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bab" w14:textId="a26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2011 жылғы 8 желтоқсандағы № 3 және облыстық мәслихаттың 2011 жылғы 8 желтоқсандағы № 452 "Жер учаскелері жеке меншіке берілген кезде олар үшін төлемақының базалық ставкаларын белгілеу туралы"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наурыздағы № 4 қаулысы және Қостанай облысы мәслихатының 2014 жылғы 14 наурыздағы № 260 шешімі. Қостанай облысының Әділет департаментінде 2014 жылғы 23 сәуірде № 4630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Заңының 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Қостанай облысы әкімдігінің 2011 жылғы 8 желтоқсандағы № 3 және Қостанай облыстық мәслихатының 2011 жылғы 8 желтоқсандағы № 452 "Жер учаскелері жеке меншікке берілген кезде олар үшін төлемақының базалық ставкаларын 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3792 тіркелген, 2012 жылғы 2 ақпанда "Костанайские новости" газетінде және 2012 жылғы 2 наурызда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көрсетілген қаулысы мен мәслихат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"селолық" деген сөз "ауылдық"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    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Садуақасов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Булгацевич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Ещанов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жер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