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57ef" w14:textId="8cb5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мәслихатының 2014 жылғы 24 қарашада № 27/278 шешімі. Маңғыстау облысы Әділет департаментінде 2014 жылғы 30 желтоқсанда № 2572 болып тіркелді. Күші жойылды-Маңғыстау облысы Мұнайлы аудандық мәслихатының 2021 жылғы 21 шілдедегі № 6/42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21.07.2021 </w:t>
      </w:r>
      <w:r>
        <w:rPr>
          <w:rFonts w:ascii="Times New Roman"/>
          <w:b w:val="false"/>
          <w:i w:val="false"/>
          <w:color w:val="ff0000"/>
          <w:sz w:val="28"/>
        </w:rPr>
        <w:t>№ 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"Қазақстан Республикасының кейбір заңнамалық актілеріне ономастика мәселелері бойынша өзгерістер мен толықтырулар енгізу туралы" 2013 жылғы 21 қаңтардағы Қазақстан Республикасының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Мұнайлы аудандық мәслихатының кейбір шешімдеріне енгізілетін өзгерістер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мәселелері жөніндегі тұрақты комиссиясына жүктелсін (комиссия төрайымы Г. Себепбаева).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қараша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27/278 шешімімен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аудандық мәслихатының кейбір шешімдеріне енгізілетін өзгерістер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"Басқұдық селолық округі бойынша бағалық аймақтарға бөлу шекаралары және жер учаскелері үшін төлемақының базалық ставкасына түзету коэффициенттері туралы"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15/159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тіркеудің тізілімінде № 11-7-43 болып тіркелген, "Мұнайлы" газетінде 2009 жылғы 19 маусымда жарияланған) шешіміне: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ауыстырылсын, орыс тіліндегі мәтін өзгермейді;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тілдегі шешімнің 1-қосымшасында "селолық" деген сөз "ауылдық" деген сөзбен ауыстырылсын, орыс тіліндегі мәтін өзгермейді;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"Басқұдық селолық округін салық салу мақсатында аймақтарға бөлу схемасы және жер салығының базалық ставкаларына түзету коэффициенттері туралы"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15/160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тіркеудің тізілімінде № 11-7-44 болып тіркелген, "Мұнайлы" газетінде 2009 жылғы 19 маусымда жарияланған) шешіміне: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ауыстырылсын, орыс тіліндегі мәтін өзгермейді;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тілдегі шешімнің 1-қосымшасында "селолық" деген сөз "ауылдық" деген сөзбен ауыстырылсын, орыс тіліндегі мәтін өзгермейді;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"Атамекен селолық округі бойынша бағалық аймақтарға бөлу шекаралары және жер учаскелері үшін төлемақының базалық ставкасына түзету коэффициенттері туралы"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15/163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тіркеудің тізілімінде № 11-7-47 болып тіркелген, "Мұнайлы" газетінде 2009 жылғы 19 маусымда жарияланған) шешіміне: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ауыстырылсын, орыс тіліндегі мәтін өзгермейді;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тілдегі шешімнің 1-қосымшасында "селолық" деген сөз "ауылдық" деген сөзбен ауыстырылсын, орыс тіліндегі мәтін өзгермейді;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"Атамекен селолық округін салық салу мақсатында аймақтарға бөлу схемасы және жер салығының базалық ставкаларына түзету коэффициенттері туралы" 2009 жылғы 8 мамырдағы </w:t>
      </w:r>
      <w:r>
        <w:rPr>
          <w:rFonts w:ascii="Times New Roman"/>
          <w:b w:val="false"/>
          <w:i w:val="false"/>
          <w:color w:val="000000"/>
          <w:sz w:val="28"/>
        </w:rPr>
        <w:t>№ 15/164</w:t>
      </w:r>
      <w:r>
        <w:rPr>
          <w:rFonts w:ascii="Times New Roman"/>
          <w:b w:val="false"/>
          <w:i w:val="false"/>
          <w:color w:val="000000"/>
          <w:sz w:val="28"/>
        </w:rPr>
        <w:t xml:space="preserve"> Мұнайлы аудандық мәслихатының (Нормативтік құқықтық актілерді мемлекеттік тіркеудің тізілімінде № 11-7-48 болып тіркелген, "Мұнайлы" газетінде 2009 жылғы 19 маусымда жарияланған) шешіміне: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ауыстырылсын, орыс тіліндегі мәтін өзгермейді;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тілдегі шешімнің 1-қосымшасында "селолық" деген сөз "ауылдық" деген сөзбен ауыстырылсын, орыс тіліндегі мәтін өзгермейді;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мемлекеттік тілдегі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