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09c84" w14:textId="eb09c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маслихаттың 2013 жылғы 20 желтоқсандағы № 15/164 "2014-2016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2014 жылғы 24 сәуірдегі № 18/194 шешімі. Маңғыстау облысының Әділет департаментінде 2014 жылғы 19 мамырда № 2423 болып тіркелді</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«Облыстық мәслихаттың 2013 жылғы 10 желтоқсандағы № 13/188 «2014-2016 жылдарға арналған облыстық бюджет туралы» шешіміне өзгерістер енгізу туралы» облыстық мәслихаттың 2014 жылғы 16 сәуірдегі № 16/246 (нормативтік құқықтық актілерді мемлекеттік тіркеу Тізілімінде 2014 жылғы 04 мамырда № 2410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Аудандық мәслихаттың 2013 жылғы 20 желтоқсандағы № 15/164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жылғы 15 қаңтарда № 2341 болып тіркелген, «Әділет» ақпараттық - құқықтық жүйесінде 2014 жылдың 28 қаңтарда жарияланған) келесідей өзгерістер енгізілсін: </w:t>
      </w:r>
      <w:r>
        <w:br/>
      </w:r>
      <w:r>
        <w:rPr>
          <w:rFonts w:ascii="Times New Roman"/>
          <w:b w:val="false"/>
          <w:i w:val="false"/>
          <w:color w:val="000000"/>
          <w:sz w:val="28"/>
        </w:rPr>
        <w:t>
      «2014-2016 жылдарға арналған аудандық бюджет қосымшаларға сәйкес, 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8 393 198,5 мың теңге, оның ішінде:</w:t>
      </w:r>
      <w:r>
        <w:br/>
      </w:r>
      <w:r>
        <w:rPr>
          <w:rFonts w:ascii="Times New Roman"/>
          <w:b w:val="false"/>
          <w:i w:val="false"/>
          <w:color w:val="000000"/>
          <w:sz w:val="28"/>
        </w:rPr>
        <w:t>
      салықтық түсімдер бойынша – 6 988 998 мың теңге;</w:t>
      </w:r>
      <w:r>
        <w:br/>
      </w:r>
      <w:r>
        <w:rPr>
          <w:rFonts w:ascii="Times New Roman"/>
          <w:b w:val="false"/>
          <w:i w:val="false"/>
          <w:color w:val="000000"/>
          <w:sz w:val="28"/>
        </w:rPr>
        <w:t>
      салықтық емес түсімдер бойынша – 13 979 мың теңге;</w:t>
      </w:r>
      <w:r>
        <w:br/>
      </w:r>
      <w:r>
        <w:rPr>
          <w:rFonts w:ascii="Times New Roman"/>
          <w:b w:val="false"/>
          <w:i w:val="false"/>
          <w:color w:val="000000"/>
          <w:sz w:val="28"/>
        </w:rPr>
        <w:t>
      негізгі капиталды сатудан түсетін түсімдер – 20 718 мың теңге;</w:t>
      </w:r>
      <w:r>
        <w:br/>
      </w:r>
      <w:r>
        <w:rPr>
          <w:rFonts w:ascii="Times New Roman"/>
          <w:b w:val="false"/>
          <w:i w:val="false"/>
          <w:color w:val="000000"/>
          <w:sz w:val="28"/>
        </w:rPr>
        <w:t>
      трансферттер түсімдері бойынша – 1 369 504 мың теңге.</w:t>
      </w:r>
      <w:r>
        <w:br/>
      </w:r>
      <w:r>
        <w:rPr>
          <w:rFonts w:ascii="Times New Roman"/>
          <w:b w:val="false"/>
          <w:i w:val="false"/>
          <w:color w:val="000000"/>
          <w:sz w:val="28"/>
        </w:rPr>
        <w:t>
</w:t>
      </w:r>
      <w:r>
        <w:rPr>
          <w:rFonts w:ascii="Times New Roman"/>
          <w:b w:val="false"/>
          <w:i w:val="false"/>
          <w:color w:val="000000"/>
          <w:sz w:val="28"/>
        </w:rPr>
        <w:t>
      2) шығындар – 8 396 489,9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73 907 мың теңге;</w:t>
      </w:r>
      <w:r>
        <w:br/>
      </w:r>
      <w:r>
        <w:rPr>
          <w:rFonts w:ascii="Times New Roman"/>
          <w:b w:val="false"/>
          <w:i w:val="false"/>
          <w:color w:val="000000"/>
          <w:sz w:val="28"/>
        </w:rPr>
        <w:t>
      бюджеттік кредиттер – 91 674 мың теңге;</w:t>
      </w:r>
      <w:r>
        <w:br/>
      </w:r>
      <w:r>
        <w:rPr>
          <w:rFonts w:ascii="Times New Roman"/>
          <w:b w:val="false"/>
          <w:i w:val="false"/>
          <w:color w:val="000000"/>
          <w:sz w:val="28"/>
        </w:rPr>
        <w:t>
      бюджеттік кредиттерді өтеу – 17 767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27 000 мың теңге;</w:t>
      </w:r>
      <w:r>
        <w:br/>
      </w:r>
      <w:r>
        <w:rPr>
          <w:rFonts w:ascii="Times New Roman"/>
          <w:b w:val="false"/>
          <w:i w:val="false"/>
          <w:color w:val="000000"/>
          <w:sz w:val="28"/>
        </w:rPr>
        <w:t>
      қаржы активтерін сатып алу – 27 000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104 198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104 198 мың теңге;</w:t>
      </w:r>
      <w:r>
        <w:br/>
      </w:r>
      <w:r>
        <w:rPr>
          <w:rFonts w:ascii="Times New Roman"/>
          <w:b w:val="false"/>
          <w:i w:val="false"/>
          <w:color w:val="000000"/>
          <w:sz w:val="28"/>
        </w:rPr>
        <w:t>
      қарыздар түсімі – 91 674 мың теңге;</w:t>
      </w:r>
      <w:r>
        <w:br/>
      </w:r>
      <w:r>
        <w:rPr>
          <w:rFonts w:ascii="Times New Roman"/>
          <w:b w:val="false"/>
          <w:i w:val="false"/>
          <w:color w:val="000000"/>
          <w:sz w:val="28"/>
        </w:rPr>
        <w:t>
      қарыздарды өтеу – 17 767 мың теңге;</w:t>
      </w:r>
      <w:r>
        <w:br/>
      </w:r>
      <w:r>
        <w:rPr>
          <w:rFonts w:ascii="Times New Roman"/>
          <w:b w:val="false"/>
          <w:i w:val="false"/>
          <w:color w:val="000000"/>
          <w:sz w:val="28"/>
        </w:rPr>
        <w:t>
      бюджет қаражатының пайдаланылатын қалдықтары – 30 291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тармақтағы</w:t>
      </w:r>
      <w:r>
        <w:rPr>
          <w:rFonts w:ascii="Times New Roman"/>
          <w:b w:val="false"/>
          <w:i w:val="false"/>
          <w:color w:val="000000"/>
          <w:sz w:val="28"/>
        </w:rPr>
        <w:t xml:space="preserve"> «7903» саны «2000» санымен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 xml:space="preserve">қосымшасына </w:t>
      </w:r>
      <w:r>
        <w:rPr>
          <w:rFonts w:ascii="Times New Roman"/>
          <w:b w:val="false"/>
          <w:i w:val="false"/>
          <w:color w:val="000000"/>
          <w:sz w:val="28"/>
        </w:rPr>
        <w:t>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w:t>
      </w:r>
      <w:r>
        <w:rPr>
          <w:rFonts w:ascii="Times New Roman"/>
          <w:b w:val="false"/>
          <w:i w:val="false"/>
          <w:color w:val="000000"/>
          <w:sz w:val="28"/>
        </w:rPr>
        <w:t>шешім</w:t>
      </w:r>
      <w:r>
        <w:rPr>
          <w:rFonts w:ascii="Times New Roman"/>
          <w:b w:val="false"/>
          <w:i w:val="false"/>
          <w:color w:val="000000"/>
          <w:sz w:val="28"/>
        </w:rPr>
        <w:t xml:space="preserve"> 2014 жылдың 1 қаңтарынан бастап қолданысқа енгізіледі.</w:t>
      </w:r>
      <w:r>
        <w:br/>
      </w:r>
      <w:r>
        <w:rPr>
          <w:rFonts w:ascii="Times New Roman"/>
          <w:b w:val="false"/>
          <w:i w:val="false"/>
          <w:color w:val="000000"/>
          <w:sz w:val="28"/>
        </w:rPr>
        <w:t>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М.Аманиязова</w:t>
      </w:r>
    </w:p>
    <w:p>
      <w:pPr>
        <w:spacing w:after="0"/>
        <w:ind w:left="0"/>
        <w:jc w:val="both"/>
      </w:pPr>
      <w:r>
        <w:rPr>
          <w:rFonts w:ascii="Times New Roman"/>
          <w:b w:val="false"/>
          <w:i/>
          <w:color w:val="000000"/>
          <w:sz w:val="28"/>
        </w:rPr>
        <w:t>      Аудандық мәслихаттың хатшысы            А.Мееров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«КЕЛІСІЛДІ»</w:t>
      </w:r>
      <w:r>
        <w:br/>
      </w:r>
      <w:r>
        <w:rPr>
          <w:rFonts w:ascii="Times New Roman"/>
          <w:b w:val="false"/>
          <w:i w:val="false"/>
          <w:color w:val="000000"/>
          <w:sz w:val="28"/>
        </w:rPr>
        <w:t>
      «Қарақия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Әбдіхалықова Әлия Жұмабайқызы</w:t>
      </w:r>
      <w:r>
        <w:br/>
      </w:r>
      <w:r>
        <w:rPr>
          <w:rFonts w:ascii="Times New Roman"/>
          <w:b w:val="false"/>
          <w:i w:val="false"/>
          <w:color w:val="000000"/>
          <w:sz w:val="28"/>
        </w:rPr>
        <w:t>
      2014 жыл 24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2"/>
    <w:p>
      <w:pPr>
        <w:spacing w:after="0"/>
        <w:ind w:left="0"/>
        <w:jc w:val="both"/>
      </w:pPr>
      <w:r>
        <w:rPr>
          <w:rFonts w:ascii="Times New Roman"/>
          <w:b w:val="false"/>
          <w:i w:val="false"/>
          <w:color w:val="000000"/>
          <w:sz w:val="28"/>
        </w:rPr>
        <w:t>
Аудандық мәслихаттың 2014 жылғы</w:t>
      </w:r>
      <w:r>
        <w:br/>
      </w:r>
      <w:r>
        <w:rPr>
          <w:rFonts w:ascii="Times New Roman"/>
          <w:b w:val="false"/>
          <w:i w:val="false"/>
          <w:color w:val="000000"/>
          <w:sz w:val="28"/>
        </w:rPr>
        <w:t>
24 сәуірдегі № 18/194 шешіміне</w:t>
      </w:r>
      <w:r>
        <w:br/>
      </w:r>
      <w:r>
        <w:rPr>
          <w:rFonts w:ascii="Times New Roman"/>
          <w:b w:val="false"/>
          <w:i w:val="false"/>
          <w:color w:val="000000"/>
          <w:sz w:val="28"/>
        </w:rPr>
        <w:t>
қосымша</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840"/>
        <w:gridCol w:w="883"/>
        <w:gridCol w:w="6757"/>
        <w:gridCol w:w="3301"/>
      </w:tblGrid>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ІшкСын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8 393 198,5 </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6 988 998</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162 042,8 </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162 042,8 </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251 120,7 </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251 120,7 </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6 468 296</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6 266 908</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165 319</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35 375</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104 073</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5 411</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92 078</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6 410</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6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(немесе) оған уәкілеттігі бар мемлекеттік органдар немесе лауазымды адамдар құжаттар бергені үшін алынатын міндетті төлемдер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13 979</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6 577</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6 560</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2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10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20 718</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1 369 504</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1 369 504</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1 369 504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8 396 489,9</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227 378</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20 072</w:t>
            </w:r>
          </w:p>
        </w:tc>
      </w:tr>
      <w:tr>
        <w:trPr>
          <w:trHeight w:val="5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19 122</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68 004</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65 264</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2 740</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114 135</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109 235</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25 167</w:t>
            </w:r>
          </w:p>
        </w:tc>
      </w:tr>
      <w:tr>
        <w:trPr>
          <w:trHeight w:val="8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22 764</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 тұрғын үй-коммуналдық шаруашылығы, жолаушылар көлігі және автомобиль жолдары бөлімі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3 301 561</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498 536</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354 567</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143 969</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1 782 807</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20 019</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1 597 104</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27 954</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81 470</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6 197</w:t>
            </w:r>
          </w:p>
        </w:tc>
      </w:tr>
      <w:tr>
        <w:trPr>
          <w:trHeight w:val="5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3 128</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17 150</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25 935</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1 020 218</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1 020 218</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250 890</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250 750</w:t>
            </w:r>
          </w:p>
        </w:tc>
      </w:tr>
      <w:tr>
        <w:trPr>
          <w:trHeight w:val="76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22 078</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55 650</w:t>
            </w:r>
          </w:p>
        </w:tc>
      </w:tr>
      <w:tr>
        <w:trPr>
          <w:trHeight w:val="76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18 372</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33 149</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11 985</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83 983</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2 556</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12 484</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w:t>
            </w:r>
          </w:p>
        </w:tc>
      </w:tr>
      <w:tr>
        <w:trPr>
          <w:trHeight w:val="76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5 491 </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 шаралар жоспарын іске асыру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1 207 021</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106 855</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89 000</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8 855</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163 717</w:t>
            </w:r>
          </w:p>
        </w:tc>
      </w:tr>
      <w:tr>
        <w:trPr>
          <w:trHeight w:val="5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усчасткелерін алып қою, соның ішінде сатып алу жолымен алып қою және осыған байланысты жылжымайтын мүлікті иеліктен айыру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27 361</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Мемлекеттк тұрғын үй қорының сақталуын ұйымдастыру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73 320</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26 939</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8 817</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936 449</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346 573</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164 228</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425 648</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365 257,0</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81 331</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жұмыстарын қолдау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81 331</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87 394</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9 966</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65 601,0</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6 244</w:t>
            </w:r>
          </w:p>
        </w:tc>
      </w:tr>
      <w:tr>
        <w:trPr>
          <w:trHeight w:val="76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4 933</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139 222</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15 700</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123 522</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57 310</w:t>
            </w:r>
          </w:p>
        </w:tc>
      </w:tr>
      <w:tr>
        <w:trPr>
          <w:trHeight w:val="76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22 363</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12 291</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22 206</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75 815</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20 223</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20 223</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15 638</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12 063</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3 125</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ауыл шаруашылық және ветеринария бөлімі</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39 954</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9 064</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27 989</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21 965</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21 965</w:t>
            </w:r>
          </w:p>
        </w:tc>
      </w:tr>
      <w:tr>
        <w:trPr>
          <w:trHeight w:val="102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16 821</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5 144</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426 302</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426 302</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13 260</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368 042</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127 968</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97 048</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97 048</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13 294</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10 644</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15 626</w:t>
            </w:r>
          </w:p>
        </w:tc>
      </w:tr>
      <w:tr>
        <w:trPr>
          <w:trHeight w:val="76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15 176</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7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2 387 316</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2 387 316</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2 386 928</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73 907</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91 674</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91 674</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91 674</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91 674</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17 767</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17 767</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17 767</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27 000</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3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(ПРОФИЦИТI)</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-104 198</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104 198</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91 674</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91 674</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91 674</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17 767</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17 767</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17 767</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30 291</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30 291</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30 291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