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e7d3b" w14:textId="90e7d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2013 жылғы 12 желтоқсандағы № 16/152 "2014-2016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қаласы мәслихатының 2014 жылғы 11 қыркүйектегі № 24/218 шешімі. Маңғыстау облысының Әділет департаментінде 2014 жылғы 25 қыркүйекте № 2497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Маңғыстау облыстық мәслихатының 2014 жылғы 5 қыркүйектегі </w:t>
      </w:r>
      <w:r>
        <w:rPr>
          <w:rFonts w:ascii="Times New Roman"/>
          <w:b w:val="false"/>
          <w:i w:val="false"/>
          <w:color w:val="000000"/>
          <w:sz w:val="28"/>
        </w:rPr>
        <w:t>№ 19/292</w:t>
      </w:r>
      <w:r>
        <w:rPr>
          <w:rFonts w:ascii="Times New Roman"/>
          <w:b w:val="false"/>
          <w:i w:val="false"/>
          <w:color w:val="000000"/>
          <w:sz w:val="28"/>
        </w:rPr>
        <w:t xml:space="preserve"> «2014-2016 жылдарға арналған облыстық бюджет туралы» облыстық мәслихаттың 2013 жылғы 10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13/188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мен толықтырулар енгізу туралы» шешіміне (нормативтік құқықтық актілерді мемлекеттік тіркеу Тізілімінде 2014 жылғы 12 қыркүйектегі № 2494 болып тіркелген) сәйкес, Ақтау қалалық мәслихаты 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Қалалық мәслихаттың 2013 жылғы 12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16/152</w:t>
      </w:r>
      <w:r>
        <w:rPr>
          <w:rFonts w:ascii="Times New Roman"/>
          <w:b w:val="false"/>
          <w:i w:val="false"/>
          <w:color w:val="000000"/>
          <w:sz w:val="28"/>
        </w:rPr>
        <w:t xml:space="preserve"> «2014-2016 жылдарға арналған қалалық бюджет туралы» шешіміне (нормативтік құқықтық актілерді мемлекеттік тіркеу Тізілімінде № 2327 болып тіркелген, 2013 жылғы 31 желтоқсандағы № 208-209 «Маңғыстау»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жаңа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2014-2016 жылдарға арналған қалалық бюджет қосымшаға сәйкес, соның ішінде 2014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20 168 613,4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14 604 878,4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204 122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683 383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4 676 230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20 713 466,1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4 290 500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4 290 500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67 000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67 000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4 902 352,7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4 902 352,7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3 537 500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1 364 852,7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екінші, үшінші абзацтар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«төлем көзінен ұсталатын кірістен алынатын жеке табыс салығы – 23,2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– 23,3 пайыз;».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үшінші, сегізінші, оныншы, он төртінші абзацтар жаңа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«6 653 мың теңге – негізгі орта және жалпы орта білім беретін мемлекеттік мекемелердегі химия, физика және биология кабинеттерін жабдықтармен жарықтандыруға;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12 373 мың теңге - Жұмыспен қамту 2020 жол картасы шеңберінде жұмыспен қамту орталығының қызметін қамтамасыз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39 853 мың теңге - Жұмыспен қамту 2020 жол картасы бойынша қалаларды және ауылдық елді мекендерді дамыту шеңберінде объектілерді жөндеу және абаттандыруға;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271 016 мың теңге – 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үстемақы төлеуге.».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Ақтау қалалық мәслихаты аппаратының басшысы (Д.Телегенова) осы шешім Маңғыстау облыстық әділет департаментінде мемлекеттік тіркелгеннен кейін, «Әділет» ақпараттық-құқықтық жүйесінің интернет-ресурсында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қалалық мәслихаттың экономика және бюджет мәселелері жөніндегі тұрақты комиссиясына (С.Кутепов)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 </w:t>
      </w:r>
      <w:r>
        <w:rPr>
          <w:rFonts w:ascii="Times New Roman"/>
          <w:b w:val="false"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әділет органдарында мемлекеттік тіркелген күнінен бастап күшіне енеді және ол алғашқы ресми жарияланған күнінен кейін он күнтізбелік күн өткен соң қолданысқа енгізіледі, 2014 жылдың 1 қаңтарынан басталатын қатынастарға қатысты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 М.Сауғабаев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 М. Молдағұлов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«Ақтау қалалық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 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жыл 11 қыркүйек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11 қыркүйек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24/218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Ақтау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883"/>
        <w:gridCol w:w="840"/>
        <w:gridCol w:w="6926"/>
        <w:gridCol w:w="3238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20 168 613,4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14 604 878,4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5 147 734,4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5 147 734,4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4 986 956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4 986 956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3 557 415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2 411 774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280 617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864 983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511 253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34 600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220 923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қызметті жүргiзгенi үшiн алынатын алымдар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214 830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40 900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401 520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401 520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204 122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14 298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 кiрiсі бөлiгiнің түсiмдері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 беруден түсетін кірістер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14 294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қызметтерді) өткiзуiнен түсетін түсiмдер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қызметтерді) өткiзуiнен түсетін түсiмдер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10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160 800</w:t>
            </w:r>
          </w:p>
        </w:tc>
      </w:tr>
      <w:tr>
        <w:trPr>
          <w:trHeight w:val="12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160 800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28 300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28 300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түсетiн түсімдер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683 383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бекітілген мемлекеттiк мүлiктi сату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139 000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бекітілген мемлекеттiк мүлiктi сату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139 000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544 383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528 383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4 676 230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4 676 230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4 676 230</w:t>
            </w:r>
          </w:p>
        </w:tc>
      </w:tr>
    </w:tbl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
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839"/>
        <w:gridCol w:w="839"/>
        <w:gridCol w:w="6897"/>
        <w:gridCol w:w="319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3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тенге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 әкімшілігі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20 713 466,1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173 430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19 658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19 598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94 225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93 449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18 126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18 126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28 947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20 338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4 711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меншікке түскен мүлікті есепке алу, сақтау, бағалау және сату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3 538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12 474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11 979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25 846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25 846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23 346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6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58 533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37 519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37 519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21 014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пен қауіпсіздік объектілерін салу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21 014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9 099 801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18 085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18 085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8 798 861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24 821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4 529 884</w:t>
            </w:r>
          </w:p>
        </w:tc>
      </w:tr>
      <w:tr>
        <w:trPr>
          <w:trHeight w:val="7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130 790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294 766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20 257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1 647 705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7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41 980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669 121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1 435 537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282 855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282 855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856 358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844 044</w:t>
            </w:r>
          </w:p>
        </w:tc>
      </w:tr>
      <w:tr>
        <w:trPr>
          <w:trHeight w:val="7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54 435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88 319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48 838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24 810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437 041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2 368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49 272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әлеуметтік көмек көрсету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85 714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10 100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32 051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4 346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10 595</w:t>
            </w:r>
          </w:p>
        </w:tc>
      </w:tr>
      <w:tr>
        <w:trPr>
          <w:trHeight w:val="10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10 595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-коммуналдық шаруашылық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6 384 219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28 237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5 213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12 044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6 552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4 428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4 651 696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400 399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жобалау,дамыту, жайластыру және (немесе) сатып алу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2 975 588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26 104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1 239 605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 және тұрғын үй инспекция бөлімі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1 704 286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51 019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сақталуды ұйымдастыру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157 196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13 366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341 843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164 286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864 030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12 867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58 925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884 754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718 098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9 308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203 897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31 010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453 883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117 173</w:t>
            </w:r>
          </w:p>
        </w:tc>
      </w:tr>
      <w:tr>
        <w:trPr>
          <w:trHeight w:val="7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22 871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74 765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15 257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40 983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11 878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17 470</w:t>
            </w:r>
          </w:p>
        </w:tc>
      </w:tr>
      <w:tr>
        <w:trPr>
          <w:trHeight w:val="7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11 635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объектілерін дамыту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1 097 364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1 097 364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926 903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170 461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31 658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12 223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5 144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19 175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19 175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112 067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25 358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24 783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86 709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21 183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құрылысының даму схемаларын және елді мекендердің бас жоспарларын әзірлеу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63 526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778 187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778 187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19 449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390 891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311 278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55 575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1 061 646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28 746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18 806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қызметті қолдау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340 000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инфрақұрылымын дамыту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340 000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650 000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650 000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149 603,1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149 603,1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149 603,1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ТАЗА БЮДЖЕТТІК КРЕДИТТЕУ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4 290 500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4 290 500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-коммуналдық шаруашылық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4 290 500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4 290 500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4 290 500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67 000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67 000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 және тұрғын үй инспекция бөлімі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-4 902 352,7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4 902 352,7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3 537 500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1 364 852,7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