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f24e22" w14:textId="ef24e2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Қалалық мәслихаттың 2013 жылғы 12 желтоқсандағы № 16/152 "2014-2016 жылдарға арналған қалалық бюджет туралы" шешіміне өзгерістер енгізу туралы</w:t>
      </w:r>
    </w:p>
    <w:p>
      <w:pPr>
        <w:spacing w:after="0"/>
        <w:ind w:left="0"/>
        <w:jc w:val="both"/>
      </w:pPr>
      <w:r>
        <w:rPr>
          <w:rFonts w:ascii="Times New Roman"/>
          <w:b w:val="false"/>
          <w:i w:val="false"/>
          <w:color w:val="000000"/>
          <w:sz w:val="28"/>
        </w:rPr>
        <w:t>Маңғыстау облысы Ақтау қалалық мәслихатының 2014 жылғы 21 қаңтардағы № 17/163 шешімі. Маңғыстау облысының Әділет департаментінде 2014 жылғы 23 қаңтарда № 2350 болып тіркелді</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Бюджет </w:t>
      </w:r>
      <w:r>
        <w:rPr>
          <w:rFonts w:ascii="Times New Roman"/>
          <w:b w:val="false"/>
          <w:i w:val="false"/>
          <w:color w:val="000000"/>
          <w:sz w:val="28"/>
        </w:rPr>
        <w:t>кодексінің</w:t>
      </w:r>
      <w:r>
        <w:rPr>
          <w:rFonts w:ascii="Times New Roman"/>
          <w:b w:val="false"/>
          <w:i w:val="false"/>
          <w:color w:val="000000"/>
          <w:sz w:val="28"/>
        </w:rPr>
        <w:t xml:space="preserve"> және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сондай-ақ Маңғыстау облысының әділет департаментінің ұсынысына және Ақтау қаласы прокуратурасының наразылығына сәйкес, қалалық мәслихат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1. Қалалық мәслихаттың 2013 жылғы 12 желтоқсандағы № 16/152 «2014-2016 жылдарға арналған қалалық бюджет туралы» (нормативтік құқықтық актілерді мемлекеттік тіркеу Тізілімінде № 2327 болып тіркелген, 2013 жылғы 31 желтоқсандағы № 208-209 «Маңғыстау» газетінде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r>
        <w:br/>
      </w:r>
      <w:r>
        <w:rPr>
          <w:rFonts w:ascii="Times New Roman"/>
          <w:b w:val="false"/>
          <w:i w:val="false"/>
          <w:color w:val="000000"/>
          <w:sz w:val="28"/>
        </w:rPr>
        <w:t>
      2014-2016 жылдарға арналған қалалық бюджет </w:t>
      </w:r>
      <w:r>
        <w:rPr>
          <w:rFonts w:ascii="Times New Roman"/>
          <w:b w:val="false"/>
          <w:i w:val="false"/>
          <w:color w:val="000000"/>
          <w:sz w:val="28"/>
        </w:rPr>
        <w:t>1 қосымшаға</w:t>
      </w:r>
      <w:r>
        <w:rPr>
          <w:rFonts w:ascii="Times New Roman"/>
          <w:b w:val="false"/>
          <w:i w:val="false"/>
          <w:color w:val="000000"/>
          <w:sz w:val="28"/>
        </w:rPr>
        <w:t xml:space="preserve"> сәйкес, соның ішінде 2014 жылға келесі көлемдерде бекітілсін:</w:t>
      </w:r>
      <w:r>
        <w:br/>
      </w:r>
      <w:r>
        <w:rPr>
          <w:rFonts w:ascii="Times New Roman"/>
          <w:b w:val="false"/>
          <w:i w:val="false"/>
          <w:color w:val="000000"/>
          <w:sz w:val="28"/>
        </w:rPr>
        <w:t>
</w:t>
      </w:r>
      <w:r>
        <w:rPr>
          <w:rFonts w:ascii="Times New Roman"/>
          <w:b w:val="false"/>
          <w:i w:val="false"/>
          <w:color w:val="000000"/>
          <w:sz w:val="28"/>
        </w:rPr>
        <w:t>
      1) кірістер – 16 231 608 мың теңге, оның ішінде:</w:t>
      </w:r>
      <w:r>
        <w:br/>
      </w:r>
      <w:r>
        <w:rPr>
          <w:rFonts w:ascii="Times New Roman"/>
          <w:b w:val="false"/>
          <w:i w:val="false"/>
          <w:color w:val="000000"/>
          <w:sz w:val="28"/>
        </w:rPr>
        <w:t>
      салықтық түсімдер бойынша – 12 655 686 мың теңге;</w:t>
      </w:r>
      <w:r>
        <w:br/>
      </w:r>
      <w:r>
        <w:rPr>
          <w:rFonts w:ascii="Times New Roman"/>
          <w:b w:val="false"/>
          <w:i w:val="false"/>
          <w:color w:val="000000"/>
          <w:sz w:val="28"/>
        </w:rPr>
        <w:t>
      салықтық емес түсімдер бойынша – 24 013 мың теңге;</w:t>
      </w:r>
      <w:r>
        <w:br/>
      </w:r>
      <w:r>
        <w:rPr>
          <w:rFonts w:ascii="Times New Roman"/>
          <w:b w:val="false"/>
          <w:i w:val="false"/>
          <w:color w:val="000000"/>
          <w:sz w:val="28"/>
        </w:rPr>
        <w:t>
      негізгі капиталды сатудан түсетін түсімдер – 627 562 мың теңге;</w:t>
      </w:r>
      <w:r>
        <w:br/>
      </w:r>
      <w:r>
        <w:rPr>
          <w:rFonts w:ascii="Times New Roman"/>
          <w:b w:val="false"/>
          <w:i w:val="false"/>
          <w:color w:val="000000"/>
          <w:sz w:val="28"/>
        </w:rPr>
        <w:t>
      трансферттер түсімі бойынша – 2 924 347 мың теңге;</w:t>
      </w:r>
      <w:r>
        <w:br/>
      </w:r>
      <w:r>
        <w:rPr>
          <w:rFonts w:ascii="Times New Roman"/>
          <w:b w:val="false"/>
          <w:i w:val="false"/>
          <w:color w:val="000000"/>
          <w:sz w:val="28"/>
        </w:rPr>
        <w:t>
</w:t>
      </w:r>
      <w:r>
        <w:rPr>
          <w:rFonts w:ascii="Times New Roman"/>
          <w:b w:val="false"/>
          <w:i w:val="false"/>
          <w:color w:val="000000"/>
          <w:sz w:val="28"/>
        </w:rPr>
        <w:t>
      2) шығындар – 16 231 608 мың теңге;</w:t>
      </w:r>
      <w:r>
        <w:br/>
      </w:r>
      <w:r>
        <w:rPr>
          <w:rFonts w:ascii="Times New Roman"/>
          <w:b w:val="false"/>
          <w:i w:val="false"/>
          <w:color w:val="000000"/>
          <w:sz w:val="28"/>
        </w:rPr>
        <w:t>
</w:t>
      </w:r>
      <w:r>
        <w:rPr>
          <w:rFonts w:ascii="Times New Roman"/>
          <w:b w:val="false"/>
          <w:i w:val="false"/>
          <w:color w:val="000000"/>
          <w:sz w:val="28"/>
        </w:rPr>
        <w:t>
      3) таза бюджеттік кредиттеу – 0 мың теңге, соның ішінде:</w:t>
      </w:r>
      <w:r>
        <w:br/>
      </w:r>
      <w:r>
        <w:rPr>
          <w:rFonts w:ascii="Times New Roman"/>
          <w:b w:val="false"/>
          <w:i w:val="false"/>
          <w:color w:val="000000"/>
          <w:sz w:val="28"/>
        </w:rPr>
        <w:t>
      бюджеттік кредиттер – 0 мың теңге;</w:t>
      </w:r>
      <w:r>
        <w:br/>
      </w:r>
      <w:r>
        <w:rPr>
          <w:rFonts w:ascii="Times New Roman"/>
          <w:b w:val="false"/>
          <w:i w:val="false"/>
          <w:color w:val="000000"/>
          <w:sz w:val="28"/>
        </w:rPr>
        <w:t>
      бюджеттік кредиттерді өтеу – 0 мың теңге;</w:t>
      </w:r>
      <w:r>
        <w:br/>
      </w:r>
      <w:r>
        <w:rPr>
          <w:rFonts w:ascii="Times New Roman"/>
          <w:b w:val="false"/>
          <w:i w:val="false"/>
          <w:color w:val="000000"/>
          <w:sz w:val="28"/>
        </w:rPr>
        <w:t>
</w:t>
      </w:r>
      <w:r>
        <w:rPr>
          <w:rFonts w:ascii="Times New Roman"/>
          <w:b w:val="false"/>
          <w:i w:val="false"/>
          <w:color w:val="000000"/>
          <w:sz w:val="28"/>
        </w:rPr>
        <w:t>
      4) қаржы активтерiмен операциялар бойынша сальдо – 0 мың теңге, соның ішінде:</w:t>
      </w:r>
      <w:r>
        <w:br/>
      </w:r>
      <w:r>
        <w:rPr>
          <w:rFonts w:ascii="Times New Roman"/>
          <w:b w:val="false"/>
          <w:i w:val="false"/>
          <w:color w:val="000000"/>
          <w:sz w:val="28"/>
        </w:rPr>
        <w:t>
      қаржы активтерiн сатып алу – 0 мың теңге;</w:t>
      </w:r>
      <w:r>
        <w:br/>
      </w:r>
      <w:r>
        <w:rPr>
          <w:rFonts w:ascii="Times New Roman"/>
          <w:b w:val="false"/>
          <w:i w:val="false"/>
          <w:color w:val="000000"/>
          <w:sz w:val="28"/>
        </w:rPr>
        <w:t>
      мемлекеттің қаржы активтерін сатудан түсетін түсімдер – 0 мың теңге;</w:t>
      </w:r>
      <w:r>
        <w:br/>
      </w:r>
      <w:r>
        <w:rPr>
          <w:rFonts w:ascii="Times New Roman"/>
          <w:b w:val="false"/>
          <w:i w:val="false"/>
          <w:color w:val="000000"/>
          <w:sz w:val="28"/>
        </w:rPr>
        <w:t>
</w:t>
      </w:r>
      <w:r>
        <w:rPr>
          <w:rFonts w:ascii="Times New Roman"/>
          <w:b w:val="false"/>
          <w:i w:val="false"/>
          <w:color w:val="000000"/>
          <w:sz w:val="28"/>
        </w:rPr>
        <w:t>
      5) бюджет тапшылығы (профициті) – 0 мың теңге;</w:t>
      </w:r>
      <w:r>
        <w:br/>
      </w:r>
      <w:r>
        <w:rPr>
          <w:rFonts w:ascii="Times New Roman"/>
          <w:b w:val="false"/>
          <w:i w:val="false"/>
          <w:color w:val="000000"/>
          <w:sz w:val="28"/>
        </w:rPr>
        <w:t>
</w:t>
      </w:r>
      <w:r>
        <w:rPr>
          <w:rFonts w:ascii="Times New Roman"/>
          <w:b w:val="false"/>
          <w:i w:val="false"/>
          <w:color w:val="000000"/>
          <w:sz w:val="28"/>
        </w:rPr>
        <w:t>
      6) бюджет тапшылығын қаржыландыру (профицитін пайдалану) – 0 мың теңге, соның ішінде:</w:t>
      </w:r>
      <w:r>
        <w:br/>
      </w:r>
      <w:r>
        <w:rPr>
          <w:rFonts w:ascii="Times New Roman"/>
          <w:b w:val="false"/>
          <w:i w:val="false"/>
          <w:color w:val="000000"/>
          <w:sz w:val="28"/>
        </w:rPr>
        <w:t>
      қарыздар түсімі – 0 мың теңге;</w:t>
      </w:r>
      <w:r>
        <w:br/>
      </w:r>
      <w:r>
        <w:rPr>
          <w:rFonts w:ascii="Times New Roman"/>
          <w:b w:val="false"/>
          <w:i w:val="false"/>
          <w:color w:val="000000"/>
          <w:sz w:val="28"/>
        </w:rPr>
        <w:t>
      қарыздарды өтеу – 0 мың теңге;</w:t>
      </w:r>
      <w:r>
        <w:br/>
      </w:r>
      <w:r>
        <w:rPr>
          <w:rFonts w:ascii="Times New Roman"/>
          <w:b w:val="false"/>
          <w:i w:val="false"/>
          <w:color w:val="000000"/>
          <w:sz w:val="28"/>
        </w:rPr>
        <w:t>
      бюджет қаражатының пайдаланылатын қалдықтары – 0 мың теңге.</w:t>
      </w:r>
      <w:r>
        <w:br/>
      </w:r>
      <w:r>
        <w:rPr>
          <w:rFonts w:ascii="Times New Roman"/>
          <w:b w:val="false"/>
          <w:i w:val="false"/>
          <w:color w:val="000000"/>
          <w:sz w:val="28"/>
        </w:rPr>
        <w:t>
</w:t>
      </w:r>
      <w:r>
        <w:rPr>
          <w:rFonts w:ascii="Times New Roman"/>
          <w:b w:val="false"/>
          <w:i w:val="false"/>
          <w:color w:val="000000"/>
          <w:sz w:val="28"/>
        </w:rPr>
        <w:t>
      Көрсетілген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1 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Мемлекеттік тілдегі мәтіннің </w:t>
      </w:r>
      <w:r>
        <w:rPr>
          <w:rFonts w:ascii="Times New Roman"/>
          <w:b w:val="false"/>
          <w:i w:val="false"/>
          <w:color w:val="000000"/>
          <w:sz w:val="28"/>
        </w:rPr>
        <w:t>3 тармағы</w:t>
      </w:r>
      <w:r>
        <w:rPr>
          <w:rFonts w:ascii="Times New Roman"/>
          <w:b w:val="false"/>
          <w:i w:val="false"/>
          <w:color w:val="000000"/>
          <w:sz w:val="28"/>
        </w:rPr>
        <w:t xml:space="preserve"> мынадай мазмұнда жаңа редакцияда жазылсын: </w:t>
      </w:r>
      <w:r>
        <w:br/>
      </w:r>
      <w:r>
        <w:rPr>
          <w:rFonts w:ascii="Times New Roman"/>
          <w:b w:val="false"/>
          <w:i w:val="false"/>
          <w:color w:val="000000"/>
          <w:sz w:val="28"/>
        </w:rPr>
        <w:t>
      «3. Ауылдық жерде жұмыс істейтін денсаулық сақтау, әлеуметтік қамсыздандыру, білім беру, мәдениет және спорт саласының азаматтық қызметшілеріне бюджет қаражаты есебінен, қызметтің, осы түрлерімен қалалық жағдайда айналысатын азаматтық қызметшілердің жалақыларымен және ставкалармен салыстырғанда кемінде жиырма бес процентке жоғары лауазымдық жалақылар мен тарифтік ставкалар белгіленсін».</w:t>
      </w:r>
      <w:r>
        <w:br/>
      </w:r>
      <w:r>
        <w:rPr>
          <w:rFonts w:ascii="Times New Roman"/>
          <w:b w:val="false"/>
          <w:i w:val="false"/>
          <w:color w:val="000000"/>
          <w:sz w:val="28"/>
        </w:rPr>
        <w:t>
      Ресми тілдегі мәтін өзгеріссіз қалдырылсын.</w:t>
      </w:r>
      <w:r>
        <w:br/>
      </w:r>
      <w:r>
        <w:rPr>
          <w:rFonts w:ascii="Times New Roman"/>
          <w:b w:val="false"/>
          <w:i w:val="false"/>
          <w:color w:val="000000"/>
          <w:sz w:val="28"/>
        </w:rPr>
        <w:t>
</w:t>
      </w:r>
      <w:r>
        <w:rPr>
          <w:rFonts w:ascii="Times New Roman"/>
          <w:b w:val="false"/>
          <w:i w:val="false"/>
          <w:color w:val="000000"/>
          <w:sz w:val="28"/>
        </w:rPr>
        <w:t>
      3. Қалалық мәслихат аппаратының басшысы (Д.Телегенова) осы шешім Маңғыстау облыстық әділет департаментінде мемлекеттік тіркелгеннен кейін, оның интернет-ресурста жариялануын қамтамасыз етсін.</w:t>
      </w:r>
      <w:r>
        <w:br/>
      </w:r>
      <w:r>
        <w:rPr>
          <w:rFonts w:ascii="Times New Roman"/>
          <w:b w:val="false"/>
          <w:i w:val="false"/>
          <w:color w:val="000000"/>
          <w:sz w:val="28"/>
        </w:rPr>
        <w:t>
</w:t>
      </w:r>
      <w:r>
        <w:rPr>
          <w:rFonts w:ascii="Times New Roman"/>
          <w:b w:val="false"/>
          <w:i w:val="false"/>
          <w:color w:val="000000"/>
          <w:sz w:val="28"/>
        </w:rPr>
        <w:t>
      4. Осы шешімнің орындалуын бақылау қалалық мәслихаттың экономика және бюджет мәселелері жөніндегі тұрақты комиссияға (С.Кутеповқа) жүктелсін.</w:t>
      </w:r>
      <w:r>
        <w:br/>
      </w:r>
      <w:r>
        <w:rPr>
          <w:rFonts w:ascii="Times New Roman"/>
          <w:b w:val="false"/>
          <w:i w:val="false"/>
          <w:color w:val="000000"/>
          <w:sz w:val="28"/>
        </w:rPr>
        <w:t>
</w:t>
      </w:r>
      <w:r>
        <w:rPr>
          <w:rFonts w:ascii="Times New Roman"/>
          <w:b w:val="false"/>
          <w:i w:val="false"/>
          <w:color w:val="000000"/>
          <w:sz w:val="28"/>
        </w:rPr>
        <w:t>
      5. Осы шешім 2014 жылдың 1 қаңтарынан бастап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p>
    <w:bookmarkEnd w:id="0"/>
    <w:p>
      <w:pPr>
        <w:spacing w:after="0"/>
        <w:ind w:left="0"/>
        <w:jc w:val="both"/>
      </w:pPr>
      <w:r>
        <w:rPr>
          <w:rFonts w:ascii="Times New Roman"/>
          <w:b w:val="false"/>
          <w:i/>
          <w:color w:val="000000"/>
          <w:sz w:val="28"/>
        </w:rPr>
        <w:t>      Сессия төрағасы,</w:t>
      </w:r>
      <w:r>
        <w:br/>
      </w:r>
      <w:r>
        <w:rPr>
          <w:rFonts w:ascii="Times New Roman"/>
          <w:b w:val="false"/>
          <w:i w:val="false"/>
          <w:color w:val="000000"/>
          <w:sz w:val="28"/>
        </w:rPr>
        <w:t>
</w:t>
      </w:r>
      <w:r>
        <w:rPr>
          <w:rFonts w:ascii="Times New Roman"/>
          <w:b w:val="false"/>
          <w:i/>
          <w:color w:val="000000"/>
          <w:sz w:val="28"/>
        </w:rPr>
        <w:t>      мәслихат хатшысы                        М. Молдағұлов</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«Ақтау қалалық экономика және</w:t>
      </w:r>
      <w:r>
        <w:br/>
      </w:r>
      <w:r>
        <w:rPr>
          <w:rFonts w:ascii="Times New Roman"/>
          <w:b w:val="false"/>
          <w:i w:val="false"/>
          <w:color w:val="000000"/>
          <w:sz w:val="28"/>
        </w:rPr>
        <w:t>
      бюджеттік жоспарлау бөлімі»</w:t>
      </w:r>
      <w:r>
        <w:br/>
      </w:r>
      <w:r>
        <w:rPr>
          <w:rFonts w:ascii="Times New Roman"/>
          <w:b w:val="false"/>
          <w:i w:val="false"/>
          <w:color w:val="000000"/>
          <w:sz w:val="28"/>
        </w:rPr>
        <w:t>
      мемлекеттік мекемесінің басшысы</w:t>
      </w:r>
      <w:r>
        <w:br/>
      </w:r>
      <w:r>
        <w:rPr>
          <w:rFonts w:ascii="Times New Roman"/>
          <w:b w:val="false"/>
          <w:i w:val="false"/>
          <w:color w:val="000000"/>
          <w:sz w:val="28"/>
        </w:rPr>
        <w:t>
      А. Ким</w:t>
      </w:r>
      <w:r>
        <w:br/>
      </w:r>
      <w:r>
        <w:rPr>
          <w:rFonts w:ascii="Times New Roman"/>
          <w:b w:val="false"/>
          <w:i w:val="false"/>
          <w:color w:val="000000"/>
          <w:sz w:val="28"/>
        </w:rPr>
        <w:t>
      2014 жыл 21 қаңтар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2" w:id="1"/>
    <w:p>
      <w:pPr>
        <w:spacing w:after="0"/>
        <w:ind w:left="0"/>
        <w:jc w:val="both"/>
      </w:pPr>
      <w:r>
        <w:rPr>
          <w:rFonts w:ascii="Times New Roman"/>
          <w:b w:val="false"/>
          <w:i w:val="false"/>
          <w:color w:val="000000"/>
          <w:sz w:val="28"/>
        </w:rPr>
        <w:t>
Қалалық мәслихаттың</w:t>
      </w:r>
      <w:r>
        <w:br/>
      </w:r>
      <w:r>
        <w:rPr>
          <w:rFonts w:ascii="Times New Roman"/>
          <w:b w:val="false"/>
          <w:i w:val="false"/>
          <w:color w:val="000000"/>
          <w:sz w:val="28"/>
        </w:rPr>
        <w:t>
2014 жылғы 21 қаңтардағы</w:t>
      </w:r>
      <w:r>
        <w:br/>
      </w:r>
      <w:r>
        <w:rPr>
          <w:rFonts w:ascii="Times New Roman"/>
          <w:b w:val="false"/>
          <w:i w:val="false"/>
          <w:color w:val="000000"/>
          <w:sz w:val="28"/>
        </w:rPr>
        <w:t>
№ 17/163 шешіміне</w:t>
      </w:r>
      <w:r>
        <w:br/>
      </w:r>
      <w:r>
        <w:rPr>
          <w:rFonts w:ascii="Times New Roman"/>
          <w:b w:val="false"/>
          <w:i w:val="false"/>
          <w:color w:val="000000"/>
          <w:sz w:val="28"/>
        </w:rPr>
        <w:t>
1-қосымша</w:t>
      </w:r>
      <w:r>
        <w:br/>
      </w:r>
      <w:r>
        <w:rPr>
          <w:rFonts w:ascii="Times New Roman"/>
          <w:b w:val="false"/>
          <w:i w:val="false"/>
          <w:color w:val="000000"/>
          <w:sz w:val="28"/>
        </w:rPr>
        <w:t>
 </w:t>
      </w:r>
    </w:p>
    <w:bookmarkEnd w:id="1"/>
    <w:p>
      <w:pPr>
        <w:spacing w:after="0"/>
        <w:ind w:left="0"/>
        <w:jc w:val="left"/>
      </w:pPr>
      <w:r>
        <w:rPr>
          <w:rFonts w:ascii="Times New Roman"/>
          <w:b/>
          <w:i w:val="false"/>
          <w:color w:val="000000"/>
        </w:rPr>
        <w:t xml:space="preserve"> 2014 жылға арналған Ақтау қаласының бюджеті</w:t>
      </w:r>
      <w:r>
        <w:br/>
      </w:r>
      <w:r>
        <w:rPr>
          <w:rFonts w:ascii="Times New Roman"/>
          <w:b/>
          <w:i w:val="false"/>
          <w:color w:val="00000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3"/>
        <w:gridCol w:w="737"/>
        <w:gridCol w:w="694"/>
        <w:gridCol w:w="7099"/>
        <w:gridCol w:w="3227"/>
      </w:tblGrid>
      <w:tr>
        <w:trPr>
          <w:trHeight w:val="25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7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55"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7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255"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КІРІСТЕР</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16 231 608</w:t>
            </w:r>
          </w:p>
        </w:tc>
      </w:tr>
      <w:tr>
        <w:trPr>
          <w:trHeight w:val="255"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түсiмдер</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12 655 686</w:t>
            </w:r>
          </w:p>
        </w:tc>
      </w:tr>
      <w:tr>
        <w:trPr>
          <w:trHeight w:val="255"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4 292 112</w:t>
            </w:r>
          </w:p>
        </w:tc>
      </w:tr>
      <w:tr>
        <w:trPr>
          <w:trHeight w:val="255"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4 292 112</w:t>
            </w:r>
          </w:p>
        </w:tc>
      </w:tr>
      <w:tr>
        <w:trPr>
          <w:trHeight w:val="255"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4 037 256</w:t>
            </w:r>
          </w:p>
        </w:tc>
      </w:tr>
      <w:tr>
        <w:trPr>
          <w:trHeight w:val="255"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4 037 256</w:t>
            </w:r>
          </w:p>
        </w:tc>
      </w:tr>
      <w:tr>
        <w:trPr>
          <w:trHeight w:val="255"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3 152 623</w:t>
            </w:r>
          </w:p>
        </w:tc>
      </w:tr>
      <w:tr>
        <w:trPr>
          <w:trHeight w:val="255"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1 949 690</w:t>
            </w:r>
          </w:p>
        </w:tc>
      </w:tr>
      <w:tr>
        <w:trPr>
          <w:trHeight w:val="255"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266 221</w:t>
            </w:r>
          </w:p>
        </w:tc>
      </w:tr>
      <w:tr>
        <w:trPr>
          <w:trHeight w:val="255"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936 571</w:t>
            </w:r>
          </w:p>
        </w:tc>
      </w:tr>
      <w:tr>
        <w:trPr>
          <w:trHeight w:val="255"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w:t>
            </w:r>
          </w:p>
        </w:tc>
      </w:tr>
      <w:tr>
        <w:trPr>
          <w:trHeight w:val="255"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ішкі салықтар</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644 931</w:t>
            </w:r>
          </w:p>
        </w:tc>
      </w:tr>
      <w:tr>
        <w:trPr>
          <w:trHeight w:val="255"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46 488</w:t>
            </w:r>
          </w:p>
        </w:tc>
      </w:tr>
      <w:tr>
        <w:trPr>
          <w:trHeight w:val="255"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үшін түсетін түсімдер</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300 923</w:t>
            </w:r>
          </w:p>
        </w:tc>
      </w:tr>
      <w:tr>
        <w:trPr>
          <w:trHeight w:val="255"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қызметті жүргiзгенi үшiн алынатын алымдар</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245 984</w:t>
            </w:r>
          </w:p>
        </w:tc>
      </w:tr>
      <w:tr>
        <w:trPr>
          <w:trHeight w:val="24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51 536</w:t>
            </w:r>
          </w:p>
        </w:tc>
      </w:tr>
      <w:tr>
        <w:trPr>
          <w:trHeight w:val="765"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мәндi iс-әрекеттердi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528 764</w:t>
            </w:r>
          </w:p>
        </w:tc>
      </w:tr>
      <w:tr>
        <w:trPr>
          <w:trHeight w:val="255"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баж</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528 764</w:t>
            </w:r>
          </w:p>
        </w:tc>
      </w:tr>
      <w:tr>
        <w:trPr>
          <w:trHeight w:val="255"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емес түсімдер</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24 013</w:t>
            </w:r>
          </w:p>
        </w:tc>
      </w:tr>
      <w:tr>
        <w:trPr>
          <w:trHeight w:val="255"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22 786</w:t>
            </w:r>
          </w:p>
        </w:tc>
      </w:tr>
      <w:tr>
        <w:trPr>
          <w:trHeight w:val="255"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кәсiпорындардың таза кiрiсі бөлiгiнің түсiмдері</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821</w:t>
            </w:r>
          </w:p>
        </w:tc>
      </w:tr>
      <w:tr>
        <w:trPr>
          <w:trHeight w:val="255"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меншігіндегі мүлікті жалға беруден түсетін кірістер</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21 965</w:t>
            </w:r>
          </w:p>
        </w:tc>
      </w:tr>
      <w:tr>
        <w:trPr>
          <w:trHeight w:val="765"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бюджеттен қаржыландырылатын мемлекеттiк мекемелердiң тауарларды (жұмыстарды, қызметтерді) өткiзуiнен түсетін түсiмдер</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1 211</w:t>
            </w:r>
          </w:p>
        </w:tc>
      </w:tr>
      <w:tr>
        <w:trPr>
          <w:trHeight w:val="765"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бюджеттен қаржыландырылатын мемлекеттiк мекемелердiң тауарларды (жұмыстарды, қызметтерді) өткiзуiнен түсетін түсiмдер</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1 211</w:t>
            </w:r>
          </w:p>
        </w:tc>
      </w:tr>
      <w:tr>
        <w:trPr>
          <w:trHeight w:val="765"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r>
        <w:trPr>
          <w:trHeight w:val="765"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r>
        <w:trPr>
          <w:trHeight w:val="255"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 капиталды сатудан түсетiн түсімдер</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627 562</w:t>
            </w:r>
          </w:p>
        </w:tc>
      </w:tr>
      <w:tr>
        <w:trPr>
          <w:trHeight w:val="255"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мекемелерге бекітілген мемлекеттiк мүлiктi сату</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72 613</w:t>
            </w:r>
          </w:p>
        </w:tc>
      </w:tr>
      <w:tr>
        <w:trPr>
          <w:trHeight w:val="255"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мекемелерге бекітілген мемлекеттiк мүлiктi сату</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72 613</w:t>
            </w:r>
          </w:p>
        </w:tc>
      </w:tr>
      <w:tr>
        <w:trPr>
          <w:trHeight w:val="255"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Жерді және материалдық емес активтерді сату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554 949</w:t>
            </w:r>
          </w:p>
        </w:tc>
      </w:tr>
      <w:tr>
        <w:trPr>
          <w:trHeight w:val="255"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Жерді сату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523 409</w:t>
            </w:r>
          </w:p>
        </w:tc>
      </w:tr>
      <w:tr>
        <w:trPr>
          <w:trHeight w:val="255"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31 540</w:t>
            </w:r>
          </w:p>
        </w:tc>
      </w:tr>
      <w:tr>
        <w:trPr>
          <w:trHeight w:val="255"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Трансферттердің түсімдері</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2 924 347</w:t>
            </w:r>
          </w:p>
        </w:tc>
      </w:tr>
      <w:tr>
        <w:trPr>
          <w:trHeight w:val="255"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2 924 347</w:t>
            </w:r>
          </w:p>
        </w:tc>
      </w:tr>
      <w:tr>
        <w:trPr>
          <w:trHeight w:val="255"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2 924 347</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3"/>
        <w:gridCol w:w="755"/>
        <w:gridCol w:w="1010"/>
        <w:gridCol w:w="6736"/>
        <w:gridCol w:w="3216"/>
      </w:tblGrid>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32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тенге</w:t>
            </w:r>
          </w:p>
        </w:tc>
      </w:tr>
      <w:tr>
        <w:trPr>
          <w:trHeight w:val="255"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әкімшілігі</w:t>
            </w:r>
          </w:p>
        </w:tc>
        <w:tc>
          <w:tcPr>
            <w:tcW w:w="0" w:type="auto"/>
            <w:vMerge/>
            <w:tcBorders>
              <w:top w:val="nil"/>
              <w:left w:val="single" w:color="cfcfcf" w:sz="5"/>
              <w:bottom w:val="single" w:color="cfcfcf" w:sz="5"/>
              <w:right w:val="single" w:color="cfcfcf" w:sz="5"/>
            </w:tcBorders>
          </w:tcPr>
          <w:p/>
        </w:tc>
      </w:tr>
      <w:tr>
        <w:trPr>
          <w:trHeight w:val="255"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55"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ШЫҒЫНДАР</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16 231 608</w:t>
            </w:r>
          </w:p>
        </w:tc>
      </w:tr>
      <w:tr>
        <w:trPr>
          <w:trHeight w:val="255"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Жалпы сипаттағы мемлекеттік қызметтер </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164 008</w:t>
            </w:r>
          </w:p>
        </w:tc>
      </w:tr>
      <w:tr>
        <w:trPr>
          <w:trHeight w:val="255"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20 378</w:t>
            </w:r>
          </w:p>
        </w:tc>
      </w:tr>
      <w:tr>
        <w:trPr>
          <w:trHeight w:val="51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20 378</w:t>
            </w:r>
          </w:p>
        </w:tc>
      </w:tr>
      <w:tr>
        <w:trPr>
          <w:trHeight w:val="255"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81 933</w:t>
            </w:r>
          </w:p>
        </w:tc>
      </w:tr>
      <w:tr>
        <w:trPr>
          <w:trHeight w:val="51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81 933</w:t>
            </w:r>
          </w:p>
        </w:tc>
      </w:tr>
      <w:tr>
        <w:trPr>
          <w:trHeight w:val="51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17 856</w:t>
            </w:r>
          </w:p>
        </w:tc>
      </w:tr>
      <w:tr>
        <w:trPr>
          <w:trHeight w:val="735"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17 856</w:t>
            </w:r>
          </w:p>
        </w:tc>
      </w:tr>
      <w:tr>
        <w:trPr>
          <w:trHeight w:val="255"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31 872</w:t>
            </w:r>
          </w:p>
        </w:tc>
      </w:tr>
      <w:tr>
        <w:trPr>
          <w:trHeight w:val="102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20 198</w:t>
            </w:r>
          </w:p>
        </w:tc>
      </w:tr>
      <w:tr>
        <w:trPr>
          <w:trHeight w:val="255"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5 136</w:t>
            </w:r>
          </w:p>
        </w:tc>
      </w:tr>
      <w:tr>
        <w:trPr>
          <w:trHeight w:val="495"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Коммуналдық меншікке түскен мүлікті есепке алу, сақтау, бағалау және сату </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6 538</w:t>
            </w:r>
          </w:p>
        </w:tc>
      </w:tr>
      <w:tr>
        <w:trPr>
          <w:trHeight w:val="51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11 969</w:t>
            </w:r>
          </w:p>
        </w:tc>
      </w:tr>
      <w:tr>
        <w:trPr>
          <w:trHeight w:val="102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мен дамыту және ауданды (облыстық маңызы бар қаланы) басқару саласындағы мемлекеттік саясатты іске асыру жөніндегі қызметтер</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11 969</w:t>
            </w:r>
          </w:p>
        </w:tc>
      </w:tr>
      <w:tr>
        <w:trPr>
          <w:trHeight w:val="255"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02</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Қорғаныс</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17 288</w:t>
            </w:r>
          </w:p>
        </w:tc>
      </w:tr>
      <w:tr>
        <w:trPr>
          <w:trHeight w:val="255"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17 288</w:t>
            </w:r>
          </w:p>
        </w:tc>
      </w:tr>
      <w:tr>
        <w:trPr>
          <w:trHeight w:val="255"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17 288</w:t>
            </w:r>
          </w:p>
        </w:tc>
      </w:tr>
      <w:tr>
        <w:trPr>
          <w:trHeight w:val="51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03</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Қоғамдық тәртіп, қауіпсіздік, құқықтық, сот, қылмыстық-атқару қызметі</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56 206</w:t>
            </w:r>
          </w:p>
        </w:tc>
      </w:tr>
      <w:tr>
        <w:trPr>
          <w:trHeight w:val="54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жолаушылар көлігі және автомобиль жолдары бөлімі</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27 619</w:t>
            </w:r>
          </w:p>
        </w:tc>
      </w:tr>
      <w:tr>
        <w:trPr>
          <w:trHeight w:val="255"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27 619</w:t>
            </w:r>
          </w:p>
        </w:tc>
      </w:tr>
      <w:tr>
        <w:trPr>
          <w:trHeight w:val="255"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28 587</w:t>
            </w:r>
          </w:p>
        </w:tc>
      </w:tr>
      <w:tr>
        <w:trPr>
          <w:trHeight w:val="255"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066</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пен қауіпсіздік объектілерін салу</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28 587</w:t>
            </w:r>
          </w:p>
        </w:tc>
      </w:tr>
      <w:tr>
        <w:trPr>
          <w:trHeight w:val="42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04</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Білім беру</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8 687 072</w:t>
            </w:r>
          </w:p>
        </w:tc>
      </w:tr>
      <w:tr>
        <w:trPr>
          <w:trHeight w:val="51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9 270</w:t>
            </w:r>
          </w:p>
        </w:tc>
      </w:tr>
      <w:tr>
        <w:trPr>
          <w:trHeight w:val="51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9 270</w:t>
            </w:r>
          </w:p>
        </w:tc>
      </w:tr>
      <w:tr>
        <w:trPr>
          <w:trHeight w:val="255"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8 621 171</w:t>
            </w:r>
          </w:p>
        </w:tc>
      </w:tr>
      <w:tr>
        <w:trPr>
          <w:trHeight w:val="525"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24 541</w:t>
            </w:r>
          </w:p>
        </w:tc>
      </w:tr>
      <w:tr>
        <w:trPr>
          <w:trHeight w:val="255"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4 336 554</w:t>
            </w:r>
          </w:p>
        </w:tc>
      </w:tr>
      <w:tr>
        <w:trPr>
          <w:trHeight w:val="765"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130 835</w:t>
            </w:r>
          </w:p>
        </w:tc>
      </w:tr>
      <w:tr>
        <w:trPr>
          <w:trHeight w:val="255"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281 415</w:t>
            </w:r>
          </w:p>
        </w:tc>
      </w:tr>
      <w:tr>
        <w:trPr>
          <w:trHeight w:val="51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16 257</w:t>
            </w:r>
          </w:p>
        </w:tc>
      </w:tr>
      <w:tr>
        <w:trPr>
          <w:trHeight w:val="255"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1 601 107</w:t>
            </w:r>
          </w:p>
        </w:tc>
      </w:tr>
      <w:tr>
        <w:trPr>
          <w:trHeight w:val="795"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57 580</w:t>
            </w:r>
          </w:p>
        </w:tc>
      </w:tr>
      <w:tr>
        <w:trPr>
          <w:trHeight w:val="51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669 121</w:t>
            </w:r>
          </w:p>
        </w:tc>
      </w:tr>
      <w:tr>
        <w:trPr>
          <w:trHeight w:val="57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1 503 761</w:t>
            </w:r>
          </w:p>
        </w:tc>
      </w:tr>
      <w:tr>
        <w:trPr>
          <w:trHeight w:val="255"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56 631</w:t>
            </w:r>
          </w:p>
        </w:tc>
      </w:tr>
      <w:tr>
        <w:trPr>
          <w:trHeight w:val="255"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56 631</w:t>
            </w:r>
          </w:p>
        </w:tc>
      </w:tr>
      <w:tr>
        <w:trPr>
          <w:trHeight w:val="255"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06</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Әлеуметтік көмек және әлеуметтік қамсыздандыру</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626 120</w:t>
            </w:r>
          </w:p>
        </w:tc>
      </w:tr>
      <w:tr>
        <w:trPr>
          <w:trHeight w:val="51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543</w:t>
            </w:r>
          </w:p>
        </w:tc>
      </w:tr>
      <w:tr>
        <w:trPr>
          <w:trHeight w:val="255"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543</w:t>
            </w:r>
          </w:p>
        </w:tc>
      </w:tr>
      <w:tr>
        <w:trPr>
          <w:trHeight w:val="51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610 832</w:t>
            </w:r>
          </w:p>
        </w:tc>
      </w:tr>
      <w:tr>
        <w:trPr>
          <w:trHeight w:val="855"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57 192</w:t>
            </w:r>
          </w:p>
        </w:tc>
      </w:tr>
      <w:tr>
        <w:trPr>
          <w:trHeight w:val="255"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88 319</w:t>
            </w:r>
          </w:p>
        </w:tc>
      </w:tr>
      <w:tr>
        <w:trPr>
          <w:trHeight w:val="255"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17 514</w:t>
            </w:r>
          </w:p>
        </w:tc>
      </w:tr>
      <w:tr>
        <w:trPr>
          <w:trHeight w:val="255"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26 640</w:t>
            </w:r>
          </w:p>
        </w:tc>
      </w:tr>
      <w:tr>
        <w:trPr>
          <w:trHeight w:val="51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249 093</w:t>
            </w:r>
          </w:p>
        </w:tc>
      </w:tr>
      <w:tr>
        <w:trPr>
          <w:trHeight w:val="51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6 750</w:t>
            </w:r>
          </w:p>
        </w:tc>
      </w:tr>
      <w:tr>
        <w:trPr>
          <w:trHeight w:val="555"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1 030</w:t>
            </w:r>
          </w:p>
        </w:tc>
      </w:tr>
      <w:tr>
        <w:trPr>
          <w:trHeight w:val="255"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Белгіленген тұрғылықты жері жоқ тұлғаларды әлеуметтік бейімдеу</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48 009</w:t>
            </w:r>
          </w:p>
        </w:tc>
      </w:tr>
      <w:tr>
        <w:trPr>
          <w:trHeight w:val="255"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Мұқтаж азаматтарға үйде әлеуметтік көмек көрсету </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81 823</w:t>
            </w:r>
          </w:p>
        </w:tc>
      </w:tr>
      <w:tr>
        <w:trPr>
          <w:trHeight w:val="255"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7 986</w:t>
            </w:r>
          </w:p>
        </w:tc>
      </w:tr>
      <w:tr>
        <w:trPr>
          <w:trHeight w:val="72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26 476</w:t>
            </w:r>
          </w:p>
        </w:tc>
      </w:tr>
      <w:tr>
        <w:trPr>
          <w:trHeight w:val="255"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14 745</w:t>
            </w:r>
          </w:p>
        </w:tc>
      </w:tr>
      <w:tr>
        <w:trPr>
          <w:trHeight w:val="105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өкілді органдардың шешімі бойынша білім беру ұйымдарының күндізгі оқу нысанында оқитындар мен тәрбиеленушілерді қоғамдық көлікте (таксиден басқа) жеңілдікпен жол жүру түрінде әлеуметтік қолдау </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14 745</w:t>
            </w:r>
          </w:p>
        </w:tc>
      </w:tr>
      <w:tr>
        <w:trPr>
          <w:trHeight w:val="255"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07</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 -коммуналдық шаруашылық</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4 417 810</w:t>
            </w:r>
          </w:p>
        </w:tc>
      </w:tr>
      <w:tr>
        <w:trPr>
          <w:trHeight w:val="51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34 638</w:t>
            </w:r>
          </w:p>
        </w:tc>
      </w:tr>
      <w:tr>
        <w:trPr>
          <w:trHeight w:val="255"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5 213</w:t>
            </w:r>
          </w:p>
        </w:tc>
      </w:tr>
      <w:tr>
        <w:trPr>
          <w:trHeight w:val="255"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13 203</w:t>
            </w:r>
          </w:p>
        </w:tc>
      </w:tr>
      <w:tr>
        <w:trPr>
          <w:trHeight w:val="255"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10 222</w:t>
            </w:r>
          </w:p>
        </w:tc>
      </w:tr>
      <w:tr>
        <w:trPr>
          <w:trHeight w:val="255"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p>
        </w:tc>
      </w:tr>
      <w:tr>
        <w:trPr>
          <w:trHeight w:val="765"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 және абаттандыру</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255"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2 865 172</w:t>
            </w:r>
          </w:p>
        </w:tc>
      </w:tr>
      <w:tr>
        <w:trPr>
          <w:trHeight w:val="51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үйін жобалау, салу және (немесе) сатып алу</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56 358</w:t>
            </w:r>
          </w:p>
        </w:tc>
      </w:tr>
      <w:tr>
        <w:trPr>
          <w:trHeight w:val="51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жобалау,дамыту, жайластыру және (немесе) сатып алу</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1 895 583</w:t>
            </w:r>
          </w:p>
        </w:tc>
      </w:tr>
      <w:tr>
        <w:trPr>
          <w:trHeight w:val="255"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14 000</w:t>
            </w:r>
          </w:p>
        </w:tc>
      </w:tr>
      <w:tr>
        <w:trPr>
          <w:trHeight w:val="255"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 дамыту</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870 429</w:t>
            </w:r>
          </w:p>
        </w:tc>
      </w:tr>
      <w:tr>
        <w:trPr>
          <w:trHeight w:val="255"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Қаланы және елді мекендерді көркейтуді дамыту</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28 802</w:t>
            </w:r>
          </w:p>
        </w:tc>
      </w:tr>
      <w:tr>
        <w:trPr>
          <w:trHeight w:val="51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487</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және тұрғын үй инспекция бөлімі</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1 518 000</w:t>
            </w:r>
          </w:p>
        </w:tc>
      </w:tr>
      <w:tr>
        <w:trPr>
          <w:trHeight w:val="48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 және тұрғын үй қоры саласында жергілікті деңгейде мемлекеттік саясатты іске асыру бойынша қызметтер</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50 001</w:t>
            </w:r>
          </w:p>
        </w:tc>
      </w:tr>
      <w:tr>
        <w:trPr>
          <w:trHeight w:val="255"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 сақталуын ұйымдастыру</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r>
      <w:tr>
        <w:trPr>
          <w:trHeight w:val="24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27 196</w:t>
            </w:r>
          </w:p>
        </w:tc>
      </w:tr>
      <w:tr>
        <w:trPr>
          <w:trHeight w:val="24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Кондоминиум объектілеріне техникалық паспорттар дайындау</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13 366</w:t>
            </w:r>
          </w:p>
        </w:tc>
      </w:tr>
      <w:tr>
        <w:trPr>
          <w:trHeight w:val="255"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398 648</w:t>
            </w:r>
          </w:p>
        </w:tc>
      </w:tr>
      <w:tr>
        <w:trPr>
          <w:trHeight w:val="24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157 286</w:t>
            </w:r>
          </w:p>
        </w:tc>
      </w:tr>
      <w:tr>
        <w:trPr>
          <w:trHeight w:val="24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және көгалдандыру</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857 038</w:t>
            </w:r>
          </w:p>
        </w:tc>
      </w:tr>
      <w:tr>
        <w:trPr>
          <w:trHeight w:val="24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ұстау және туысы жоқ адамдарды жерлеу</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14 411</w:t>
            </w:r>
          </w:p>
        </w:tc>
      </w:tr>
      <w:tr>
        <w:trPr>
          <w:trHeight w:val="255"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08</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спорт, туризм және ақпараттық кеңістік</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705 917</w:t>
            </w:r>
          </w:p>
        </w:tc>
      </w:tr>
      <w:tr>
        <w:trPr>
          <w:trHeight w:val="51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w:t>
            </w:r>
          </w:p>
        </w:tc>
      </w:tr>
      <w:tr>
        <w:trPr>
          <w:trHeight w:val="255"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p>
        </w:tc>
      </w:tr>
      <w:tr>
        <w:trPr>
          <w:trHeight w:val="51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 сауықтыру және спорттық іс-шараларды іске асыру</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51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577 444</w:t>
            </w:r>
          </w:p>
        </w:tc>
      </w:tr>
      <w:tr>
        <w:trPr>
          <w:trHeight w:val="51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9 268</w:t>
            </w:r>
          </w:p>
        </w:tc>
      </w:tr>
      <w:tr>
        <w:trPr>
          <w:trHeight w:val="255"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178 776</w:t>
            </w:r>
          </w:p>
        </w:tc>
      </w:tr>
      <w:tr>
        <w:trPr>
          <w:trHeight w:val="255"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кітапханалардың жұмыс істеуі</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29 587</w:t>
            </w:r>
          </w:p>
        </w:tc>
      </w:tr>
      <w:tr>
        <w:trPr>
          <w:trHeight w:val="51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p>
        </w:tc>
      </w:tr>
      <w:tr>
        <w:trPr>
          <w:trHeight w:val="48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354 813</w:t>
            </w:r>
          </w:p>
        </w:tc>
      </w:tr>
      <w:tr>
        <w:trPr>
          <w:trHeight w:val="255"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96 592</w:t>
            </w:r>
          </w:p>
        </w:tc>
      </w:tr>
      <w:tr>
        <w:trPr>
          <w:trHeight w:val="765"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12 734</w:t>
            </w:r>
          </w:p>
        </w:tc>
      </w:tr>
      <w:tr>
        <w:trPr>
          <w:trHeight w:val="525"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4 280</w:t>
            </w:r>
          </w:p>
        </w:tc>
      </w:tr>
      <w:tr>
        <w:trPr>
          <w:trHeight w:val="255"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iске асыру</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67 321</w:t>
            </w:r>
          </w:p>
        </w:tc>
      </w:tr>
      <w:tr>
        <w:trPr>
          <w:trHeight w:val="51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12 257</w:t>
            </w:r>
          </w:p>
        </w:tc>
      </w:tr>
      <w:tr>
        <w:trPr>
          <w:trHeight w:val="51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29 381</w:t>
            </w:r>
          </w:p>
        </w:tc>
      </w:tr>
      <w:tr>
        <w:trPr>
          <w:trHeight w:val="51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11 758</w:t>
            </w:r>
          </w:p>
        </w:tc>
      </w:tr>
      <w:tr>
        <w:trPr>
          <w:trHeight w:val="51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өткізу</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12 488</w:t>
            </w:r>
          </w:p>
        </w:tc>
      </w:tr>
      <w:tr>
        <w:trPr>
          <w:trHeight w:val="765"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5 135</w:t>
            </w:r>
          </w:p>
        </w:tc>
      </w:tr>
      <w:tr>
        <w:trPr>
          <w:trHeight w:val="255"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09</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Отын-энергетика кешені және жер қойнауын пайдалану</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484 485</w:t>
            </w:r>
          </w:p>
        </w:tc>
      </w:tr>
      <w:tr>
        <w:trPr>
          <w:trHeight w:val="255"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484 485</w:t>
            </w:r>
          </w:p>
        </w:tc>
      </w:tr>
      <w:tr>
        <w:trPr>
          <w:trHeight w:val="255"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297 597</w:t>
            </w:r>
          </w:p>
        </w:tc>
      </w:tr>
      <w:tr>
        <w:trPr>
          <w:trHeight w:val="255"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 көлігі жүйесін дамыту</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186 888</w:t>
            </w:r>
          </w:p>
        </w:tc>
      </w:tr>
      <w:tr>
        <w:trPr>
          <w:trHeight w:val="735"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27 942</w:t>
            </w:r>
          </w:p>
        </w:tc>
      </w:tr>
      <w:tr>
        <w:trPr>
          <w:trHeight w:val="51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r>
      <w:tr>
        <w:trPr>
          <w:trHeight w:val="51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r>
      <w:tr>
        <w:trPr>
          <w:trHeight w:val="51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3 692</w:t>
            </w:r>
          </w:p>
        </w:tc>
      </w:tr>
      <w:tr>
        <w:trPr>
          <w:trHeight w:val="27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2 675</w:t>
            </w:r>
          </w:p>
        </w:tc>
      </w:tr>
      <w:tr>
        <w:trPr>
          <w:trHeight w:val="51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 бірдейлендіру жөніндегі іс-шараларды жүргізу</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r>
      <w:tr>
        <w:trPr>
          <w:trHeight w:val="255"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887</w:t>
            </w:r>
          </w:p>
        </w:tc>
      </w:tr>
      <w:tr>
        <w:trPr>
          <w:trHeight w:val="255"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23 990</w:t>
            </w:r>
          </w:p>
        </w:tc>
      </w:tr>
      <w:tr>
        <w:trPr>
          <w:trHeight w:val="765"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18 990</w:t>
            </w:r>
          </w:p>
        </w:tc>
      </w:tr>
      <w:tr>
        <w:trPr>
          <w:trHeight w:val="255"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жер-шаруашылық орналастыру</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p>
        </w:tc>
      </w:tr>
      <w:tr>
        <w:trPr>
          <w:trHeight w:val="27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Өнеркәсіп, сәулет, қала құрылысы және құрылыс қызметі</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65 180</w:t>
            </w:r>
          </w:p>
        </w:tc>
      </w:tr>
      <w:tr>
        <w:trPr>
          <w:trHeight w:val="255"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24 869</w:t>
            </w:r>
          </w:p>
        </w:tc>
      </w:tr>
      <w:tr>
        <w:trPr>
          <w:trHeight w:val="495"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24 869</w:t>
            </w:r>
          </w:p>
        </w:tc>
      </w:tr>
      <w:tr>
        <w:trPr>
          <w:trHeight w:val="51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40 311</w:t>
            </w:r>
          </w:p>
        </w:tc>
      </w:tr>
      <w:tr>
        <w:trPr>
          <w:trHeight w:val="51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13 986</w:t>
            </w:r>
          </w:p>
        </w:tc>
      </w:tr>
      <w:tr>
        <w:trPr>
          <w:trHeight w:val="255"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7 000</w:t>
            </w:r>
          </w:p>
        </w:tc>
      </w:tr>
      <w:tr>
        <w:trPr>
          <w:trHeight w:val="51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қала құрылысы даму аумағын және елді мекендердің бас жоспарлары схемаларын әзірлеу</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19 325</w:t>
            </w:r>
          </w:p>
        </w:tc>
      </w:tr>
      <w:tr>
        <w:trPr>
          <w:trHeight w:val="255"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Көлік және коммуникация</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447 309</w:t>
            </w:r>
          </w:p>
        </w:tc>
      </w:tr>
      <w:tr>
        <w:trPr>
          <w:trHeight w:val="51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жолаушылар көлігі және автомобиль жолдары бөлімі</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447 309</w:t>
            </w:r>
          </w:p>
        </w:tc>
      </w:tr>
      <w:tr>
        <w:trPr>
          <w:trHeight w:val="525"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жолаушылар көлігі және автомобиль жолдары саласындағы мемлекеттік саясатты іске асыру жөніндегі қызметтер</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12 681</w:t>
            </w:r>
          </w:p>
        </w:tc>
      </w:tr>
      <w:tr>
        <w:trPr>
          <w:trHeight w:val="255"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962</w:t>
            </w:r>
          </w:p>
        </w:tc>
      </w:tr>
      <w:tr>
        <w:trPr>
          <w:trHeight w:val="255"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255"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140 570</w:t>
            </w:r>
          </w:p>
        </w:tc>
      </w:tr>
      <w:tr>
        <w:trPr>
          <w:trHeight w:val="255"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292 596</w:t>
            </w:r>
          </w:p>
        </w:tc>
      </w:tr>
      <w:tr>
        <w:trPr>
          <w:trHeight w:val="255"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532 271</w:t>
            </w:r>
          </w:p>
        </w:tc>
      </w:tr>
      <w:tr>
        <w:trPr>
          <w:trHeight w:val="51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17 100</w:t>
            </w:r>
          </w:p>
        </w:tc>
      </w:tr>
      <w:tr>
        <w:trPr>
          <w:trHeight w:val="57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17 100</w:t>
            </w:r>
          </w:p>
        </w:tc>
      </w:tr>
      <w:tr>
        <w:trPr>
          <w:trHeight w:val="51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22 596</w:t>
            </w:r>
          </w:p>
        </w:tc>
      </w:tr>
      <w:tr>
        <w:trPr>
          <w:trHeight w:val="765"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кәсіпкерлікті, ауыл шаруашылығы мен ветеринарияны дамыту саласындағы мемлекеттік саясатты іске асыру жөніндегі қызметтер</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18 656</w:t>
            </w:r>
          </w:p>
        </w:tc>
      </w:tr>
      <w:tr>
        <w:trPr>
          <w:trHeight w:val="255"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Кәсіпкерлік қызметті қолдау </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3 940</w:t>
            </w:r>
          </w:p>
        </w:tc>
      </w:tr>
      <w:tr>
        <w:trPr>
          <w:trHeight w:val="255"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151 575</w:t>
            </w:r>
          </w:p>
        </w:tc>
      </w:tr>
      <w:tr>
        <w:trPr>
          <w:trHeight w:val="51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151 575</w:t>
            </w:r>
          </w:p>
        </w:tc>
      </w:tr>
      <w:tr>
        <w:trPr>
          <w:trHeight w:val="51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765"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бюджеттік инвестициялық жобалардың және концессиялық жобалардың техникалық-экономикалық негіздемелерін әзірлеу және оған сараптама жүргізу </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255"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340 000</w:t>
            </w:r>
          </w:p>
        </w:tc>
      </w:tr>
      <w:tr>
        <w:trPr>
          <w:trHeight w:val="525"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077</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инженерлік инфрақұрылымын дамыту</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340 000</w:t>
            </w:r>
          </w:p>
        </w:tc>
      </w:tr>
      <w:tr>
        <w:trPr>
          <w:trHeight w:val="255"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3. ТАЗА БЮДЖЕТТІК КРЕДИТТЕУ </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255"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кредиттер </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кредиттерді өтеу </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1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ҚАРЖЫ АКТИВТЕРІМЕН ОПЕРАЦИЯЛАР БОЙЫНША САЛЬДО</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255"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БЮДЖЕТ ТАПШЫЛЫҒЫ (ПРОФИЦИТІ)</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51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 БЮДЖЕТ ТАПШЫЛЫҒЫН ҚАРЖЫЛАНДЫРУ (ПРОФИЦИТІН ПАЙДАЛАНУ)</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255"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пайдаланылатын қалдықтары</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