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1dacc2" w14:textId="f1dacc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Су және орман шаруашылығы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Маңғыстау облысы әкімдігінің 2014 жылғы 31 желтоқсандағы № 362 қаулысы. Маңғыстау облысы Әділет департаментінде 2015 жылғы 06 ақпанда № 2608 болып тіркелді. Күші жойылды – Маңғыстау облысы әкімдігінің 2015 жылғы 13 қазандағы № 307 қаулысымен</w:t>
      </w:r>
    </w:p>
    <w:p>
      <w:pPr>
        <w:spacing w:after="0"/>
        <w:ind w:left="0"/>
        <w:jc w:val="both"/>
      </w:pPr>
      <w:r>
        <w:rPr>
          <w:rFonts w:ascii="Times New Roman"/>
          <w:b w:val="false"/>
          <w:i w:val="false"/>
          <w:color w:val="ff0000"/>
          <w:sz w:val="28"/>
        </w:rPr>
        <w:t xml:space="preserve">      Күші жойылды – Маңғыстау облысы әкімдігінің 13.10.2015 </w:t>
      </w:r>
      <w:r>
        <w:rPr>
          <w:rFonts w:ascii="Times New Roman"/>
          <w:b w:val="false"/>
          <w:i w:val="false"/>
          <w:color w:val="ff0000"/>
          <w:sz w:val="28"/>
        </w:rPr>
        <w:t>№ 307</w:t>
      </w:r>
      <w:r>
        <w:rPr>
          <w:rFonts w:ascii="Times New Roman"/>
          <w:b w:val="false"/>
          <w:i w:val="false"/>
          <w:color w:val="ff0000"/>
          <w:sz w:val="28"/>
        </w:rPr>
        <w:t>қаулысымен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1" w:id="0"/>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Республикасының Заңының </w:t>
      </w:r>
      <w:r>
        <w:rPr>
          <w:rFonts w:ascii="Times New Roman"/>
          <w:b w:val="false"/>
          <w:i w:val="false"/>
          <w:color w:val="000000"/>
          <w:sz w:val="28"/>
        </w:rPr>
        <w:t>16-бабының</w:t>
      </w:r>
      <w:r>
        <w:rPr>
          <w:rFonts w:ascii="Times New Roman"/>
          <w:b w:val="false"/>
          <w:i w:val="false"/>
          <w:color w:val="000000"/>
          <w:sz w:val="28"/>
        </w:rPr>
        <w:t xml:space="preserve"> 3-тармағына сәйкес облыс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1) «Жерүсті су объектілері жоқ, бірақ ауызсу сапасындағы жерасты суларының жеткілікті қоры бар аумақтарда ауызсу және шаруашылық-тұрмыстық сумен жабдықтауға байланысы жоқ мақсаттар үшін ауызсу сапасындағы жерасты суларын пайдалануға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2) «Су объектілерін конкурстық негізде оқшауланған немесе бірлесіп пайдалануға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w:t>
      </w:r>
      <w:r>
        <w:rPr>
          <w:rFonts w:ascii="Times New Roman"/>
          <w:b w:val="false"/>
          <w:i w:val="false"/>
          <w:color w:val="ff0000"/>
          <w:sz w:val="28"/>
        </w:rPr>
        <w:t xml:space="preserve">Күші жойылды – Маңғыстау облысы әкімдігінің 13.10.2015 </w:t>
      </w:r>
      <w:r>
        <w:rPr>
          <w:rFonts w:ascii="Times New Roman"/>
          <w:b w:val="false"/>
          <w:i w:val="false"/>
          <w:color w:val="000000"/>
          <w:sz w:val="28"/>
        </w:rPr>
        <w:t>№ 306</w:t>
      </w:r>
      <w:r>
        <w:rPr>
          <w:rFonts w:ascii="Times New Roman"/>
          <w:b w:val="false"/>
          <w:i w:val="false"/>
          <w:color w:val="ff0000"/>
          <w:sz w:val="28"/>
        </w:rPr>
        <w:t>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xml:space="preserve">      Ескерту. 1 - тармаққа өзгерістер енгізілді – Маңғыстау облысы әкімдігінің 13.10.2015 </w:t>
      </w:r>
      <w:r>
        <w:rPr>
          <w:rFonts w:ascii="Times New Roman"/>
          <w:b w:val="false"/>
          <w:i w:val="false"/>
          <w:color w:val="000000"/>
          <w:sz w:val="28"/>
        </w:rPr>
        <w:t xml:space="preserve">№ 306 </w:t>
      </w:r>
      <w:r>
        <w:rPr>
          <w:rFonts w:ascii="Times New Roman"/>
          <w:b w:val="false"/>
          <w:i w:val="false"/>
          <w:color w:val="ff0000"/>
          <w:sz w:val="28"/>
        </w:rPr>
        <w:t>қаулысымен</w:t>
      </w:r>
      <w:r>
        <w:rPr>
          <w:rFonts w:ascii="Times New Roman"/>
          <w:b w:val="false"/>
          <w:i w:val="false"/>
          <w:color w:val="ff0000"/>
          <w:sz w:val="28"/>
        </w:rPr>
        <w:t>(жарияланған күнінен кейін күнтізбелік он күн өткен соң қолданысқа енгізіледі);</w:t>
      </w:r>
      <w:r>
        <w:br/>
      </w:r>
      <w:r>
        <w:rPr>
          <w:rFonts w:ascii="Times New Roman"/>
          <w:b w:val="false"/>
          <w:i w:val="false"/>
          <w:color w:val="000000"/>
          <w:sz w:val="28"/>
        </w:rPr>
        <w:t>
      2. «Маңғыстау облысының табиғи ресурстар және табиғат пайдалануды реттеу басқармасы» мемлекеттік мекемесі (Б.Ж. Ұлықбанов) осы қаулының «Әділет» ақпараттық-құқықтық жүйесі мен бұқаралық ақпарат құралдарында ресми жариялануын, Маңғыстау облысы әкімдігінің интернет-ресурсында орналасуын қамтамасыз етсін.</w:t>
      </w:r>
      <w:r>
        <w:br/>
      </w:r>
      <w:r>
        <w:rPr>
          <w:rFonts w:ascii="Times New Roman"/>
          <w:b w:val="false"/>
          <w:i w:val="false"/>
          <w:color w:val="000000"/>
          <w:sz w:val="28"/>
        </w:rPr>
        <w:t>
      3. Осы қаулының орындалуын бақылау облыс әкімінің орынбасары Ә.А. Шөжеғұловқа жүктелсін.</w:t>
      </w:r>
      <w:r>
        <w:br/>
      </w:r>
      <w:r>
        <w:rPr>
          <w:rFonts w:ascii="Times New Roman"/>
          <w:b w:val="false"/>
          <w:i w:val="false"/>
          <w:color w:val="000000"/>
          <w:sz w:val="28"/>
        </w:rPr>
        <w:t>
      4. Осы қаулы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br/>
      </w:r>
      <w:r>
        <w:rPr>
          <w:rFonts w:ascii="Times New Roman"/>
          <w:b w:val="false"/>
          <w:i w:val="false"/>
          <w:color w:val="000000"/>
          <w:sz w:val="28"/>
        </w:rPr>
        <w:t>
 </w:t>
      </w:r>
    </w:p>
    <w:bookmarkEnd w:id="0"/>
    <w:p>
      <w:pPr>
        <w:spacing w:after="0"/>
        <w:ind w:left="0"/>
        <w:jc w:val="both"/>
      </w:pPr>
      <w:r>
        <w:rPr>
          <w:rFonts w:ascii="Times New Roman"/>
          <w:b w:val="false"/>
          <w:i/>
          <w:color w:val="000000"/>
          <w:sz w:val="28"/>
        </w:rPr>
        <w:t>      Облыс әкімі                             А. Айдарбаев</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«КЕЛІСІЛДІ»</w:t>
      </w:r>
      <w:r>
        <w:br/>
      </w:r>
      <w:r>
        <w:rPr>
          <w:rFonts w:ascii="Times New Roman"/>
          <w:b w:val="false"/>
          <w:i w:val="false"/>
          <w:color w:val="000000"/>
          <w:sz w:val="28"/>
        </w:rPr>
        <w:t>
      «Маңғыстау облысының</w:t>
      </w:r>
      <w:r>
        <w:br/>
      </w:r>
      <w:r>
        <w:rPr>
          <w:rFonts w:ascii="Times New Roman"/>
          <w:b w:val="false"/>
          <w:i w:val="false"/>
          <w:color w:val="000000"/>
          <w:sz w:val="28"/>
        </w:rPr>
        <w:t>
      табиғи ресурстар және табиғат</w:t>
      </w:r>
      <w:r>
        <w:br/>
      </w:r>
      <w:r>
        <w:rPr>
          <w:rFonts w:ascii="Times New Roman"/>
          <w:b w:val="false"/>
          <w:i w:val="false"/>
          <w:color w:val="000000"/>
          <w:sz w:val="28"/>
        </w:rPr>
        <w:t>
      пайдалануды реттеу басқармасы»</w:t>
      </w:r>
      <w:r>
        <w:br/>
      </w:r>
      <w:r>
        <w:rPr>
          <w:rFonts w:ascii="Times New Roman"/>
          <w:b w:val="false"/>
          <w:i w:val="false"/>
          <w:color w:val="000000"/>
          <w:sz w:val="28"/>
        </w:rPr>
        <w:t>
      мемлекеттік мекемесі басшысының</w:t>
      </w:r>
      <w:r>
        <w:br/>
      </w:r>
      <w:r>
        <w:rPr>
          <w:rFonts w:ascii="Times New Roman"/>
          <w:b w:val="false"/>
          <w:i w:val="false"/>
          <w:color w:val="000000"/>
          <w:sz w:val="28"/>
        </w:rPr>
        <w:t>
      міндетін уақытша атқарушы</w:t>
      </w:r>
      <w:r>
        <w:br/>
      </w:r>
      <w:r>
        <w:rPr>
          <w:rFonts w:ascii="Times New Roman"/>
          <w:b w:val="false"/>
          <w:i w:val="false"/>
          <w:color w:val="000000"/>
          <w:sz w:val="28"/>
        </w:rPr>
        <w:t>
      Б.Ж. Ұлықбанов</w:t>
      </w:r>
      <w:r>
        <w:br/>
      </w:r>
      <w:r>
        <w:rPr>
          <w:rFonts w:ascii="Times New Roman"/>
          <w:b w:val="false"/>
          <w:i w:val="false"/>
          <w:color w:val="000000"/>
          <w:sz w:val="28"/>
        </w:rPr>
        <w:t>
      31 желтоқсан 2014 жыл</w:t>
      </w:r>
    </w:p>
    <w:bookmarkStart w:name="z1" w:id="1"/>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31 желтоқсан</w:t>
      </w:r>
      <w:r>
        <w:br/>
      </w:r>
      <w:r>
        <w:rPr>
          <w:rFonts w:ascii="Times New Roman"/>
          <w:b w:val="false"/>
          <w:i w:val="false"/>
          <w:color w:val="000000"/>
          <w:sz w:val="28"/>
        </w:rPr>
        <w:t>
№ 362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1"/>
    <w:p>
      <w:pPr>
        <w:spacing w:after="0"/>
        <w:ind w:left="0"/>
        <w:jc w:val="left"/>
      </w:pPr>
      <w:r>
        <w:rPr>
          <w:rFonts w:ascii="Times New Roman"/>
          <w:b/>
          <w:i w:val="false"/>
          <w:color w:val="000000"/>
        </w:rPr>
        <w:t xml:space="preserve"> «Жерүсті су объектілері жоқ, бірақ ауызсу сапасындағы жерасты суларының жеткілікті қоры бар аумақтарда ауызсу және шаруашылық-тұрмыстық сумен жабдықтауға байланысы жоқ мақсаттар үшін ауызсу сапасындағы жерасты суларын пайдалануға рұқсат беру» мемлекеттік көрсетілетін қызмет регламенті 1. Жалпы ережелер</w:t>
      </w:r>
    </w:p>
    <w:p>
      <w:pPr>
        <w:spacing w:after="0"/>
        <w:ind w:left="0"/>
        <w:jc w:val="both"/>
      </w:pPr>
      <w:r>
        <w:rPr>
          <w:rFonts w:ascii="Times New Roman"/>
          <w:b w:val="false"/>
          <w:i w:val="false"/>
          <w:color w:val="000000"/>
          <w:sz w:val="28"/>
        </w:rPr>
        <w:t>      1. «Жерүсті су объектілері жоқ, бірақ ауызсу сапасындағы жерасты суларының жеткілікті қоры бар аумақтарда ауызсу және шаруашылық-тұрмыстық сумен жабдықтауға байланысы жоқ мақсаттар үшін ауызсу сапасындағы жерасты суларын пайдалануға рұқсат беру» мемлекеттік көрсетілетін қызметі (бұдан әрі – мемлекеттік көрсетілетін қызмет) облыстың жергілікті атқарушы органымен («Маңғыстау облысының табиғи ресурстар және табиғат пайдалануды реттеу басқармасы» мемлекеттік мекеме) (бұдан әрі – көрсетілетін қызметті беруші) көрсетіледі.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берушінің кеңсесі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 нәтижесі – жерүсті су объектілері жоқ, бірақ ауызсу сапасындағы жерасты суларының жеткілікті қоры бар аумақтарда ауызсу және шаруашылық-тұрмыстық сумен жабдықтауға байланысы жоқ мақсаттар үшін ауызсу сапасындағы жер асты суларын пайдалануға уәкілетті лауазымды адам қол қойған қағаз түріндегі рұқсат (бұдан әрі – рұқсат).</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4. Көрсетілетін қызметті беруші көрсетілетін қызметті алушының (не сенімхат бойынша оның өкілінің) Қазақстан Республикасы Үкiметiнiң 2014 жылғы 3 маусымдағы </w:t>
      </w:r>
      <w:r>
        <w:rPr>
          <w:rFonts w:ascii="Times New Roman"/>
          <w:b w:val="false"/>
          <w:i w:val="false"/>
          <w:color w:val="000000"/>
          <w:sz w:val="28"/>
        </w:rPr>
        <w:t>№ 607</w:t>
      </w:r>
      <w:r>
        <w:rPr>
          <w:rFonts w:ascii="Times New Roman"/>
          <w:b w:val="false"/>
          <w:i w:val="false"/>
          <w:color w:val="000000"/>
          <w:sz w:val="28"/>
        </w:rPr>
        <w:t xml:space="preserve"> қаулысымен бекiтiлген «Жерүсті су объектілері жоқ, бірақ ауызсу сапасындағы жерасты суларының жеткілікті қоры бар аумақтарда ауызсу және шаруашылық-тұрмыстық сумен жабдықтауға байланысы жоқ мақсаттар үшін ауызсу сапасындағы жерасты суларын пайдалануға рұқсат беру» мемлекеттiк көрсетілетін қызмет стандартының </w:t>
      </w:r>
      <w:r>
        <w:rPr>
          <w:rFonts w:ascii="Times New Roman"/>
          <w:b w:val="false"/>
          <w:i w:val="false"/>
          <w:color w:val="000000"/>
          <w:sz w:val="28"/>
        </w:rPr>
        <w:t>9 – тармағында</w:t>
      </w:r>
      <w:r>
        <w:rPr>
          <w:rFonts w:ascii="Times New Roman"/>
          <w:b w:val="false"/>
          <w:i w:val="false"/>
          <w:color w:val="000000"/>
          <w:sz w:val="28"/>
        </w:rPr>
        <w:t xml:space="preserve"> көрсетілген еркін нысанындағы өтінішін және өзге де құжаттарын алуы мемлекеттік көрсетілетін қызмет бойынша рәсімдерді (іс-қимылдарды)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кеңсесінде құжаттарды тіркеу - 15 (он бес) минут;</w:t>
      </w:r>
      <w:r>
        <w:br/>
      </w:r>
      <w:r>
        <w:rPr>
          <w:rFonts w:ascii="Times New Roman"/>
          <w:b w:val="false"/>
          <w:i w:val="false"/>
          <w:color w:val="000000"/>
          <w:sz w:val="28"/>
        </w:rPr>
        <w:t>
      2) көрсетілетін қызметті беруші басшысының құжаттарды қарауы - 15 (он бес) минут;</w:t>
      </w:r>
      <w:r>
        <w:br/>
      </w:r>
      <w:r>
        <w:rPr>
          <w:rFonts w:ascii="Times New Roman"/>
          <w:b w:val="false"/>
          <w:i w:val="false"/>
          <w:color w:val="000000"/>
          <w:sz w:val="28"/>
        </w:rPr>
        <w:t>
      3) көрсетілетін қызметті берушінің жауапты орындаушысының құжаттарды қарауы және рұқсат жобасын дайындауы - көрсетілетін қызметті берушіге құжаттар топтамасын берген кезінен бастап күнтізбелік 30 (отыз) күн ішінде);</w:t>
      </w:r>
      <w:r>
        <w:br/>
      </w:r>
      <w:r>
        <w:rPr>
          <w:rFonts w:ascii="Times New Roman"/>
          <w:b w:val="false"/>
          <w:i w:val="false"/>
          <w:color w:val="000000"/>
          <w:sz w:val="28"/>
        </w:rPr>
        <w:t>
      4) көрсетілетін қызметті алушыға мемлекеттік көрсетілетін қызметтің нәтижесін беру - 15 (он бес) минут.</w:t>
      </w:r>
    </w:p>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берушінің кеңсе қызметкері құжаттарды тіркейді, өтініш қабылданғанын оның көшірмесіне құжаттар топтамасының қабылданған күні мен уақыты туралы қойылған белгімен растайды және құжаттарды басшысына ұсынады - 15 (он бес) минут;</w:t>
      </w:r>
      <w:r>
        <w:br/>
      </w:r>
      <w:r>
        <w:rPr>
          <w:rFonts w:ascii="Times New Roman"/>
          <w:b w:val="false"/>
          <w:i w:val="false"/>
          <w:color w:val="000000"/>
          <w:sz w:val="28"/>
        </w:rPr>
        <w:t>
      2) көрсетілетін қызметті берушінің басшысы құжаттарды қарайды және жауапты орындаушысына жолдайды - 15 (он бес) минут;</w:t>
      </w:r>
      <w:r>
        <w:br/>
      </w:r>
      <w:r>
        <w:rPr>
          <w:rFonts w:ascii="Times New Roman"/>
          <w:b w:val="false"/>
          <w:i w:val="false"/>
          <w:color w:val="000000"/>
          <w:sz w:val="28"/>
        </w:rPr>
        <w:t>
      3) көрсетілетін қызметті берушінің жауапты орындаушысы құжаттарды қарайды, рұқсат жобасын дайындайды және оны басшысына жолдайды - көрсетілетін қызметті берушіге құжаттар топтамасын берген кезінен бастап күнтізбелік 30 (отыз) күн ішінде;</w:t>
      </w:r>
      <w:r>
        <w:br/>
      </w:r>
      <w:r>
        <w:rPr>
          <w:rFonts w:ascii="Times New Roman"/>
          <w:b w:val="false"/>
          <w:i w:val="false"/>
          <w:color w:val="000000"/>
          <w:sz w:val="28"/>
        </w:rPr>
        <w:t>
      4) көрсетілетін қызметті берушінің басшысы рұқсатқа қол қояды және кеңсе қызметкеріне жолдайды - 15 (он бес) минут;</w:t>
      </w:r>
      <w:r>
        <w:br/>
      </w:r>
      <w:r>
        <w:rPr>
          <w:rFonts w:ascii="Times New Roman"/>
          <w:b w:val="false"/>
          <w:i w:val="false"/>
          <w:color w:val="000000"/>
          <w:sz w:val="28"/>
        </w:rPr>
        <w:t>
      5) көрсетілетін қызметті берушінің кеңсе қызметкері рұқсатты тіркейді және көрсетілетін қызметті алушыға (не сенімхат бойынша оның өкіліне) береді - 15 (он бес) минут.</w:t>
      </w:r>
      <w:r>
        <w:br/>
      </w: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 осы «Жерүсті су объектілері жоқ, бірақ ауызсу сапасындағы жерасты суларының жеткілікті қоры бар аумақтарда ауызсу және шаруашылық-тұрмыстық сумен жабдықтауға байланысы жоқ мақсаттар үшін ауызсу сапасындағы жерасты суларын пайдалануға рұқсат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блок-схемада келтірілген.</w:t>
      </w:r>
      <w:r>
        <w:br/>
      </w:r>
      <w:r>
        <w:rPr>
          <w:rFonts w:ascii="Times New Roman"/>
          <w:b w:val="false"/>
          <w:i w:val="false"/>
          <w:color w:val="000000"/>
          <w:sz w:val="28"/>
        </w:rPr>
        <w:t>
      9.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сипаттамасы осы Регламенттің </w:t>
      </w:r>
      <w:r>
        <w:rPr>
          <w:rFonts w:ascii="Times New Roman"/>
          <w:b w:val="false"/>
          <w:i w:val="false"/>
          <w:color w:val="000000"/>
          <w:sz w:val="28"/>
        </w:rPr>
        <w:t>2 – қосымшасына</w:t>
      </w:r>
      <w:r>
        <w:rPr>
          <w:rFonts w:ascii="Times New Roman"/>
          <w:b w:val="false"/>
          <w:i w:val="false"/>
          <w:color w:val="000000"/>
          <w:sz w:val="28"/>
        </w:rPr>
        <w:t xml:space="preserve"> сәйкес мемлекеттік қызмет көрсетудің бизнес - процестерінің анықтамалығында көрсетіледі. Мемлекеттік қызмет көрсетудің бизнес - процестерінің анықтамалығы көрсетілетін қызметті берушінің интернет-ресурсында орналастырылады.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 w:id="2"/>
    <w:p>
      <w:pPr>
        <w:spacing w:after="0"/>
        <w:ind w:left="0"/>
        <w:jc w:val="both"/>
      </w:pPr>
      <w:r>
        <w:rPr>
          <w:rFonts w:ascii="Times New Roman"/>
          <w:b w:val="false"/>
          <w:i w:val="false"/>
          <w:color w:val="000000"/>
          <w:sz w:val="28"/>
        </w:rPr>
        <w:t>
«Жерүсті су объектілері жоқ, бірақ ауызсу сапасындағы жерасты</w:t>
      </w:r>
      <w:r>
        <w:br/>
      </w:r>
      <w:r>
        <w:rPr>
          <w:rFonts w:ascii="Times New Roman"/>
          <w:b w:val="false"/>
          <w:i w:val="false"/>
          <w:color w:val="000000"/>
          <w:sz w:val="28"/>
        </w:rPr>
        <w:t>
суларының жеткілікті қоры бараумақтарда ауызсу және</w:t>
      </w:r>
      <w:r>
        <w:br/>
      </w:r>
      <w:r>
        <w:rPr>
          <w:rFonts w:ascii="Times New Roman"/>
          <w:b w:val="false"/>
          <w:i w:val="false"/>
          <w:color w:val="000000"/>
          <w:sz w:val="28"/>
        </w:rPr>
        <w:t>
шаруашылық-тұрмыстық сумен жабдықтауға байланысы жоқ</w:t>
      </w:r>
      <w:r>
        <w:br/>
      </w:r>
      <w:r>
        <w:rPr>
          <w:rFonts w:ascii="Times New Roman"/>
          <w:b w:val="false"/>
          <w:i w:val="false"/>
          <w:color w:val="000000"/>
          <w:sz w:val="28"/>
        </w:rPr>
        <w:t>
мақсаттарүшін ауызсу сапасындағы жерасты суларын пайдалануға</w:t>
      </w:r>
      <w:r>
        <w:br/>
      </w:r>
      <w:r>
        <w:rPr>
          <w:rFonts w:ascii="Times New Roman"/>
          <w:b w:val="false"/>
          <w:i w:val="false"/>
          <w:color w:val="000000"/>
          <w:sz w:val="28"/>
        </w:rPr>
        <w:t>
рұқсат беру» мемлекеттік көрсетілетін қызмет регламентіне</w:t>
      </w:r>
      <w:r>
        <w:br/>
      </w:r>
      <w:r>
        <w:rPr>
          <w:rFonts w:ascii="Times New Roman"/>
          <w:b w:val="false"/>
          <w:i w:val="false"/>
          <w:color w:val="000000"/>
          <w:sz w:val="28"/>
        </w:rPr>
        <w:t>
1-қосымша</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End w:id="2"/>
    <w:p>
      <w:pPr>
        <w:spacing w:after="0"/>
        <w:ind w:left="0"/>
        <w:jc w:val="both"/>
      </w:pPr>
      <w:r>
        <w:rPr>
          <w:rFonts w:ascii="Times New Roman"/>
          <w:b/>
          <w:i w:val="false"/>
          <w:color w:val="000000"/>
          <w:sz w:val="28"/>
        </w:rPr>
        <w:t>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p>
    <w:p>
      <w:pPr>
        <w:spacing w:after="0"/>
        <w:ind w:left="0"/>
        <w:jc w:val="both"/>
      </w:pPr>
      <w:r>
        <w:drawing>
          <wp:inline distT="0" distB="0" distL="0" distR="0">
            <wp:extent cx="82296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229600" cy="62865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 w:id="3"/>
    <w:p>
      <w:pPr>
        <w:spacing w:after="0"/>
        <w:ind w:left="0"/>
        <w:jc w:val="both"/>
      </w:pPr>
      <w:r>
        <w:rPr>
          <w:rFonts w:ascii="Times New Roman"/>
          <w:b w:val="false"/>
          <w:i w:val="false"/>
          <w:color w:val="000000"/>
          <w:sz w:val="28"/>
        </w:rPr>
        <w:t>
«Жерүсті су объектілері жоқ, бірақ ауызсу сапасындағы жерасты</w:t>
      </w:r>
      <w:r>
        <w:br/>
      </w:r>
      <w:r>
        <w:rPr>
          <w:rFonts w:ascii="Times New Roman"/>
          <w:b w:val="false"/>
          <w:i w:val="false"/>
          <w:color w:val="000000"/>
          <w:sz w:val="28"/>
        </w:rPr>
        <w:t>
суларының жеткілікті қоры бараумақтарда ауызсу және</w:t>
      </w:r>
      <w:r>
        <w:br/>
      </w:r>
      <w:r>
        <w:rPr>
          <w:rFonts w:ascii="Times New Roman"/>
          <w:b w:val="false"/>
          <w:i w:val="false"/>
          <w:color w:val="000000"/>
          <w:sz w:val="28"/>
        </w:rPr>
        <w:t>
шаруашылық-тұрмыстық сумен жабдықтауға байланысы жоқ</w:t>
      </w:r>
      <w:r>
        <w:br/>
      </w:r>
      <w:r>
        <w:rPr>
          <w:rFonts w:ascii="Times New Roman"/>
          <w:b w:val="false"/>
          <w:i w:val="false"/>
          <w:color w:val="000000"/>
          <w:sz w:val="28"/>
        </w:rPr>
        <w:t>
мақсаттарүшін ауызсу сапасындағы жерасты суларын пайдалануға</w:t>
      </w:r>
      <w:r>
        <w:br/>
      </w:r>
      <w:r>
        <w:rPr>
          <w:rFonts w:ascii="Times New Roman"/>
          <w:b w:val="false"/>
          <w:i w:val="false"/>
          <w:color w:val="000000"/>
          <w:sz w:val="28"/>
        </w:rPr>
        <w:t>
рұқсат беру» мемлекеттік көрсетілетін қызмет регламентіне</w:t>
      </w:r>
      <w:r>
        <w:br/>
      </w:r>
      <w:r>
        <w:rPr>
          <w:rFonts w:ascii="Times New Roman"/>
          <w:b w:val="false"/>
          <w:i w:val="false"/>
          <w:color w:val="000000"/>
          <w:sz w:val="28"/>
        </w:rPr>
        <w:t>
2-қосымша</w:t>
      </w:r>
      <w:r>
        <w:br/>
      </w:r>
      <w:r>
        <w:rPr>
          <w:rFonts w:ascii="Times New Roman"/>
          <w:b w:val="false"/>
          <w:i w:val="false"/>
          <w:color w:val="000000"/>
          <w:sz w:val="28"/>
        </w:rPr>
        <w:t>
 </w:t>
      </w:r>
      <w:r>
        <w:br/>
      </w:r>
      <w:r>
        <w:rPr>
          <w:rFonts w:ascii="Times New Roman"/>
          <w:b w:val="false"/>
          <w:i w:val="false"/>
          <w:color w:val="000000"/>
          <w:sz w:val="28"/>
        </w:rPr>
        <w:t>
 </w:t>
      </w:r>
    </w:p>
    <w:bookmarkEnd w:id="3"/>
    <w:p>
      <w:pPr>
        <w:spacing w:after="0"/>
        <w:ind w:left="0"/>
        <w:jc w:val="left"/>
      </w:pPr>
      <w:r>
        <w:rPr>
          <w:rFonts w:ascii="Times New Roman"/>
          <w:b/>
          <w:i w:val="false"/>
          <w:color w:val="000000"/>
        </w:rPr>
        <w:t xml:space="preserve"> «Жерүсті су объектілері жоқ, бірақ ауызсу сапасындағы жерасты суларының жеткілікті қоры бар аумақтарда ауызсу және шаруашылық-тұрмыстық сумен жабдықтауға байланысы жоқ мақсаттар үшін ауызсу сапасындағы жерасты суларын пайдалануға рұқсат беру» мемлекеттік қызмет көрсетудің бизнес – процестерінің анықтамалығы</w:t>
      </w:r>
    </w:p>
    <w:p>
      <w:pPr>
        <w:spacing w:after="0"/>
        <w:ind w:left="0"/>
        <w:jc w:val="both"/>
      </w:pPr>
      <w:r>
        <w:drawing>
          <wp:inline distT="0" distB="0" distL="0" distR="0">
            <wp:extent cx="81153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115300" cy="7200900"/>
                    </a:xfrm>
                    <a:prstGeom prst="rect">
                      <a:avLst/>
                    </a:prstGeom>
                  </pic:spPr>
                </pic:pic>
              </a:graphicData>
            </a:graphic>
          </wp:inline>
        </w:drawing>
      </w:r>
    </w:p>
    <w:p>
      <w:pPr>
        <w:spacing w:after="0"/>
        <w:ind w:left="0"/>
        <w:jc w:val="both"/>
      </w:pPr>
      <w:r>
        <w:drawing>
          <wp:inline distT="0" distB="0" distL="0" distR="0">
            <wp:extent cx="82169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216900" cy="46355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4" w:id="4"/>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31 желтоқсан</w:t>
      </w:r>
      <w:r>
        <w:br/>
      </w:r>
      <w:r>
        <w:rPr>
          <w:rFonts w:ascii="Times New Roman"/>
          <w:b w:val="false"/>
          <w:i w:val="false"/>
          <w:color w:val="000000"/>
          <w:sz w:val="28"/>
        </w:rPr>
        <w:t>
№ 362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4"/>
    <w:p>
      <w:pPr>
        <w:spacing w:after="0"/>
        <w:ind w:left="0"/>
        <w:jc w:val="left"/>
      </w:pPr>
      <w:r>
        <w:rPr>
          <w:rFonts w:ascii="Times New Roman"/>
          <w:b/>
          <w:i w:val="false"/>
          <w:color w:val="000000"/>
        </w:rPr>
        <w:t xml:space="preserve"> «Су объектілерін конкурстық негізде оқшауланған немесе бірлесіп пайдалануға беру» мемлекеттік көрсетілетін қызмет регламенті 1. Жалпы ережелер</w:t>
      </w:r>
    </w:p>
    <w:p>
      <w:pPr>
        <w:spacing w:after="0"/>
        <w:ind w:left="0"/>
        <w:jc w:val="both"/>
      </w:pPr>
      <w:r>
        <w:rPr>
          <w:rFonts w:ascii="Times New Roman"/>
          <w:b w:val="false"/>
          <w:i w:val="false"/>
          <w:color w:val="000000"/>
          <w:sz w:val="28"/>
        </w:rPr>
        <w:t>      1. «Су объектілерін конкурстық негізде оқшауланған немесе бірлесіп пайдалануға беру» мемлекеттік көрсетілетін қызметі (бұдан әрі – мемлекеттік көрсетілетін қызмет) облыстың жергілікті атқарушы органымен («Маңғыстау облысының табиғи ресурстар және табиғат пайдалануды реттеу басқармасы» мемлекеттік мекеме) (бұдан әрі – көрсетілетін қызметті беруші) көрсетіледі.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берушінің кеңсесі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 нәтижесі – су объектісін оқшау немесе бірлесіп пайдалануға беру туралы облыстың жергілікті атқарушы органы шешімінің және (немесе) конкурс нәтижесі туралы конкурстық комиссияның хаттамасы негізінде берілген облыстың жергілікті атқарушы органы мен конкурстың жеңімпазы арасындағы су объектісін оқшау немесе бірлесіп пайдалануға беру туралы қағаз түріндегі шарт (бұдан әрі – шарт).</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4. Көрсетілетін қызметті берушінің көрсетілетін қызметті алушының (не сенімхат бойынша оның өкілінің) Қазақстан Республикасы Үкiметiнiң 2014 жылғы 3 маусымдағы </w:t>
      </w:r>
      <w:r>
        <w:rPr>
          <w:rFonts w:ascii="Times New Roman"/>
          <w:b w:val="false"/>
          <w:i w:val="false"/>
          <w:color w:val="000000"/>
          <w:sz w:val="28"/>
        </w:rPr>
        <w:t>№ 607</w:t>
      </w:r>
      <w:r>
        <w:rPr>
          <w:rFonts w:ascii="Times New Roman"/>
          <w:b w:val="false"/>
          <w:i w:val="false"/>
          <w:color w:val="000000"/>
          <w:sz w:val="28"/>
        </w:rPr>
        <w:t xml:space="preserve"> қаулысымен бекiтiлген «Су объектілерін конкурстық негізде оқшауланған немесе бірлесіп пайдалануға беру» мемлекеттiк көрсетілетін қызмет стандартының </w:t>
      </w:r>
      <w:r>
        <w:rPr>
          <w:rFonts w:ascii="Times New Roman"/>
          <w:b w:val="false"/>
          <w:i w:val="false"/>
          <w:color w:val="000000"/>
          <w:sz w:val="28"/>
        </w:rPr>
        <w:t>9 – тармағында</w:t>
      </w:r>
      <w:r>
        <w:rPr>
          <w:rFonts w:ascii="Times New Roman"/>
          <w:b w:val="false"/>
          <w:i w:val="false"/>
          <w:color w:val="000000"/>
          <w:sz w:val="28"/>
        </w:rPr>
        <w:t xml:space="preserve"> көрсетілген еркін нысандағы өтінішін және өзге де құжаттарын алуы мемлекеттік көрсетілетін қызмет бойынша рәсімдерді (іс-қимылдарды)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кеңсесінде құжаттарды қабылдау және оларды тіркеу - 15 (он бес) минут;</w:t>
      </w:r>
      <w:r>
        <w:br/>
      </w:r>
      <w:r>
        <w:rPr>
          <w:rFonts w:ascii="Times New Roman"/>
          <w:b w:val="false"/>
          <w:i w:val="false"/>
          <w:color w:val="000000"/>
          <w:sz w:val="28"/>
        </w:rPr>
        <w:t>
      2) көрсетілетін қызметті берушінің жауапты орындаушысының конкурстық өтінімді конкурстық комиссияның қарауына ұсынуы – хабарландыруда белгіленген мерзім мен көрсетілген уақытта;</w:t>
      </w:r>
      <w:r>
        <w:br/>
      </w:r>
      <w:r>
        <w:rPr>
          <w:rFonts w:ascii="Times New Roman"/>
          <w:b w:val="false"/>
          <w:i w:val="false"/>
          <w:color w:val="000000"/>
          <w:sz w:val="28"/>
        </w:rPr>
        <w:t>
      3) конкурстық комиссияның хаттамасы түрінде конкурс қорытындысын шығаруы - 10 (он) жұмыс күні ішінде;</w:t>
      </w:r>
      <w:r>
        <w:br/>
      </w:r>
      <w:r>
        <w:rPr>
          <w:rFonts w:ascii="Times New Roman"/>
          <w:b w:val="false"/>
          <w:i w:val="false"/>
          <w:color w:val="000000"/>
          <w:sz w:val="28"/>
        </w:rPr>
        <w:t>
      4) «Су объектілерін конкурстық негізде оқшауланған немесе бірлесіп пайдалануға беру туралы» облыс әкімдігінің қаулысы негізінде - конкурстық комиссия қорытындылар хаттамасына қол қойылған кезінен бастап 5 (бес) жұмыс күні ішінде, көрсетілетін қызметті берушінің жауапты орындаушысының шартты дайындауы - қаулы қабылданған кезінен бастап 10 (он) жұмыс күні ішінде;</w:t>
      </w:r>
      <w:r>
        <w:br/>
      </w:r>
      <w:r>
        <w:rPr>
          <w:rFonts w:ascii="Times New Roman"/>
          <w:b w:val="false"/>
          <w:i w:val="false"/>
          <w:color w:val="000000"/>
          <w:sz w:val="28"/>
        </w:rPr>
        <w:t>
      5) көрсетілетін қызметті берушінің басшысы шартқа қол қояды және көрсетілетін қызметті берушінің кеңсе қызметкеріне жолдайды -15 (он бес) минут;</w:t>
      </w:r>
      <w:r>
        <w:br/>
      </w:r>
      <w:r>
        <w:rPr>
          <w:rFonts w:ascii="Times New Roman"/>
          <w:b w:val="false"/>
          <w:i w:val="false"/>
          <w:color w:val="000000"/>
          <w:sz w:val="28"/>
        </w:rPr>
        <w:t>
      6) көрсетілетін қызметті алушыға (не сенімхат бойынша оның өкіліне) мемлекеттік көрсетілетін қызметтің нәтижесін беру - 15 (он бес) минут.</w:t>
      </w:r>
    </w:p>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қызметкерi;</w:t>
      </w:r>
      <w:r>
        <w:br/>
      </w:r>
      <w:r>
        <w:rPr>
          <w:rFonts w:ascii="Times New Roman"/>
          <w:b w:val="false"/>
          <w:i w:val="false"/>
          <w:color w:val="000000"/>
          <w:sz w:val="28"/>
        </w:rPr>
        <w:t xml:space="preserve">
      2) көрсетілетін қызметті берушінің басшысы; </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4) конкурстық комиссия.</w:t>
      </w:r>
      <w:r>
        <w:br/>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берушінің кеңсе қызметкерi құжаттарды тіркейді, конкурстық өтінім қабылданғанын оның көшірмесіне құжаттар топтамасының қабылданған күні мен уақытын көрсете отырып, қойылған белгімен растайды және конкурстық өтінімді жауапты орындаушыға жолдайды - 15 (он бес) минут;</w:t>
      </w:r>
      <w:r>
        <w:br/>
      </w:r>
      <w:r>
        <w:rPr>
          <w:rFonts w:ascii="Times New Roman"/>
          <w:b w:val="false"/>
          <w:i w:val="false"/>
          <w:color w:val="000000"/>
          <w:sz w:val="28"/>
        </w:rPr>
        <w:t>
      2) көрсетілетін қызметті берушінің жауапты орындаушысы конкурстық өтінімдерді конкурстық комиссияға қарауға ұсынады - хабараландыруда белгіленген мерзім мен көрсетілген уақытта;</w:t>
      </w:r>
      <w:r>
        <w:br/>
      </w:r>
      <w:r>
        <w:rPr>
          <w:rFonts w:ascii="Times New Roman"/>
          <w:b w:val="false"/>
          <w:i w:val="false"/>
          <w:color w:val="000000"/>
          <w:sz w:val="28"/>
        </w:rPr>
        <w:t>
      3) конкурстық комиссия конкурстық өтінімдерді ашады, қарайды, конкурстың қорытындысын хаттама түрінде шығарады – 10 (он) жұмыс күні ішінде және оны көрсетілетін қызметті берушінің жауапты орындаушысына жолдайды;</w:t>
      </w:r>
      <w:r>
        <w:br/>
      </w:r>
      <w:r>
        <w:rPr>
          <w:rFonts w:ascii="Times New Roman"/>
          <w:b w:val="false"/>
          <w:i w:val="false"/>
          <w:color w:val="000000"/>
          <w:sz w:val="28"/>
        </w:rPr>
        <w:t>
      4) көрсетілетін қызметті берушінің жауапты орындаушысы «Су объектілерін конкурстық негізде оқшауланған немесе бірлесіп пайдалануға беру туралы» облыс әкімдігінің қаулысын дайындайды - конкурстық комиссия қорытындылар хаттамасына қол қойылған кезінен бастап 5 (бес) жұмыс күні ішінде.</w:t>
      </w:r>
      <w:r>
        <w:br/>
      </w:r>
      <w:r>
        <w:rPr>
          <w:rFonts w:ascii="Times New Roman"/>
          <w:b w:val="false"/>
          <w:i w:val="false"/>
          <w:color w:val="000000"/>
          <w:sz w:val="28"/>
        </w:rPr>
        <w:t>
      «Су объектілерін конкурстық негізде оқшауланған немесе бірлесіп пайдалануға беру туралы» облыс әкімдігінің қаулысы негізінде шартты дайындайды - қаулы қабылданған кезінен бастап 10 (он) жұмыс күні ішінде және оны басшысына жолдайды - 15 (он бес) минут;</w:t>
      </w:r>
      <w:r>
        <w:br/>
      </w:r>
      <w:r>
        <w:rPr>
          <w:rFonts w:ascii="Times New Roman"/>
          <w:b w:val="false"/>
          <w:i w:val="false"/>
          <w:color w:val="000000"/>
          <w:sz w:val="28"/>
        </w:rPr>
        <w:t>
      5) көрсетілетін қызметті берушінің басшысы шартқа қол қояды және көрсетілетін қызметті берушінің кеңсе қызметкерiне жолдайды - 15 (он бес) минут;</w:t>
      </w:r>
      <w:r>
        <w:br/>
      </w:r>
      <w:r>
        <w:rPr>
          <w:rFonts w:ascii="Times New Roman"/>
          <w:b w:val="false"/>
          <w:i w:val="false"/>
          <w:color w:val="000000"/>
          <w:sz w:val="28"/>
        </w:rPr>
        <w:t>
      6) көрсетілетін қызметті берушінің кеңсе қызметкерi шартты тiркейді және көрсетілетін қызметті алушыға (не сенімхат бойынша оның өкіліне) береді - 15 (он бес) минут.</w:t>
      </w:r>
      <w:r>
        <w:br/>
      </w: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 осы «Су объектілерін конкурстық негізде оқшауланған немесе бірлесіп пайдалануға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блок-схемада келтірілген.</w:t>
      </w:r>
      <w:r>
        <w:br/>
      </w:r>
      <w:r>
        <w:rPr>
          <w:rFonts w:ascii="Times New Roman"/>
          <w:b w:val="false"/>
          <w:i w:val="false"/>
          <w:color w:val="000000"/>
          <w:sz w:val="28"/>
        </w:rPr>
        <w:t>
      9.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сипаттамасы осы Регламенттің </w:t>
      </w:r>
      <w:r>
        <w:rPr>
          <w:rFonts w:ascii="Times New Roman"/>
          <w:b w:val="false"/>
          <w:i w:val="false"/>
          <w:color w:val="000000"/>
          <w:sz w:val="28"/>
        </w:rPr>
        <w:t>2 –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 w:id="5"/>
    <w:p>
      <w:pPr>
        <w:spacing w:after="0"/>
        <w:ind w:left="0"/>
        <w:jc w:val="both"/>
      </w:pPr>
      <w:r>
        <w:rPr>
          <w:rFonts w:ascii="Times New Roman"/>
          <w:b w:val="false"/>
          <w:i w:val="false"/>
          <w:color w:val="000000"/>
          <w:sz w:val="28"/>
        </w:rPr>
        <w:t>
«Су объектілерін оқшауланған немесе</w:t>
      </w:r>
      <w:r>
        <w:br/>
      </w:r>
      <w:r>
        <w:rPr>
          <w:rFonts w:ascii="Times New Roman"/>
          <w:b w:val="false"/>
          <w:i w:val="false"/>
          <w:color w:val="000000"/>
          <w:sz w:val="28"/>
        </w:rPr>
        <w:t>
бірлесіп пайдалануға конкурстық негізде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1 - қосымша</w:t>
      </w:r>
      <w:r>
        <w:br/>
      </w:r>
      <w:r>
        <w:rPr>
          <w:rFonts w:ascii="Times New Roman"/>
          <w:b w:val="false"/>
          <w:i w:val="false"/>
          <w:color w:val="000000"/>
          <w:sz w:val="28"/>
        </w:rPr>
        <w:t>
 </w:t>
      </w:r>
    </w:p>
    <w:bookmarkEnd w:id="5"/>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p>
      <w:pPr>
        <w:spacing w:after="0"/>
        <w:ind w:left="0"/>
        <w:jc w:val="both"/>
      </w:pPr>
      <w:r>
        <w:drawing>
          <wp:inline distT="0" distB="0" distL="0" distR="0">
            <wp:extent cx="80772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077200" cy="74168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 w:id="6"/>
    <w:p>
      <w:pPr>
        <w:spacing w:after="0"/>
        <w:ind w:left="0"/>
        <w:jc w:val="both"/>
      </w:pPr>
      <w:r>
        <w:rPr>
          <w:rFonts w:ascii="Times New Roman"/>
          <w:b w:val="false"/>
          <w:i w:val="false"/>
          <w:color w:val="000000"/>
          <w:sz w:val="28"/>
        </w:rPr>
        <w:t>
«Су объектілерін оқшауланған немесе</w:t>
      </w:r>
      <w:r>
        <w:br/>
      </w:r>
      <w:r>
        <w:rPr>
          <w:rFonts w:ascii="Times New Roman"/>
          <w:b w:val="false"/>
          <w:i w:val="false"/>
          <w:color w:val="000000"/>
          <w:sz w:val="28"/>
        </w:rPr>
        <w:t>
бірлесіп пайдалануға конкурстық негізде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2 - қосымша</w:t>
      </w:r>
      <w:r>
        <w:br/>
      </w:r>
      <w:r>
        <w:rPr>
          <w:rFonts w:ascii="Times New Roman"/>
          <w:b w:val="false"/>
          <w:i w:val="false"/>
          <w:color w:val="000000"/>
          <w:sz w:val="28"/>
        </w:rPr>
        <w:t>
 </w:t>
      </w:r>
    </w:p>
    <w:bookmarkEnd w:id="6"/>
    <w:p>
      <w:pPr>
        <w:spacing w:after="0"/>
        <w:ind w:left="0"/>
        <w:jc w:val="left"/>
      </w:pPr>
      <w:r>
        <w:rPr>
          <w:rFonts w:ascii="Times New Roman"/>
          <w:b/>
          <w:i w:val="false"/>
          <w:color w:val="000000"/>
        </w:rPr>
        <w:t xml:space="preserve"> «Су объектілерін оқшауланған немесе бірлесіп пайдалануға конкурстық негізде беру» мемлекеттік қызмет көрсетудің бизнес – процестерінің анықтамалығы</w:t>
      </w:r>
    </w:p>
    <w:p>
      <w:pPr>
        <w:spacing w:after="0"/>
        <w:ind w:left="0"/>
        <w:jc w:val="both"/>
      </w:pPr>
      <w:r>
        <w:drawing>
          <wp:inline distT="0" distB="0" distL="0" distR="0">
            <wp:extent cx="87757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775700" cy="60071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8191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191500" cy="4622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7" w:id="7"/>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31 желтоқсан</w:t>
      </w:r>
      <w:r>
        <w:br/>
      </w:r>
      <w:r>
        <w:rPr>
          <w:rFonts w:ascii="Times New Roman"/>
          <w:b w:val="false"/>
          <w:i w:val="false"/>
          <w:color w:val="000000"/>
          <w:sz w:val="28"/>
        </w:rPr>
        <w:t>
№ 362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7"/>
    <w:p>
      <w:pPr>
        <w:spacing w:after="0"/>
        <w:ind w:left="0"/>
        <w:jc w:val="left"/>
      </w:pPr>
      <w:r>
        <w:rPr>
          <w:rFonts w:ascii="Times New Roman"/>
          <w:b/>
          <w:i w:val="false"/>
          <w:color w:val="000000"/>
        </w:rPr>
        <w:t xml:space="preserve"> «Ағаш кесу және орман билетін беру» </w:t>
      </w:r>
      <w:r>
        <w:br/>
      </w:r>
      <w:r>
        <w:rPr>
          <w:rFonts w:ascii="Times New Roman"/>
          <w:b/>
          <w:i w:val="false"/>
          <w:color w:val="000000"/>
        </w:rPr>
        <w:t>
мемлекеттік көрсетілетін қызмет регламенті</w:t>
      </w:r>
    </w:p>
    <w:p>
      <w:pPr>
        <w:spacing w:after="0"/>
        <w:ind w:left="0"/>
        <w:jc w:val="both"/>
      </w:pPr>
      <w:r>
        <w:rPr>
          <w:rFonts w:ascii="Times New Roman"/>
          <w:b w:val="false"/>
          <w:i w:val="false"/>
          <w:color w:val="ff0000"/>
          <w:sz w:val="28"/>
        </w:rPr>
        <w:t xml:space="preserve">      Ескерту. Регламенттің күші жойылды – Маңғыстау облысы әкімдігінің 13.10.2015 </w:t>
      </w:r>
      <w:r>
        <w:rPr>
          <w:rFonts w:ascii="Times New Roman"/>
          <w:b w:val="false"/>
          <w:i w:val="false"/>
          <w:color w:val="ff0000"/>
          <w:sz w:val="28"/>
        </w:rPr>
        <w:t>№ 306</w:t>
      </w:r>
      <w:r>
        <w:rPr>
          <w:rFonts w:ascii="Times New Roman"/>
          <w:b w:val="false"/>
          <w:i w:val="false"/>
          <w:color w:val="ff0000"/>
          <w:sz w:val="28"/>
        </w:rPr>
        <w:t> </w:t>
      </w:r>
      <w:r>
        <w:rPr>
          <w:rFonts w:ascii="Times New Roman"/>
          <w:b w:val="false"/>
          <w:i w:val="false"/>
          <w:color w:val="ff0000"/>
          <w:sz w:val="28"/>
        </w:rPr>
        <w:t>қаулысымен (жарияланған күнінен кейін күнтізбелік он күн өткен соң қолданысқа енгізіледі).</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