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b1d0" w14:textId="81ab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05 тамыздағы № 193 қаулысы. Маңғыстау облысының Әділет департаментінде 2014 жылғы 11 қыркүйекте № 2493 болып тіркелді. Күші жойылды - Маңғыстау облысы әкімдігінің 2016 жылғы 11 ақпандағы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әкімдігінің 11.02.2016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> қаулысымен (қол қойылған күннен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мүлік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заңдарына,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коммуналдық мүлікті мүліктік жалдауға (жалға алуға) беру кезінде жалдау ақысының мөлшерлемесін есептеу қағидалары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қаржы басқармасы» мемлекеттік мекемесі (М.Б. Әлібекова)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Ш.Л. Илмұханбетоваға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тамыз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05 тамыз № 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мүліктік жалдауға (жалға алу) беру кезіндежалдау ақысының мөлшерлемесін есептеу қағидалары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223"/>
        <w:gridCol w:w="6424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мөлшері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және Жаңаөзен қалалары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1,3 айлық есептік көрсеткіш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7633"/>
        <w:gridCol w:w="3772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р/т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Коэффициенттер түрі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кеңселік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қойма, гараж, қазандық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коэффициент(Кк):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 құрылыс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жапсарлас-жанаса салынған бөлігі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астыңғы (жартылай жертөле) бөлігі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 бөлігі, шатыр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(Ктр):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үшін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үшін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орталықтар үшін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орнын ескеретін коэффициент (Кмр):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көшеге қасбетімен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аудандар(көшелер) ішінде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аймақта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бірлестіктер, қоғамдық қорлар және қайырымдылық ұйымдар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қызметі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қызмет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ұйымдастыру, сауда-сатып алу (делдалдық) қызметі үшін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сақтау, мәдениет және спорт салаларында қызметтерді ұйымдастыру үшін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және Жаңаөзен қалаларында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орталықтарында, кентте, ауылда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 үшін: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5.6.1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мектептерінде, арнайы орта оқу орындарында және мемлекеттік емдеу ұйымдарында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5.6.2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мемлекеттік ұйымдарда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пошталық қызметі саласында қызмет көрсету үшін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жинақтаушы-зейнетақы қорлары және телефон байланысы бөлімдері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есеп айырысу-кассалық орталықтары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банктердің банкоматтары, төлем қабылдау терминалдары, алкогольсіз сусындар сату бойынша аппараттар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секторының дамуын қолдау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мұнайгаз саласында қызмет көрсету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орталығындағы өзге де қызмет түрлері үшін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орталығы және ауылдағы өзге де қызмет түрлері үшін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төмендету коэффициенті (Пк):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 (қатысу үлесімен) бар акционерлік қоғамдары және жауапкершілігі шектеулі серіктестіктері үшін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Коммуналдық заңды тұлғалардың балансында тұрған мемлекеттік тұрғын емес қордың объектілерін мүліктік жалдауға (жалға алуға) беру кезінде жылдың жалдау ақысының мөлшерлемесін есептеу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Рбс х Sх Кт х Кк х Ктр х Кмр х Квд х 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коммуналдық заңды тұлғалардың балансында тұрған мемлекеттік тұрғын емес қоры объектілерінің жылына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1 шаршы метр үшін жылына жалдау ақысының базалық ставкасы,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– құрылыс типін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Кмр – орналасу орнын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–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Пк – төмендету коэффициенті.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Коммуналдық заңды тұлғалардың балансында тұрған мемлекеттік тұрғын емес қордың объектілерін мүліктік жалдауға (жалға алуға) беру кезінде мүліктік жалдау мөлшерлемесі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Апч = Ап/22/8 х Фд х Фч,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Апч –сағатына жалға алу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1 шаршы метр үшінай сайынғы жалдау ақысының,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– айына жұмыс күндерінің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– күніне жұмыс сағаттарының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Фд - нақты жұмыс істеген күндер;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Фч – нақты жұмыс істеген сағаттар.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шаршы метрге мүліктік жалдау бойынша жалға алу ақысының мөлшерлемесі өтініш берушінің мүліктің баланс ұстаушысымен келісілген жұмыс кестесін ұсынуына сәйкес, мүлік толық емес күнге жалға берілген жағдайларда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ұйымдарындағыүй жайларды мүліктік жалдауға (жалға алуға) ұсынылған жалдау ақысы мөлшерлемесінің есебі оқу жылына жүргізіледі (тиісті жылдың 1 қыркүйегінен бастап 31 мамыры аралығында).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Жабдықтар мен автокөлік құралдарын және тұтынылмайтын басқа да заттарды мүліктік жалдауға (жалға алуға) беру кезінде, жылдық жалдау ақысының мөлшерлемесін есептеу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Namх Опф/100 х Пк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– жабдықтар мен көлік құралдары және тұтынылмайтын басқа да заттар үшін жылына жалдау ақысының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– бухгалтерлік есеп деректері бойынша жабдықтардың қалдық құны.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пайыз тозуы есептелген жабдықтар мен көлік құралдарын және тұтынылмайтын басқа да заттар мүліктік жалдауға (жалға алуға) беру кезінде, қалдық құнына бастапқы (қалпына келтіру) құнының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– «Салықтар және бюджетке төленетін басқа да міндетті төлемдер туралы» 2008 жылғы 10 желтоқсандағы Қазақстан Республикасы Кодексінің (Салық кодексі) 120-бабына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Опф – Жалға алушының ұйымдастыру-құқықтық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акционерлік қоғамдар үшін –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Пк – төмендету коэффициенті: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жабдықтар, көлік құралдары және тұтынылмайтын басқа да заттар алпыс пайыздан аса тозу кезінде - 0,8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акциялардың мемлекеттік пакеттері (қатысу үлесімен) бар акционерлік қоғамдар мен жауапкершілігі шектеулі серіктестіктері үшін – 0,5.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