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1fde1" w14:textId="dd1fd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2014 жылғы 06 мамырдағы № 106 қаулысы. Маңғыстау облысының Әділет департаментінде 2014 жылғы 06 маусымда № 2443 болып тіркелді. Күші жойылды - Маңғыстау облысы әкімдігінің 2015 жылғы 14 тамыздағы № 251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14.08.2015 </w:t>
      </w:r>
      <w:r>
        <w:rPr>
          <w:rFonts w:ascii="Times New Roman"/>
          <w:b w:val="false"/>
          <w:i w:val="false"/>
          <w:color w:val="ff0000"/>
          <w:sz w:val="28"/>
        </w:rPr>
        <w:t xml:space="preserve">№ 251 </w:t>
      </w:r>
      <w:r>
        <w:rPr>
          <w:rFonts w:ascii="Times New Roman"/>
          <w:b w:val="false"/>
          <w:i w:val="false"/>
          <w:color w:val="ff0000"/>
          <w:sz w:val="28"/>
        </w:rPr>
        <w:t>қаулысымен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«Мемлекеттік қызметтер туралы» Қазақстан Республикасының 2013 жылғы 15 сәуірдегі Заңына 16- бабының </w:t>
      </w:r>
      <w:r>
        <w:rPr>
          <w:rFonts w:ascii="Times New Roman"/>
          <w:b w:val="false"/>
          <w:i w:val="false"/>
          <w:color w:val="000000"/>
          <w:sz w:val="28"/>
        </w:rPr>
        <w:t>3- тармағына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1) «Cпорт шеберiне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разрядтары мен санаттарын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«Маңғыстау облысының дене шынықтыру және спорт басқармасы» мемлекеттік мекемесі (С.И. Пахомов) осы қаулының әділет органдарында мемлекеттік тіркелуін, «Әділет» ақпараттық-құқықтық жүйесінде және бұқаралық ақпараттар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бірінші орынбасары С.Т. Алдашевқа жүктелсін.</w:t>
      </w:r>
      <w:r>
        <w:br/>
      </w:r>
      <w:r>
        <w:rPr>
          <w:rFonts w:ascii="Times New Roman"/>
          <w:b w:val="false"/>
          <w:i w:val="false"/>
          <w:color w:val="000000"/>
          <w:sz w:val="28"/>
        </w:rPr>
        <w:t>
</w:t>
      </w:r>
      <w:r>
        <w:rPr>
          <w:rFonts w:ascii="Times New Roman"/>
          <w:b w:val="false"/>
          <w:i w:val="false"/>
          <w:color w:val="000000"/>
          <w:sz w:val="28"/>
        </w:rPr>
        <w:t>
      4. Осы </w:t>
      </w:r>
      <w:r>
        <w:rPr>
          <w:rFonts w:ascii="Times New Roman"/>
          <w:b w:val="false"/>
          <w:i w:val="false"/>
          <w:color w:val="000000"/>
          <w:sz w:val="28"/>
        </w:rPr>
        <w:t>қаулы</w:t>
      </w:r>
      <w:r>
        <w:rPr>
          <w:rFonts w:ascii="Times New Roman"/>
          <w:b w:val="false"/>
          <w:i w:val="false"/>
          <w:color w:val="000000"/>
          <w:sz w:val="28"/>
        </w:rPr>
        <w:t xml:space="preserve">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Облыс әкімі                             А. Айдарбаев</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Маңғыстау облысының</w:t>
      </w:r>
      <w:r>
        <w:br/>
      </w:r>
      <w:r>
        <w:rPr>
          <w:rFonts w:ascii="Times New Roman"/>
          <w:b w:val="false"/>
          <w:i w:val="false"/>
          <w:color w:val="000000"/>
          <w:sz w:val="28"/>
        </w:rPr>
        <w:t>
      дене шынықтыру және спорт</w:t>
      </w:r>
      <w:r>
        <w:br/>
      </w:r>
      <w:r>
        <w:rPr>
          <w:rFonts w:ascii="Times New Roman"/>
          <w:b w:val="false"/>
          <w:i w:val="false"/>
          <w:color w:val="000000"/>
          <w:sz w:val="28"/>
        </w:rPr>
        <w:t>
      басқармасы басшысы</w:t>
      </w:r>
      <w:r>
        <w:br/>
      </w:r>
      <w:r>
        <w:rPr>
          <w:rFonts w:ascii="Times New Roman"/>
          <w:b w:val="false"/>
          <w:i w:val="false"/>
          <w:color w:val="000000"/>
          <w:sz w:val="28"/>
        </w:rPr>
        <w:t>
      С.И. Пахомов</w:t>
      </w:r>
      <w:r>
        <w:br/>
      </w:r>
      <w:r>
        <w:rPr>
          <w:rFonts w:ascii="Times New Roman"/>
          <w:b w:val="false"/>
          <w:i w:val="false"/>
          <w:color w:val="000000"/>
          <w:sz w:val="28"/>
        </w:rPr>
        <w:t>
      06 05 2014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2014 жылғы 06 05 № 106</w:t>
      </w:r>
      <w:r>
        <w:br/>
      </w:r>
      <w:r>
        <w:rPr>
          <w:rFonts w:ascii="Times New Roman"/>
          <w:b w:val="false"/>
          <w:i w:val="false"/>
          <w:color w:val="000000"/>
          <w:sz w:val="28"/>
        </w:rPr>
        <w:t>
қаулысымен бекітілген</w:t>
      </w:r>
      <w:r>
        <w:br/>
      </w:r>
      <w:r>
        <w:rPr>
          <w:rFonts w:ascii="Times New Roman"/>
          <w:b w:val="false"/>
          <w:i w:val="false"/>
          <w:color w:val="000000"/>
          <w:sz w:val="28"/>
        </w:rPr>
        <w:t>
 </w:t>
      </w:r>
      <w:r>
        <w:br/>
      </w:r>
      <w:r>
        <w:rPr>
          <w:rFonts w:ascii="Times New Roman"/>
          <w:b w:val="false"/>
          <w:i w:val="false"/>
          <w:color w:val="000000"/>
          <w:sz w:val="28"/>
        </w:rPr>
        <w:t>
 </w:t>
      </w:r>
    </w:p>
    <w:bookmarkEnd w:id="1"/>
    <w:p>
      <w:pPr>
        <w:spacing w:after="0"/>
        <w:ind w:left="0"/>
        <w:jc w:val="left"/>
      </w:pPr>
      <w:r>
        <w:rPr>
          <w:rFonts w:ascii="Times New Roman"/>
          <w:b/>
          <w:i w:val="false"/>
          <w:color w:val="000000"/>
        </w:rPr>
        <w:t xml:space="preserve"> «Cпорт шеберiне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разрядтары мен санаттарын беру» мемлекеттік көрсетілетін қызмет регламенті</w:t>
      </w:r>
      <w:r>
        <w:br/>
      </w:r>
      <w:r>
        <w:rPr>
          <w:rFonts w:ascii="Times New Roman"/>
          <w:b/>
          <w:i w:val="false"/>
          <w:color w:val="000000"/>
        </w:rPr>
        <w:t>
 </w:t>
      </w:r>
    </w:p>
    <w:p>
      <w:pPr>
        <w:spacing w:after="0"/>
        <w:ind w:left="0"/>
        <w:jc w:val="left"/>
      </w:pPr>
      <w:r>
        <w:rPr>
          <w:rFonts w:ascii="Times New Roman"/>
          <w:b/>
          <w:i w:val="false"/>
          <w:color w:val="000000"/>
        </w:rPr>
        <w:t xml:space="preserve"> 1. Жалпы ережелер</w:t>
      </w:r>
      <w:r>
        <w:br/>
      </w:r>
      <w:r>
        <w:rPr>
          <w:rFonts w:ascii="Times New Roman"/>
          <w:b/>
          <w:i w:val="false"/>
          <w:color w:val="000000"/>
        </w:rPr>
        <w:t>
 </w:t>
      </w:r>
    </w:p>
    <w:bookmarkStart w:name="z8" w:id="2"/>
    <w:p>
      <w:pPr>
        <w:spacing w:after="0"/>
        <w:ind w:left="0"/>
        <w:jc w:val="both"/>
      </w:pPr>
      <w:r>
        <w:rPr>
          <w:rFonts w:ascii="Times New Roman"/>
          <w:b w:val="false"/>
          <w:i w:val="false"/>
          <w:color w:val="000000"/>
          <w:sz w:val="28"/>
        </w:rPr>
        <w:t>      1. «Cпорт шеберiне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разрядтары мен санаттарын беру» мемлекеттік көрсетілетін қызметтi (бұдан әрі – мемлекеттік көрсетілетін қызмет) «Маңғыстау облысының дене шынықтыру және спорт басқармасы» мемлекеттік мекемесі (бұдан әрi – көрсетілетін қызметті беруші) көрсетеді.</w:t>
      </w:r>
      <w:r>
        <w:br/>
      </w:r>
      <w:r>
        <w:rPr>
          <w:rFonts w:ascii="Times New Roman"/>
          <w:b w:val="false"/>
          <w:i w:val="false"/>
          <w:color w:val="000000"/>
          <w:sz w:val="28"/>
        </w:rPr>
        <w:t>
      Құжаттарды қабылдау және мемлекеттік қызметті көрсету нәтижелерін беру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кәсіпорнының филиалдары (бұдан әрі – ХҚО) арқылы жүзеге асырады.</w:t>
      </w:r>
      <w:r>
        <w:br/>
      </w:r>
      <w:r>
        <w:rPr>
          <w:rFonts w:ascii="Times New Roman"/>
          <w:b w:val="false"/>
          <w:i w:val="false"/>
          <w:color w:val="000000"/>
          <w:sz w:val="28"/>
        </w:rPr>
        <w:t>
      2.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 нәтижесі – спорттық атақ беру туралы, жаттықтырушыларға, әдіскерлерге, нұсқаушы-спортшыларға санаттар беру туралы, спорттан төреші санатын беру туралы бұйрықтан үзінді көшірме.</w:t>
      </w:r>
      <w:r>
        <w:br/>
      </w:r>
      <w:r>
        <w:rPr>
          <w:rFonts w:ascii="Times New Roman"/>
          <w:b w:val="false"/>
          <w:i w:val="false"/>
          <w:color w:val="000000"/>
          <w:sz w:val="28"/>
        </w:rPr>
        <w:t>
      Мемлекеттік қызмет көрсету нәтижесін ұсыну нысаны: қағаз түрінде.</w:t>
      </w:r>
    </w:p>
    <w:bookmarkEnd w:id="2"/>
    <w:bookmarkStart w:name="z10" w:id="3"/>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3"/>
    <w:bookmarkStart w:name="z11" w:id="4"/>
    <w:p>
      <w:pPr>
        <w:spacing w:after="0"/>
        <w:ind w:left="0"/>
        <w:jc w:val="both"/>
      </w:pPr>
      <w:r>
        <w:rPr>
          <w:rFonts w:ascii="Times New Roman"/>
          <w:b w:val="false"/>
          <w:i w:val="false"/>
          <w:color w:val="000000"/>
          <w:sz w:val="28"/>
        </w:rPr>
        <w:t>      4. Көрсетілетін қызметті беруші мемлекеттік қызмет көрсету үшін көрсетілетін қызметті алушының Қазақстан Республикасы Үкіметінің 2014 жылғы 19 ақпандағы </w:t>
      </w:r>
      <w:r>
        <w:rPr>
          <w:rFonts w:ascii="Times New Roman"/>
          <w:b w:val="false"/>
          <w:i w:val="false"/>
          <w:color w:val="000000"/>
          <w:sz w:val="28"/>
        </w:rPr>
        <w:t>№ 118</w:t>
      </w:r>
      <w:r>
        <w:rPr>
          <w:rFonts w:ascii="Times New Roman"/>
          <w:b w:val="false"/>
          <w:i w:val="false"/>
          <w:color w:val="000000"/>
          <w:sz w:val="28"/>
        </w:rPr>
        <w:t xml:space="preserve"> қаулысымен бекітілген «Cпорт шеберiне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разрядтары мен санаттарын беру» мемлекеттік көрсетілетін қызмет стандартының (бұдан әрі – Стандарт) 9-тармағында көрсетілген өтініш пен өзге де құжаттарды алу рәсімдері (іс-қимылдары) бастауға негіздеме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(іс-қимылдың) мазмұны: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кеңсесінде өтiнiшті тіркеу;</w:t>
      </w:r>
      <w:r>
        <w:br/>
      </w:r>
      <w:r>
        <w:rPr>
          <w:rFonts w:ascii="Times New Roman"/>
          <w:b w:val="false"/>
          <w:i w:val="false"/>
          <w:color w:val="000000"/>
          <w:sz w:val="28"/>
        </w:rPr>
        <w:t>
</w:t>
      </w:r>
      <w:r>
        <w:rPr>
          <w:rFonts w:ascii="Times New Roman"/>
          <w:b w:val="false"/>
          <w:i w:val="false"/>
          <w:color w:val="000000"/>
          <w:sz w:val="28"/>
        </w:rPr>
        <w:t>
      2) өтінішті көрсетілетін қызметті берушінің басшысының қарауы;</w:t>
      </w:r>
      <w:r>
        <w:br/>
      </w:r>
      <w:r>
        <w:rPr>
          <w:rFonts w:ascii="Times New Roman"/>
          <w:b w:val="false"/>
          <w:i w:val="false"/>
          <w:color w:val="000000"/>
          <w:sz w:val="28"/>
        </w:rPr>
        <w:t>
</w:t>
      </w:r>
      <w:r>
        <w:rPr>
          <w:rFonts w:ascii="Times New Roman"/>
          <w:b w:val="false"/>
          <w:i w:val="false"/>
          <w:color w:val="000000"/>
          <w:sz w:val="28"/>
        </w:rPr>
        <w:t>
      3) өтінішті көрсетілетін қызметті берушінің жауапты орындаушысының қарауы және мемлекеттік көрсетілетін қызмет нәтижесін ресімдеуі;</w:t>
      </w:r>
      <w:r>
        <w:br/>
      </w:r>
      <w:r>
        <w:rPr>
          <w:rFonts w:ascii="Times New Roman"/>
          <w:b w:val="false"/>
          <w:i w:val="false"/>
          <w:color w:val="000000"/>
          <w:sz w:val="28"/>
        </w:rPr>
        <w:t>
</w:t>
      </w:r>
      <w:r>
        <w:rPr>
          <w:rFonts w:ascii="Times New Roman"/>
          <w:b w:val="false"/>
          <w:i w:val="false"/>
          <w:color w:val="000000"/>
          <w:sz w:val="28"/>
        </w:rPr>
        <w:t>
      4) мемлекеттік көрсетілетін қызмет нәтижесіне көрсетілетін қызметті берушінің басшысының қол қоюы;</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 нәтижесін көрсетілетін қызметті алушыға беру.</w:t>
      </w:r>
    </w:p>
    <w:bookmarkEnd w:id="4"/>
    <w:bookmarkStart w:name="z17" w:id="5"/>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5"/>
    <w:bookmarkStart w:name="z18" w:id="6"/>
    <w:p>
      <w:pPr>
        <w:spacing w:after="0"/>
        <w:ind w:left="0"/>
        <w:jc w:val="both"/>
      </w:pPr>
      <w:r>
        <w:rPr>
          <w:rFonts w:ascii="Times New Roman"/>
          <w:b w:val="false"/>
          <w:i w:val="false"/>
          <w:color w:val="000000"/>
          <w:sz w:val="28"/>
        </w:rPr>
        <w:t>      6. Мемлекеттік көрсетілетін қызмет процесіне қатысатын қызмет берушілердің, құрылымдық бөлімшелерінің (қызметкерлерінің) тізбесі:</w:t>
      </w:r>
      <w:r>
        <w:br/>
      </w:r>
      <w:r>
        <w:rPr>
          <w:rFonts w:ascii="Times New Roman"/>
          <w:b w:val="false"/>
          <w:i w:val="false"/>
          <w:color w:val="000000"/>
          <w:sz w:val="28"/>
        </w:rPr>
        <w:t>
      1) көрсетілетін қызметті беруші кеңсесінің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құрылымдық бөлімшелері (қызметкерлері) арасындағы рәсімдердің (іс-қимылдардың)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қызметкері құжаттарды 15 минуттың ішінде қабылдауды және тіркеуді жүзеге асырады, оларды көрсетілетін қызметті берушінің басшысына қарауға жібереді;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құжаттар келіп түскен күннен бастап бір күнтізбелік күн ішінде көрсетілетін қызметті алушының құжаттарын қарайды және көрсетілетін қызметті берушінің жауапты орындаушысына орындауға жібереді;</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жиырма алты күнтізбелік күн ішінде көрсетілетін қызметті алушының құжаттарын қарайды, мемлекеттік көрсетілетін қызмет нәтижесін ресімдейді және оны көрсетілетін қызметті берушінің басшысына қол қоюға жібереді;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екі күнтізбелік күн ішінде мемлекеттік көрсетілетін қызмет нәтижесіне қол қояды және көрсетілетін қызметті беруші кеңсесінің қызметкеріне жібереді;</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 кеңсесінің қызметкері мемлекеттік көрсетілетін қызмет нәтижесін ХҚО-ға жолдайды.</w:t>
      </w:r>
      <w:r>
        <w:br/>
      </w:r>
      <w:r>
        <w:rPr>
          <w:rFonts w:ascii="Times New Roman"/>
          <w:b w:val="false"/>
          <w:i w:val="false"/>
          <w:color w:val="000000"/>
          <w:sz w:val="28"/>
        </w:rPr>
        <w:t>
</w:t>
      </w:r>
      <w:r>
        <w:rPr>
          <w:rFonts w:ascii="Times New Roman"/>
          <w:b w:val="false"/>
          <w:i w:val="false"/>
          <w:color w:val="000000"/>
          <w:sz w:val="28"/>
        </w:rPr>
        <w:t>
      8. Рәсімдердің (іс-қимылдардың) реттілігінің сипаттамасы осы «Cпорт шеберiне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разрядтары мен санаттарын беру» 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блок-схемамен сүйемелденеді.</w:t>
      </w:r>
    </w:p>
    <w:bookmarkEnd w:id="6"/>
    <w:bookmarkStart w:name="z28" w:id="7"/>
    <w:p>
      <w:pPr>
        <w:spacing w:after="0"/>
        <w:ind w:left="0"/>
        <w:jc w:val="left"/>
      </w:pPr>
      <w:r>
        <w:rPr>
          <w:rFonts w:ascii="Times New Roman"/>
          <w:b/>
          <w:i w:val="false"/>
          <w:color w:val="000000"/>
        </w:rPr>
        <w:t xml:space="preserve"> 
4. Халыққа қызмет көрсету орталығымен өзара іс-қимыл тәртібін, сондай-ақ мемлекеттік қызмет көрсету процесінде ақпараттық жүйелерді пайдалану тәртібін сипаттау</w:t>
      </w:r>
    </w:p>
    <w:bookmarkEnd w:id="7"/>
    <w:bookmarkStart w:name="z29" w:id="8"/>
    <w:p>
      <w:pPr>
        <w:spacing w:after="0"/>
        <w:ind w:left="0"/>
        <w:jc w:val="both"/>
      </w:pPr>
      <w:r>
        <w:rPr>
          <w:rFonts w:ascii="Times New Roman"/>
          <w:b w:val="false"/>
          <w:i w:val="false"/>
          <w:color w:val="000000"/>
          <w:sz w:val="28"/>
        </w:rPr>
        <w:t>      9. ХҚО-ға және (немесе) өзге де көрсетілетін қызметті берушілерге өтініш беру тәртібінің сипаттамасы, көрсетілетін қызметті алушының сұрауын өңдеу ұзақтығы, ХҚО-мен функционалдық өзара iс-қимылдың схемасы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көрсетілетін қызметті алу үшін көрсетілетін қызметті алушы тіркелген жері бойынша ХҚО-ға өтініш береді;</w:t>
      </w:r>
      <w:r>
        <w:br/>
      </w:r>
      <w:r>
        <w:rPr>
          <w:rFonts w:ascii="Times New Roman"/>
          <w:b w:val="false"/>
          <w:i w:val="false"/>
          <w:color w:val="000000"/>
          <w:sz w:val="28"/>
        </w:rPr>
        <w:t>
      ХҚО-да қабылдау «электрондық кезек» тәртібімен жеделдетілген қызмет көрсетусіз жүзеге асырылады. Мемлекеттік көрсетілетін қызметті алушының қалауы бойынша «электрондық үкімет» веб-порталы арқылы электрондық кезекті «броньдауға» болады.</w:t>
      </w:r>
      <w:r>
        <w:br/>
      </w:r>
      <w:r>
        <w:rPr>
          <w:rFonts w:ascii="Times New Roman"/>
          <w:b w:val="false"/>
          <w:i w:val="false"/>
          <w:color w:val="000000"/>
          <w:sz w:val="28"/>
        </w:rPr>
        <w:t>
      Құжаттарды қабылдау кезінде ХҚО қызметкері түпнұсқалардың түпнұсқалылығын құжаттардың шығарылған электрондық көшірмелерімен салыстырып тексереді, содан кейін түпнұсқаларды көрсетілетін қызметті алушыға қайтарады.</w:t>
      </w:r>
      <w:r>
        <w:br/>
      </w:r>
      <w:r>
        <w:rPr>
          <w:rFonts w:ascii="Times New Roman"/>
          <w:b w:val="false"/>
          <w:i w:val="false"/>
          <w:color w:val="000000"/>
          <w:sz w:val="28"/>
        </w:rPr>
        <w:t>
      ХҚО арқылы құжаттар қабылданған кезде көрсетілетін қызметті алушыға мыналар көрсетіле отырып, тиісті құжаттардың қабылданғаны туралы қолхат беріледі:</w:t>
      </w:r>
      <w:r>
        <w:br/>
      </w:r>
      <w:r>
        <w:rPr>
          <w:rFonts w:ascii="Times New Roman"/>
          <w:b w:val="false"/>
          <w:i w:val="false"/>
          <w:color w:val="000000"/>
          <w:sz w:val="28"/>
        </w:rPr>
        <w:t>
      сұраудың қабылданған күні мен нөмірі;</w:t>
      </w:r>
      <w:r>
        <w:br/>
      </w:r>
      <w:r>
        <w:rPr>
          <w:rFonts w:ascii="Times New Roman"/>
          <w:b w:val="false"/>
          <w:i w:val="false"/>
          <w:color w:val="000000"/>
          <w:sz w:val="28"/>
        </w:rPr>
        <w:t>
      сұратылған мемлекеттік көрсетілетін қызмет түрі;</w:t>
      </w:r>
      <w:r>
        <w:br/>
      </w:r>
      <w:r>
        <w:rPr>
          <w:rFonts w:ascii="Times New Roman"/>
          <w:b w:val="false"/>
          <w:i w:val="false"/>
          <w:color w:val="000000"/>
          <w:sz w:val="28"/>
        </w:rPr>
        <w:t>
      қоса берілген құжаттардың атауы мен саны;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өтінішті қабылдаған ХҚО қызметкерінің тегі, аты, әкесінің аты (бар болса);</w:t>
      </w:r>
      <w:r>
        <w:br/>
      </w:r>
      <w:r>
        <w:rPr>
          <w:rFonts w:ascii="Times New Roman"/>
          <w:b w:val="false"/>
          <w:i w:val="false"/>
          <w:color w:val="000000"/>
          <w:sz w:val="28"/>
        </w:rPr>
        <w:t>
      көрсетілетін қызметті алушының тегі, аты, әкесінің аты (бар болса), көрсетілетін қызметті алушы өкілінің тегі, аты, әкесінің аты (бар болса)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нәтижесін алудың ұзақтығы – 15 минут.</w:t>
      </w:r>
      <w:r>
        <w:br/>
      </w:r>
      <w:r>
        <w:rPr>
          <w:rFonts w:ascii="Times New Roman"/>
          <w:b w:val="false"/>
          <w:i w:val="false"/>
          <w:color w:val="000000"/>
          <w:sz w:val="28"/>
        </w:rPr>
        <w:t>
      10. ХҚО арқылы қадамдық әрекет және шешiмi:</w:t>
      </w:r>
      <w:r>
        <w:br/>
      </w:r>
      <w:r>
        <w:rPr>
          <w:rFonts w:ascii="Times New Roman"/>
          <w:b w:val="false"/>
          <w:i w:val="false"/>
          <w:color w:val="000000"/>
          <w:sz w:val="28"/>
        </w:rPr>
        <w:t>
      1) көрсетілетін қызметті алушы ХҚО-ға өтінішін береді;</w:t>
      </w:r>
      <w:r>
        <w:br/>
      </w:r>
      <w:r>
        <w:rPr>
          <w:rFonts w:ascii="Times New Roman"/>
          <w:b w:val="false"/>
          <w:i w:val="false"/>
          <w:color w:val="000000"/>
          <w:sz w:val="28"/>
        </w:rPr>
        <w:t>
      2) ХҚО қызметкері көрсетілетін қызметті алушының жеке басын не оның өкілінің сенімхаты бойынша жеке басын сәйкестендіруді жүзеге асырады және Стандартта көзделген құжаттар тізіміне сәйкес құжаттар топтамасының толық болуын тексереді, өтінішті тіркеуді жүргізеді.</w:t>
      </w:r>
      <w:r>
        <w:br/>
      </w:r>
      <w:r>
        <w:rPr>
          <w:rFonts w:ascii="Times New Roman"/>
          <w:b w:val="false"/>
          <w:i w:val="false"/>
          <w:color w:val="000000"/>
          <w:sz w:val="28"/>
        </w:rPr>
        <w:t>
      Көрсетілетін қызметті алушы құжаттар топтамасын толық ұсынбаған жағдайда, ХҚО қызметкері өтініш қабылдаудан бас тартады және Стандартқа 5-қосымшаға сәйкес нысан бойынша қолхат береді.</w:t>
      </w:r>
      <w:r>
        <w:br/>
      </w:r>
      <w:r>
        <w:rPr>
          <w:rFonts w:ascii="Times New Roman"/>
          <w:b w:val="false"/>
          <w:i w:val="false"/>
          <w:color w:val="000000"/>
          <w:sz w:val="28"/>
        </w:rPr>
        <w:t>
</w:t>
      </w:r>
      <w:r>
        <w:rPr>
          <w:rFonts w:ascii="Times New Roman"/>
          <w:b w:val="false"/>
          <w:i w:val="false"/>
          <w:color w:val="000000"/>
          <w:sz w:val="28"/>
        </w:rPr>
        <w:t>
      3) ХҚО-ның жинақтау бөлімінің инспекторы көрсетілетін қызметті берушіге құжаттарды пошта, не курьерлік қызмет арқылы жібереді;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 қарау, ресімдеу, cпорттық разрядтарды, санаттарды беру рәсімдерін жүргізеді және мемлекеттік көрсетілетін қызмет нәтижесін поштамен не курьерлік қызмет арқылы ХҚО ақпараттық жүйесіне (бұдан әрі – ХҚО АЖ) тіркей отырып, көрсетілетін қызметті беруші кеңсесі арқылы ХҚО-ға жолдайды.</w:t>
      </w:r>
      <w:r>
        <w:br/>
      </w:r>
      <w:r>
        <w:rPr>
          <w:rFonts w:ascii="Times New Roman"/>
          <w:b w:val="false"/>
          <w:i w:val="false"/>
          <w:color w:val="000000"/>
          <w:sz w:val="28"/>
        </w:rPr>
        <w:t>
</w:t>
      </w:r>
      <w:r>
        <w:rPr>
          <w:rFonts w:ascii="Times New Roman"/>
          <w:b w:val="false"/>
          <w:i w:val="false"/>
          <w:color w:val="000000"/>
          <w:sz w:val="28"/>
        </w:rPr>
        <w:t>
      5) ХҚО көрсетілетін қызметті алушыға және мемлекеттік көрсетілетін қызмет нәтижесін береді.</w:t>
      </w:r>
      <w:r>
        <w:br/>
      </w:r>
      <w:r>
        <w:rPr>
          <w:rFonts w:ascii="Times New Roman"/>
          <w:b w:val="false"/>
          <w:i w:val="false"/>
          <w:color w:val="000000"/>
          <w:sz w:val="28"/>
        </w:rPr>
        <w:t>
</w:t>
      </w:r>
      <w:r>
        <w:rPr>
          <w:rFonts w:ascii="Times New Roman"/>
          <w:b w:val="false"/>
          <w:i w:val="false"/>
          <w:color w:val="000000"/>
          <w:sz w:val="28"/>
        </w:rPr>
        <w:t>
      11. ХҚО-да дайын құжаттарды көрсетілетін қызметті алушыға оның қызметкері қолхат негізінде, жеке басын куәландыратын құжатын және сенімхатты (немесе сенімхат бойынша оның өкілі) көрсеткен кезде береді.</w:t>
      </w:r>
      <w:r>
        <w:br/>
      </w:r>
      <w:r>
        <w:rPr>
          <w:rFonts w:ascii="Times New Roman"/>
          <w:b w:val="false"/>
          <w:i w:val="false"/>
          <w:color w:val="000000"/>
          <w:sz w:val="28"/>
        </w:rPr>
        <w:t>
      Егер көрсетілетін қызметті алушы көрсетілген мерзімде мемлекеттік көрсетілетін қызметтің нәтижесін алуға келмесе, ХҚО оның бір ай ішінде сақталуын қамтамасыз етеді, содан кейін көрсетілетін қызметті берушіге одан әрі сақтау үшін береді.</w:t>
      </w:r>
      <w:r>
        <w:br/>
      </w:r>
      <w:r>
        <w:rPr>
          <w:rFonts w:ascii="Times New Roman"/>
          <w:b w:val="false"/>
          <w:i w:val="false"/>
          <w:color w:val="000000"/>
          <w:sz w:val="28"/>
        </w:rPr>
        <w:t>
      Көрсетілетін қызметті алушы ХҚО-ға дайын құжаттарды алуға бір ай өткен соң жүгінсе, ХҚО бір жұмыс күні ішінде көрсетілетін қызметті берушіге сұрау салу жолдайды. Көрсетілетін қызметті беруші бір жұмыс күні ішінде дайын құжаттарды ХҚО-ға жібереді, содан кейін ХҚО дайын құжаттарды көрсетілетін қызметті алушыға ұсынады.</w:t>
      </w:r>
      <w:r>
        <w:br/>
      </w:r>
      <w:r>
        <w:rPr>
          <w:rFonts w:ascii="Times New Roman"/>
          <w:b w:val="false"/>
          <w:i w:val="false"/>
          <w:color w:val="000000"/>
          <w:sz w:val="28"/>
        </w:rPr>
        <w:t>
 </w:t>
      </w:r>
      <w:r>
        <w:br/>
      </w:r>
      <w:r>
        <w:rPr>
          <w:rFonts w:ascii="Times New Roman"/>
          <w:b w:val="false"/>
          <w:i w:val="false"/>
          <w:color w:val="000000"/>
          <w:sz w:val="28"/>
        </w:rPr>
        <w:t>
 </w:t>
      </w:r>
    </w:p>
    <w:bookmarkEnd w:id="8"/>
    <w:bookmarkStart w:name="z35" w:id="9"/>
    <w:p>
      <w:pPr>
        <w:spacing w:after="0"/>
        <w:ind w:left="0"/>
        <w:jc w:val="both"/>
      </w:pPr>
      <w:r>
        <w:rPr>
          <w:rFonts w:ascii="Times New Roman"/>
          <w:b w:val="false"/>
          <w:i w:val="false"/>
          <w:color w:val="000000"/>
          <w:sz w:val="28"/>
        </w:rPr>
        <w:t>
«Cпорт шеберiне кандидат, бірiншi спорттық</w:t>
      </w:r>
      <w:r>
        <w:br/>
      </w:r>
      <w:r>
        <w:rPr>
          <w:rFonts w:ascii="Times New Roman"/>
          <w:b w:val="false"/>
          <w:i w:val="false"/>
          <w:color w:val="000000"/>
          <w:sz w:val="28"/>
        </w:rPr>
        <w:t>
разряд, біліктiлiгi жоғары және орта деңгейдегi</w:t>
      </w:r>
      <w:r>
        <w:br/>
      </w:r>
      <w:r>
        <w:rPr>
          <w:rFonts w:ascii="Times New Roman"/>
          <w:b w:val="false"/>
          <w:i w:val="false"/>
          <w:color w:val="000000"/>
          <w:sz w:val="28"/>
        </w:rPr>
        <w:t>
бірiншi санатты жаттықтырушы, біліктiлiгi</w:t>
      </w:r>
      <w:r>
        <w:br/>
      </w:r>
      <w:r>
        <w:rPr>
          <w:rFonts w:ascii="Times New Roman"/>
          <w:b w:val="false"/>
          <w:i w:val="false"/>
          <w:color w:val="000000"/>
          <w:sz w:val="28"/>
        </w:rPr>
        <w:t>
жоғары деңгейдегi бірiншi санатты нұсқаушы-спортшы,</w:t>
      </w:r>
      <w:r>
        <w:br/>
      </w:r>
      <w:r>
        <w:rPr>
          <w:rFonts w:ascii="Times New Roman"/>
          <w:b w:val="false"/>
          <w:i w:val="false"/>
          <w:color w:val="000000"/>
          <w:sz w:val="28"/>
        </w:rPr>
        <w:t>
біліктiлiгi жоғары және орта деңгейдегi бірiншi</w:t>
      </w:r>
      <w:r>
        <w:br/>
      </w:r>
      <w:r>
        <w:rPr>
          <w:rFonts w:ascii="Times New Roman"/>
          <w:b w:val="false"/>
          <w:i w:val="false"/>
          <w:color w:val="000000"/>
          <w:sz w:val="28"/>
        </w:rPr>
        <w:t>
санатты әдiскер, бірiншi санатты спорт төрешiсi»</w:t>
      </w:r>
      <w:r>
        <w:br/>
      </w:r>
      <w:r>
        <w:rPr>
          <w:rFonts w:ascii="Times New Roman"/>
          <w:b w:val="false"/>
          <w:i w:val="false"/>
          <w:color w:val="000000"/>
          <w:sz w:val="28"/>
        </w:rPr>
        <w:t>
cпорттық разрядтары мен санаттарын беру» мемлекеттік</w:t>
      </w:r>
      <w:r>
        <w:br/>
      </w:r>
      <w:r>
        <w:rPr>
          <w:rFonts w:ascii="Times New Roman"/>
          <w:b w:val="false"/>
          <w:i w:val="false"/>
          <w:color w:val="000000"/>
          <w:sz w:val="28"/>
        </w:rPr>
        <w:t>
көрсетілетін қызмет регламентіне 1-қосымша</w:t>
      </w:r>
      <w:r>
        <w:br/>
      </w:r>
      <w:r>
        <w:rPr>
          <w:rFonts w:ascii="Times New Roman"/>
          <w:b w:val="false"/>
          <w:i w:val="false"/>
          <w:color w:val="000000"/>
          <w:sz w:val="28"/>
        </w:rPr>
        <w:t>
 </w:t>
      </w:r>
      <w:r>
        <w:br/>
      </w:r>
      <w:r>
        <w:rPr>
          <w:rFonts w:ascii="Times New Roman"/>
          <w:b w:val="false"/>
          <w:i w:val="false"/>
          <w:color w:val="000000"/>
          <w:sz w:val="28"/>
        </w:rPr>
        <w:t>
 </w:t>
      </w:r>
    </w:p>
    <w:bookmarkEnd w:id="9"/>
    <w:p>
      <w:pPr>
        <w:spacing w:after="0"/>
        <w:ind w:left="0"/>
        <w:jc w:val="both"/>
      </w:pPr>
      <w:r>
        <w:drawing>
          <wp:inline distT="0" distB="0" distL="0" distR="0">
            <wp:extent cx="8928100" cy="467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928100" cy="46736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 w:id="10"/>
    <w:p>
      <w:pPr>
        <w:spacing w:after="0"/>
        <w:ind w:left="0"/>
        <w:jc w:val="both"/>
      </w:pPr>
      <w:r>
        <w:rPr>
          <w:rFonts w:ascii="Times New Roman"/>
          <w:b w:val="false"/>
          <w:i w:val="false"/>
          <w:color w:val="000000"/>
          <w:sz w:val="28"/>
        </w:rPr>
        <w:t>
«Cпорт шеберiне кандидат, бірiншi спорттық</w:t>
      </w:r>
      <w:r>
        <w:br/>
      </w:r>
      <w:r>
        <w:rPr>
          <w:rFonts w:ascii="Times New Roman"/>
          <w:b w:val="false"/>
          <w:i w:val="false"/>
          <w:color w:val="000000"/>
          <w:sz w:val="28"/>
        </w:rPr>
        <w:t>
разряд, біліктiлiгi жоғары және орта деңгейдегi</w:t>
      </w:r>
      <w:r>
        <w:br/>
      </w:r>
      <w:r>
        <w:rPr>
          <w:rFonts w:ascii="Times New Roman"/>
          <w:b w:val="false"/>
          <w:i w:val="false"/>
          <w:color w:val="000000"/>
          <w:sz w:val="28"/>
        </w:rPr>
        <w:t>
бірiншi санатты жаттықтырушы, біліктiлiгi жоғары</w:t>
      </w:r>
      <w:r>
        <w:br/>
      </w:r>
      <w:r>
        <w:rPr>
          <w:rFonts w:ascii="Times New Roman"/>
          <w:b w:val="false"/>
          <w:i w:val="false"/>
          <w:color w:val="000000"/>
          <w:sz w:val="28"/>
        </w:rPr>
        <w:t>
деңгейдегi бірiншi санатты нұсқаушы-спортшы,</w:t>
      </w:r>
      <w:r>
        <w:br/>
      </w:r>
      <w:r>
        <w:rPr>
          <w:rFonts w:ascii="Times New Roman"/>
          <w:b w:val="false"/>
          <w:i w:val="false"/>
          <w:color w:val="000000"/>
          <w:sz w:val="28"/>
        </w:rPr>
        <w:t>
біліктiлiгi жоғары және орта деңгейдегi бірiншi</w:t>
      </w:r>
      <w:r>
        <w:br/>
      </w:r>
      <w:r>
        <w:rPr>
          <w:rFonts w:ascii="Times New Roman"/>
          <w:b w:val="false"/>
          <w:i w:val="false"/>
          <w:color w:val="000000"/>
          <w:sz w:val="28"/>
        </w:rPr>
        <w:t>
санатты әдiскер, бірiншi санатты спорт төрешiсi»</w:t>
      </w:r>
      <w:r>
        <w:br/>
      </w:r>
      <w:r>
        <w:rPr>
          <w:rFonts w:ascii="Times New Roman"/>
          <w:b w:val="false"/>
          <w:i w:val="false"/>
          <w:color w:val="000000"/>
          <w:sz w:val="28"/>
        </w:rPr>
        <w:t>
cпорттық разрядтары мен санаттарын беру» мемлекеттік</w:t>
      </w:r>
      <w:r>
        <w:br/>
      </w:r>
      <w:r>
        <w:rPr>
          <w:rFonts w:ascii="Times New Roman"/>
          <w:b w:val="false"/>
          <w:i w:val="false"/>
          <w:color w:val="000000"/>
          <w:sz w:val="28"/>
        </w:rPr>
        <w:t>
көрсетілетін қызмет регламентіне 2-қосымша</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drawing>
          <wp:inline distT="0" distB="0" distL="0" distR="0">
            <wp:extent cx="88392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839200" cy="38989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End w:id="10"/>
    <w:bookmarkStart w:name="z37" w:id="11"/>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2014 жылғы 06 мамыр № 106</w:t>
      </w:r>
      <w:r>
        <w:br/>
      </w:r>
      <w:r>
        <w:rPr>
          <w:rFonts w:ascii="Times New Roman"/>
          <w:b w:val="false"/>
          <w:i w:val="false"/>
          <w:color w:val="000000"/>
          <w:sz w:val="28"/>
        </w:rPr>
        <w:t>
қаулысымен бекітілген</w:t>
      </w:r>
      <w:r>
        <w:br/>
      </w:r>
      <w:r>
        <w:rPr>
          <w:rFonts w:ascii="Times New Roman"/>
          <w:b w:val="false"/>
          <w:i w:val="false"/>
          <w:color w:val="000000"/>
          <w:sz w:val="28"/>
        </w:rPr>
        <w:t>
 </w:t>
      </w:r>
      <w:r>
        <w:br/>
      </w:r>
      <w:r>
        <w:rPr>
          <w:rFonts w:ascii="Times New Roman"/>
          <w:b w:val="false"/>
          <w:i w:val="false"/>
          <w:color w:val="000000"/>
          <w:sz w:val="28"/>
        </w:rPr>
        <w:t>
 </w:t>
      </w:r>
    </w:p>
    <w:bookmarkEnd w:id="11"/>
    <w:p>
      <w:pPr>
        <w:spacing w:after="0"/>
        <w:ind w:left="0"/>
        <w:jc w:val="left"/>
      </w:pPr>
      <w:r>
        <w:rPr>
          <w:rFonts w:ascii="Times New Roman"/>
          <w:b/>
          <w:i w:val="false"/>
          <w:color w:val="000000"/>
        </w:rPr>
        <w:t xml:space="preserve">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көрсетілетін қызмет регламенті</w:t>
      </w:r>
      <w:r>
        <w:br/>
      </w:r>
      <w:r>
        <w:rPr>
          <w:rFonts w:ascii="Times New Roman"/>
          <w:b/>
          <w:i w:val="false"/>
          <w:color w:val="000000"/>
        </w:rPr>
        <w:t>
 </w:t>
      </w:r>
    </w:p>
    <w:p>
      <w:pPr>
        <w:spacing w:after="0"/>
        <w:ind w:left="0"/>
        <w:jc w:val="left"/>
      </w:pPr>
      <w:r>
        <w:rPr>
          <w:rFonts w:ascii="Times New Roman"/>
          <w:b/>
          <w:i w:val="false"/>
          <w:color w:val="000000"/>
        </w:rPr>
        <w:t xml:space="preserve"> 1. Жалпы ережелер</w:t>
      </w:r>
      <w:r>
        <w:br/>
      </w:r>
      <w:r>
        <w:rPr>
          <w:rFonts w:ascii="Times New Roman"/>
          <w:b/>
          <w:i w:val="false"/>
          <w:color w:val="000000"/>
        </w:rPr>
        <w:t>
 </w:t>
      </w:r>
    </w:p>
    <w:bookmarkStart w:name="z38" w:id="12"/>
    <w:p>
      <w:pPr>
        <w:spacing w:after="0"/>
        <w:ind w:left="0"/>
        <w:jc w:val="both"/>
      </w:pPr>
      <w:r>
        <w:rPr>
          <w:rFonts w:ascii="Times New Roman"/>
          <w:b w:val="false"/>
          <w:i w:val="false"/>
          <w:color w:val="000000"/>
          <w:sz w:val="28"/>
        </w:rPr>
        <w:t>      1.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көрсетілетін қызметтi (бұдан әрі – мемлекеттік көрсетілетін қызмет) қалалық және аудандық дене шынықтыру және спорт бөлімдері (бұдан әрi – көрсетілетін қызметті беруші) көрсетеді.</w:t>
      </w:r>
      <w:r>
        <w:br/>
      </w:r>
      <w:r>
        <w:rPr>
          <w:rFonts w:ascii="Times New Roman"/>
          <w:b w:val="false"/>
          <w:i w:val="false"/>
          <w:color w:val="000000"/>
          <w:sz w:val="28"/>
        </w:rPr>
        <w:t>
      Құжаттарды қабылдау және мемлекеттік қызметті көрсету нәтижелерін беру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кәсіпорнының филиалдары (бұдан әрі – ХҚО) арқылы жүзеге асырады.</w:t>
      </w:r>
      <w:r>
        <w:br/>
      </w:r>
      <w:r>
        <w:rPr>
          <w:rFonts w:ascii="Times New Roman"/>
          <w:b w:val="false"/>
          <w:i w:val="false"/>
          <w:color w:val="000000"/>
          <w:sz w:val="28"/>
        </w:rPr>
        <w:t>
      2.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 нәтижесі – спорттық атақ беру туралы, жаттықтырушыларға, әдіскерлерге, нұсқаушы-спортшыларға санаттар беру туралы, спорттан төреші санатын беру туралы бұйрықтан үзінді көшірме.</w:t>
      </w:r>
      <w:r>
        <w:br/>
      </w:r>
      <w:r>
        <w:rPr>
          <w:rFonts w:ascii="Times New Roman"/>
          <w:b w:val="false"/>
          <w:i w:val="false"/>
          <w:color w:val="000000"/>
          <w:sz w:val="28"/>
        </w:rPr>
        <w:t>
      Мемлекеттік қызмет көрсету нәтижесін ұсыну нысаны: қағаз түрінде.</w:t>
      </w:r>
    </w:p>
    <w:bookmarkEnd w:id="12"/>
    <w:bookmarkStart w:name="z40" w:id="13"/>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13"/>
    <w:bookmarkStart w:name="z41" w:id="14"/>
    <w:p>
      <w:pPr>
        <w:spacing w:after="0"/>
        <w:ind w:left="0"/>
        <w:jc w:val="both"/>
      </w:pPr>
      <w:r>
        <w:rPr>
          <w:rFonts w:ascii="Times New Roman"/>
          <w:b w:val="false"/>
          <w:i w:val="false"/>
          <w:color w:val="000000"/>
          <w:sz w:val="28"/>
        </w:rPr>
        <w:t>      4. Көрсетілетін қызметті беруші мемлекеттік қызмет көрсету үшін көрсетілетін қызметті алушының Қазақстан Республикасы Үкіметінің 2014 жылғы 19 ақпандағы </w:t>
      </w:r>
      <w:r>
        <w:rPr>
          <w:rFonts w:ascii="Times New Roman"/>
          <w:b w:val="false"/>
          <w:i w:val="false"/>
          <w:color w:val="000000"/>
          <w:sz w:val="28"/>
        </w:rPr>
        <w:t>№ 118</w:t>
      </w:r>
      <w:r>
        <w:rPr>
          <w:rFonts w:ascii="Times New Roman"/>
          <w:b w:val="false"/>
          <w:i w:val="false"/>
          <w:color w:val="000000"/>
          <w:sz w:val="28"/>
        </w:rPr>
        <w:t xml:space="preserve"> қаулысымен бекітілген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көрсетілетін қызмет стандартының (бұдан әрі – Стандарт) 9-тармағында көрсетілген өтініш пен өзге де құжаттарды алу рәсімдері (іс-қимылдары) бастауға негіздеме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(іс-қимылдың) мазмұны: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кеңсесінде өтiнiшті тіркеу;</w:t>
      </w:r>
      <w:r>
        <w:br/>
      </w:r>
      <w:r>
        <w:rPr>
          <w:rFonts w:ascii="Times New Roman"/>
          <w:b w:val="false"/>
          <w:i w:val="false"/>
          <w:color w:val="000000"/>
          <w:sz w:val="28"/>
        </w:rPr>
        <w:t>
</w:t>
      </w:r>
      <w:r>
        <w:rPr>
          <w:rFonts w:ascii="Times New Roman"/>
          <w:b w:val="false"/>
          <w:i w:val="false"/>
          <w:color w:val="000000"/>
          <w:sz w:val="28"/>
        </w:rPr>
        <w:t>
      2) өтінішті көрсетілетін қызметті берушінің басшысының қарауы;</w:t>
      </w:r>
      <w:r>
        <w:br/>
      </w:r>
      <w:r>
        <w:rPr>
          <w:rFonts w:ascii="Times New Roman"/>
          <w:b w:val="false"/>
          <w:i w:val="false"/>
          <w:color w:val="000000"/>
          <w:sz w:val="28"/>
        </w:rPr>
        <w:t>
</w:t>
      </w:r>
      <w:r>
        <w:rPr>
          <w:rFonts w:ascii="Times New Roman"/>
          <w:b w:val="false"/>
          <w:i w:val="false"/>
          <w:color w:val="000000"/>
          <w:sz w:val="28"/>
        </w:rPr>
        <w:t>
      3) өтінішті көрсетілетін қызметті берушінің жауапты орындаушысының қарауы және мемлекеттік көрсетілетін қызмет нәтижесін ресімдеуі;</w:t>
      </w:r>
      <w:r>
        <w:br/>
      </w:r>
      <w:r>
        <w:rPr>
          <w:rFonts w:ascii="Times New Roman"/>
          <w:b w:val="false"/>
          <w:i w:val="false"/>
          <w:color w:val="000000"/>
          <w:sz w:val="28"/>
        </w:rPr>
        <w:t>
</w:t>
      </w:r>
      <w:r>
        <w:rPr>
          <w:rFonts w:ascii="Times New Roman"/>
          <w:b w:val="false"/>
          <w:i w:val="false"/>
          <w:color w:val="000000"/>
          <w:sz w:val="28"/>
        </w:rPr>
        <w:t>
      4) мемлекеттік көрсетілетін қызмет нәтижесіне көрсетілетін қызметті берушінің басшысының қол қоюы;</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 нәтижесін көрсетілетін қызметті алушыға беру.</w:t>
      </w:r>
    </w:p>
    <w:bookmarkEnd w:id="14"/>
    <w:bookmarkStart w:name="z47" w:id="15"/>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15"/>
    <w:bookmarkStart w:name="z48" w:id="16"/>
    <w:p>
      <w:pPr>
        <w:spacing w:after="0"/>
        <w:ind w:left="0"/>
        <w:jc w:val="both"/>
      </w:pPr>
      <w:r>
        <w:rPr>
          <w:rFonts w:ascii="Times New Roman"/>
          <w:b w:val="false"/>
          <w:i w:val="false"/>
          <w:color w:val="000000"/>
          <w:sz w:val="28"/>
        </w:rPr>
        <w:t>      6. Мемлекеттік көрсетілетін қызмет процесіне қатысатын қызмет берушілердің, құрылымдық бөлімшелерінің (қызметкерлерінің) тізбесі:</w:t>
      </w:r>
      <w:r>
        <w:br/>
      </w:r>
      <w:r>
        <w:rPr>
          <w:rFonts w:ascii="Times New Roman"/>
          <w:b w:val="false"/>
          <w:i w:val="false"/>
          <w:color w:val="000000"/>
          <w:sz w:val="28"/>
        </w:rPr>
        <w:t>
      1) көрсетілетін қызметті беруші кеңсесінің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7. Көрсетілетін қызметті берушінің құрылымдық бөлімшелері (қызметкерлері) арасындағы рәсімдердің (іс-қимылдардың)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қызметкері құжаттарды 15 минуттың ішінде қабылдауды және тіркеуді жүзеге асырады, оларды көрсетілетін қызметті берушінің басшысына қарауға жібереді;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құжаттар келіп түскен күннен бастап бір күнтізбелік күн ішінде көрсетілетін қызметті алушының құжаттарын қарайды және көрсетілетін қызметті берушінің жауапты орындаушысына орындауға жібереді;</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жиырма алты күнтізбелік күн ішінде көрсетілетін қызметті алушының құжаттарын қарайды, мемлекеттік көрсетілетін қызмет нәтижесін ресімдейді және оны көрсетілетін қызметті берушінің басшысына қол қоюға жібереді;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екі күнтізбелік күн ішінде мемлекеттік көрсетілетін қызмет нәтижесіне қол қояды және көрсетілетін қызметті беруші кеңсесінің қызметкеріне жібереді;</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 кеңсесінің қызметкері мемлекеттік көрсетілетін қызмет нәтижесін ХҚО-ға жолдайды.</w:t>
      </w:r>
      <w:r>
        <w:br/>
      </w:r>
      <w:r>
        <w:rPr>
          <w:rFonts w:ascii="Times New Roman"/>
          <w:b w:val="false"/>
          <w:i w:val="false"/>
          <w:color w:val="000000"/>
          <w:sz w:val="28"/>
        </w:rPr>
        <w:t>
</w:t>
      </w:r>
      <w:r>
        <w:rPr>
          <w:rFonts w:ascii="Times New Roman"/>
          <w:b w:val="false"/>
          <w:i w:val="false"/>
          <w:color w:val="000000"/>
          <w:sz w:val="28"/>
        </w:rPr>
        <w:t>
      8. Рәсімдердің (іс-қимылдардың) реттілігінің сипаттамасы осы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блок-схемамен сүйемелденеді. </w:t>
      </w:r>
    </w:p>
    <w:bookmarkEnd w:id="16"/>
    <w:bookmarkStart w:name="z55" w:id="17"/>
    <w:p>
      <w:pPr>
        <w:spacing w:after="0"/>
        <w:ind w:left="0"/>
        <w:jc w:val="left"/>
      </w:pPr>
      <w:r>
        <w:rPr>
          <w:rFonts w:ascii="Times New Roman"/>
          <w:b/>
          <w:i w:val="false"/>
          <w:color w:val="000000"/>
        </w:rPr>
        <w:t xml:space="preserve"> 
4. Халыққа қызмет көрсету орталығымен өзара іс-қимыл тәртібін, сондай-ақ мемлекеттік қызмет көрсету процесінде ақпараттық жүйелерді пайдалану тәртібін сипаттау</w:t>
      </w:r>
    </w:p>
    <w:bookmarkEnd w:id="17"/>
    <w:bookmarkStart w:name="z56" w:id="18"/>
    <w:p>
      <w:pPr>
        <w:spacing w:after="0"/>
        <w:ind w:left="0"/>
        <w:jc w:val="both"/>
      </w:pPr>
      <w:r>
        <w:rPr>
          <w:rFonts w:ascii="Times New Roman"/>
          <w:b w:val="false"/>
          <w:i w:val="false"/>
          <w:color w:val="000000"/>
          <w:sz w:val="28"/>
        </w:rPr>
        <w:t>      9. ХҚО-ға және (немесе) өзге де көрсетілетін қызметті берушілерге өтініш беру тәртібінің сипаттамасы, көрсетілетін қызметті алушының сұрауын өңдеу ұзақтығы, ХҚО-мен функционалдық өзара iс-қимылдың схемасы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көрсетілетін қызметті алу үшін көрсетілетін қызметті алушы тіркелген жері бойынша ХҚО-ға өтініш береді;</w:t>
      </w:r>
      <w:r>
        <w:br/>
      </w:r>
      <w:r>
        <w:rPr>
          <w:rFonts w:ascii="Times New Roman"/>
          <w:b w:val="false"/>
          <w:i w:val="false"/>
          <w:color w:val="000000"/>
          <w:sz w:val="28"/>
        </w:rPr>
        <w:t>
      ХҚО-да қабылдау «электрондық кезек» тәртібімен жеделдетілген қызмет көрсетусіз жүзеге асырылады. Мемлекеттік көрсетілетін қызметті алушының қалауы бойынша «электрондық үкімет» веб-порталы арқылы электрондық кезекті «броньдауға» болады.</w:t>
      </w:r>
      <w:r>
        <w:br/>
      </w:r>
      <w:r>
        <w:rPr>
          <w:rFonts w:ascii="Times New Roman"/>
          <w:b w:val="false"/>
          <w:i w:val="false"/>
          <w:color w:val="000000"/>
          <w:sz w:val="28"/>
        </w:rPr>
        <w:t>
      Құжаттарды қабылдау кезінде ХҚО қызметкері түпнұсқалардың түпнұсқалылығын құжаттардың шығарылған электрондық көшірмелерімен салыстырып тексереді, содан кейін түпнұсқаларды көрсетілетін қызметті алушыға қайтарады.</w:t>
      </w:r>
      <w:r>
        <w:br/>
      </w:r>
      <w:r>
        <w:rPr>
          <w:rFonts w:ascii="Times New Roman"/>
          <w:b w:val="false"/>
          <w:i w:val="false"/>
          <w:color w:val="000000"/>
          <w:sz w:val="28"/>
        </w:rPr>
        <w:t>
      ХҚО арқылы құжаттар қабылданған кезде көрсетілетін қызметті алушыға мыналар көрсетіле отырып, тиісті құжаттардың қабылданғаны туралы қолхат беріледі:</w:t>
      </w:r>
      <w:r>
        <w:br/>
      </w:r>
      <w:r>
        <w:rPr>
          <w:rFonts w:ascii="Times New Roman"/>
          <w:b w:val="false"/>
          <w:i w:val="false"/>
          <w:color w:val="000000"/>
          <w:sz w:val="28"/>
        </w:rPr>
        <w:t>
      сұраудың қабылданған күні мен нөмірі;</w:t>
      </w:r>
      <w:r>
        <w:br/>
      </w:r>
      <w:r>
        <w:rPr>
          <w:rFonts w:ascii="Times New Roman"/>
          <w:b w:val="false"/>
          <w:i w:val="false"/>
          <w:color w:val="000000"/>
          <w:sz w:val="28"/>
        </w:rPr>
        <w:t>
      сұратылған мемлекеттік көрсетілетін қызмет түрі;</w:t>
      </w:r>
      <w:r>
        <w:br/>
      </w:r>
      <w:r>
        <w:rPr>
          <w:rFonts w:ascii="Times New Roman"/>
          <w:b w:val="false"/>
          <w:i w:val="false"/>
          <w:color w:val="000000"/>
          <w:sz w:val="28"/>
        </w:rPr>
        <w:t>
      қоса берілген құжаттардың атауы мен саны;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өтінішті қабылдаған ХҚО қызметкерінің тегі, аты, әкесінің аты (бар болса);</w:t>
      </w:r>
      <w:r>
        <w:br/>
      </w:r>
      <w:r>
        <w:rPr>
          <w:rFonts w:ascii="Times New Roman"/>
          <w:b w:val="false"/>
          <w:i w:val="false"/>
          <w:color w:val="000000"/>
          <w:sz w:val="28"/>
        </w:rPr>
        <w:t>
      көрсетілетін қызметті алушының тегі, аты, әкесінің аты (бар болса), көрсетілетін қызметті алушы өкілінің тегі, аты, әкесінің аты (бар болса)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нәтижесін алудың ұзақтығы – 15 минут.</w:t>
      </w:r>
      <w:r>
        <w:br/>
      </w:r>
      <w:r>
        <w:rPr>
          <w:rFonts w:ascii="Times New Roman"/>
          <w:b w:val="false"/>
          <w:i w:val="false"/>
          <w:color w:val="000000"/>
          <w:sz w:val="28"/>
        </w:rPr>
        <w:t>
</w:t>
      </w:r>
      <w:r>
        <w:rPr>
          <w:rFonts w:ascii="Times New Roman"/>
          <w:b w:val="false"/>
          <w:i w:val="false"/>
          <w:color w:val="000000"/>
          <w:sz w:val="28"/>
        </w:rPr>
        <w:t>
      10. ХҚО арқылы қадамдық әрекет және шешiмi:</w:t>
      </w:r>
      <w:r>
        <w:br/>
      </w:r>
      <w:r>
        <w:rPr>
          <w:rFonts w:ascii="Times New Roman"/>
          <w:b w:val="false"/>
          <w:i w:val="false"/>
          <w:color w:val="000000"/>
          <w:sz w:val="28"/>
        </w:rPr>
        <w:t>
      1) көрсетілетін қызметті алушы ХҚО-ға өтінішін береді;</w:t>
      </w:r>
      <w:r>
        <w:br/>
      </w:r>
      <w:r>
        <w:rPr>
          <w:rFonts w:ascii="Times New Roman"/>
          <w:b w:val="false"/>
          <w:i w:val="false"/>
          <w:color w:val="000000"/>
          <w:sz w:val="28"/>
        </w:rPr>
        <w:t>
</w:t>
      </w:r>
      <w:r>
        <w:rPr>
          <w:rFonts w:ascii="Times New Roman"/>
          <w:b w:val="false"/>
          <w:i w:val="false"/>
          <w:color w:val="000000"/>
          <w:sz w:val="28"/>
        </w:rPr>
        <w:t>
      2) ХҚО қызметкері көрсетілетін қызметті алушының жеке басын не оның өкілінің сенімхаты бойынша жеке басын сәйкестендіруді жүзеге асырады және Стандартта көзделген құжаттар тізіміне сәйкес құжаттар топтамасының толық болуын тексереді, өтінішті тіркеуді жүргізеді.</w:t>
      </w:r>
      <w:r>
        <w:br/>
      </w:r>
      <w:r>
        <w:rPr>
          <w:rFonts w:ascii="Times New Roman"/>
          <w:b w:val="false"/>
          <w:i w:val="false"/>
          <w:color w:val="000000"/>
          <w:sz w:val="28"/>
        </w:rPr>
        <w:t>
      Көрсетілетін қызметті алушы құжаттар топтамасын толық ұсынбаған жағдайда, ХҚО қызметкері өтініш қабылдаудан бас тартады және Стандартқа 5-қосымшаға сәйкес нысан бойынша қолхат береді.</w:t>
      </w:r>
      <w:r>
        <w:br/>
      </w:r>
      <w:r>
        <w:rPr>
          <w:rFonts w:ascii="Times New Roman"/>
          <w:b w:val="false"/>
          <w:i w:val="false"/>
          <w:color w:val="000000"/>
          <w:sz w:val="28"/>
        </w:rPr>
        <w:t>
</w:t>
      </w:r>
      <w:r>
        <w:rPr>
          <w:rFonts w:ascii="Times New Roman"/>
          <w:b w:val="false"/>
          <w:i w:val="false"/>
          <w:color w:val="000000"/>
          <w:sz w:val="28"/>
        </w:rPr>
        <w:t>
      3) ХҚО-ның жинақтау бөлімінің инспекторы көрсетілетін қызметті берушіге құжаттарды пошта, не курьерлік қызмет арқылы жібереді;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 қарау, ресімдеу, cпорттық разрядтарды, санаттарды беру рәсімдерін жүргізеді және мемлекеттік көрсетілетін қызмет нәтижесін поштамен не курьерлік қызмет арқылы ХҚО ақпараттық жүйесіне (бұдан әрі – ХҚО АЖ) тіркей отырып, көрсетілетін қызметті беруші кеңсесі арқылы ХҚО-ға жолдайды.</w:t>
      </w:r>
      <w:r>
        <w:br/>
      </w:r>
      <w:r>
        <w:rPr>
          <w:rFonts w:ascii="Times New Roman"/>
          <w:b w:val="false"/>
          <w:i w:val="false"/>
          <w:color w:val="000000"/>
          <w:sz w:val="28"/>
        </w:rPr>
        <w:t>
</w:t>
      </w:r>
      <w:r>
        <w:rPr>
          <w:rFonts w:ascii="Times New Roman"/>
          <w:b w:val="false"/>
          <w:i w:val="false"/>
          <w:color w:val="000000"/>
          <w:sz w:val="28"/>
        </w:rPr>
        <w:t>
      5) ХҚО көрсетілетін қызметті алушыға және мемлекеттік көрсетілетін қызмет нәтижесін береді.</w:t>
      </w:r>
      <w:r>
        <w:br/>
      </w:r>
      <w:r>
        <w:rPr>
          <w:rFonts w:ascii="Times New Roman"/>
          <w:b w:val="false"/>
          <w:i w:val="false"/>
          <w:color w:val="000000"/>
          <w:sz w:val="28"/>
        </w:rPr>
        <w:t>
</w:t>
      </w:r>
      <w:r>
        <w:rPr>
          <w:rFonts w:ascii="Times New Roman"/>
          <w:b w:val="false"/>
          <w:i w:val="false"/>
          <w:color w:val="000000"/>
          <w:sz w:val="28"/>
        </w:rPr>
        <w:t>
      11. ХҚО-да дайын құжаттарды көрсетілетін қызметті алушыға оның қызметкері қолхат негізінде, жеке басын куәландыратын құжатын және сенімхатты (немесе сенімхат бойынша оның өкілі) көрсеткен кезде береді.</w:t>
      </w:r>
      <w:r>
        <w:br/>
      </w:r>
      <w:r>
        <w:rPr>
          <w:rFonts w:ascii="Times New Roman"/>
          <w:b w:val="false"/>
          <w:i w:val="false"/>
          <w:color w:val="000000"/>
          <w:sz w:val="28"/>
        </w:rPr>
        <w:t>
      Егер көрсетілетін қызметті алушы көрсетілген мерзімде мемлекеттік көрсетілетін қызметтің нәтижесін алуға келмесе, ХҚО оның бір ай ішінде сақталуын қамтамасыз етеді, содан кейін көрсетілетін қызметті берушіге одан әрі сақтау үшін береді.</w:t>
      </w:r>
      <w:r>
        <w:br/>
      </w:r>
      <w:r>
        <w:rPr>
          <w:rFonts w:ascii="Times New Roman"/>
          <w:b w:val="false"/>
          <w:i w:val="false"/>
          <w:color w:val="000000"/>
          <w:sz w:val="28"/>
        </w:rPr>
        <w:t xml:space="preserve">
      Көрсетілетін қызметті алушы ХҚО-ға дайын құжаттарды алуға бір ай өткен соң жүгінсе, ХҚО бір жұмыс күні ішінде көрсетілетін қызметті берушіге сұрау салу жолдайды. Көрсетілетін қызметті беруші бір жұмыс күні ішінде дайын құжаттарды ХҚО-ға жібереді, содан кейін ХҚО дайын құжаттарды көрсетілетін қызметті алушыға ұсынады. </w:t>
      </w:r>
      <w:r>
        <w:br/>
      </w:r>
      <w:r>
        <w:rPr>
          <w:rFonts w:ascii="Times New Roman"/>
          <w:b w:val="false"/>
          <w:i w:val="false"/>
          <w:color w:val="000000"/>
          <w:sz w:val="28"/>
        </w:rPr>
        <w:t>
 </w:t>
      </w:r>
      <w:r>
        <w:br/>
      </w:r>
      <w:r>
        <w:rPr>
          <w:rFonts w:ascii="Times New Roman"/>
          <w:b w:val="false"/>
          <w:i w:val="false"/>
          <w:color w:val="000000"/>
          <w:sz w:val="28"/>
        </w:rPr>
        <w:t>
 </w:t>
      </w:r>
    </w:p>
    <w:bookmarkEnd w:id="18"/>
    <w:bookmarkStart w:name="z64" w:id="19"/>
    <w:p>
      <w:pPr>
        <w:spacing w:after="0"/>
        <w:ind w:left="0"/>
        <w:jc w:val="both"/>
      </w:pPr>
      <w:r>
        <w:rPr>
          <w:rFonts w:ascii="Times New Roman"/>
          <w:b w:val="false"/>
          <w:i w:val="false"/>
          <w:color w:val="000000"/>
          <w:sz w:val="28"/>
        </w:rPr>
        <w:t>
«Екiншi және үшiншi разрядтар, бірiншi,</w:t>
      </w:r>
      <w:r>
        <w:br/>
      </w:r>
      <w:r>
        <w:rPr>
          <w:rFonts w:ascii="Times New Roman"/>
          <w:b w:val="false"/>
          <w:i w:val="false"/>
          <w:color w:val="000000"/>
          <w:sz w:val="28"/>
        </w:rPr>
        <w:t>
екiншi және үшiншi жасөспiрiмдік разрядтар,</w:t>
      </w:r>
      <w:r>
        <w:br/>
      </w:r>
      <w:r>
        <w:rPr>
          <w:rFonts w:ascii="Times New Roman"/>
          <w:b w:val="false"/>
          <w:i w:val="false"/>
          <w:color w:val="000000"/>
          <w:sz w:val="28"/>
        </w:rPr>
        <w:t>
біліктiлiгi жоғары және орта деңгейдегi</w:t>
      </w:r>
      <w:r>
        <w:br/>
      </w:r>
      <w:r>
        <w:rPr>
          <w:rFonts w:ascii="Times New Roman"/>
          <w:b w:val="false"/>
          <w:i w:val="false"/>
          <w:color w:val="000000"/>
          <w:sz w:val="28"/>
        </w:rPr>
        <w:t>
екiншi санатты жаттықтырушы, біліктiлiгi</w:t>
      </w:r>
      <w:r>
        <w:br/>
      </w:r>
      <w:r>
        <w:rPr>
          <w:rFonts w:ascii="Times New Roman"/>
          <w:b w:val="false"/>
          <w:i w:val="false"/>
          <w:color w:val="000000"/>
          <w:sz w:val="28"/>
        </w:rPr>
        <w:t>
жоғары деңгейдегi екiншi санатты</w:t>
      </w:r>
      <w:r>
        <w:br/>
      </w:r>
      <w:r>
        <w:rPr>
          <w:rFonts w:ascii="Times New Roman"/>
          <w:b w:val="false"/>
          <w:i w:val="false"/>
          <w:color w:val="000000"/>
          <w:sz w:val="28"/>
        </w:rPr>
        <w:t>
нұсқаушы-спортшы, біліктiлiгi жоғары және</w:t>
      </w:r>
      <w:r>
        <w:br/>
      </w:r>
      <w:r>
        <w:rPr>
          <w:rFonts w:ascii="Times New Roman"/>
          <w:b w:val="false"/>
          <w:i w:val="false"/>
          <w:color w:val="000000"/>
          <w:sz w:val="28"/>
        </w:rPr>
        <w:t>
орта деңгейдегi екiншi санатты әдiскер,</w:t>
      </w:r>
      <w:r>
        <w:br/>
      </w:r>
      <w:r>
        <w:rPr>
          <w:rFonts w:ascii="Times New Roman"/>
          <w:b w:val="false"/>
          <w:i w:val="false"/>
          <w:color w:val="000000"/>
          <w:sz w:val="28"/>
        </w:rPr>
        <w:t>
спорт төрешiсi спорттық разрядтары мен</w:t>
      </w:r>
      <w:r>
        <w:br/>
      </w:r>
      <w:r>
        <w:rPr>
          <w:rFonts w:ascii="Times New Roman"/>
          <w:b w:val="false"/>
          <w:i w:val="false"/>
          <w:color w:val="000000"/>
          <w:sz w:val="28"/>
        </w:rPr>
        <w:t>
санаттарын беру» мемлекеттік көрсетілетін</w:t>
      </w:r>
      <w:r>
        <w:br/>
      </w:r>
      <w:r>
        <w:rPr>
          <w:rFonts w:ascii="Times New Roman"/>
          <w:b w:val="false"/>
          <w:i w:val="false"/>
          <w:color w:val="000000"/>
          <w:sz w:val="28"/>
        </w:rPr>
        <w:t>
қызмет регламентіне 1-қосымша</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drawing>
          <wp:inline distT="0" distB="0" distL="0" distR="0">
            <wp:extent cx="88773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877300" cy="44831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End w:id="19"/>
    <w:bookmarkStart w:name="z65" w:id="20"/>
    <w:p>
      <w:pPr>
        <w:spacing w:after="0"/>
        <w:ind w:left="0"/>
        <w:jc w:val="both"/>
      </w:pPr>
      <w:r>
        <w:rPr>
          <w:rFonts w:ascii="Times New Roman"/>
          <w:b w:val="false"/>
          <w:i w:val="false"/>
          <w:color w:val="000000"/>
          <w:sz w:val="28"/>
        </w:rPr>
        <w:t>
«Екiншi және үшiншi разрядтар, бірiншi,</w:t>
      </w:r>
      <w:r>
        <w:br/>
      </w:r>
      <w:r>
        <w:rPr>
          <w:rFonts w:ascii="Times New Roman"/>
          <w:b w:val="false"/>
          <w:i w:val="false"/>
          <w:color w:val="000000"/>
          <w:sz w:val="28"/>
        </w:rPr>
        <w:t>
екiншi және үшiншi жасөспiрiмдік разрядтар,</w:t>
      </w:r>
      <w:r>
        <w:br/>
      </w:r>
      <w:r>
        <w:rPr>
          <w:rFonts w:ascii="Times New Roman"/>
          <w:b w:val="false"/>
          <w:i w:val="false"/>
          <w:color w:val="000000"/>
          <w:sz w:val="28"/>
        </w:rPr>
        <w:t>
біліктiлiгi жоғары және орта деңгейдегi</w:t>
      </w:r>
      <w:r>
        <w:br/>
      </w:r>
      <w:r>
        <w:rPr>
          <w:rFonts w:ascii="Times New Roman"/>
          <w:b w:val="false"/>
          <w:i w:val="false"/>
          <w:color w:val="000000"/>
          <w:sz w:val="28"/>
        </w:rPr>
        <w:t>
екiншi санатты жаттықтырушы, біліктiлiгi</w:t>
      </w:r>
      <w:r>
        <w:br/>
      </w:r>
      <w:r>
        <w:rPr>
          <w:rFonts w:ascii="Times New Roman"/>
          <w:b w:val="false"/>
          <w:i w:val="false"/>
          <w:color w:val="000000"/>
          <w:sz w:val="28"/>
        </w:rPr>
        <w:t>
жоғары деңгейдегi екiншi санатты нұсқаушы-спортшы,</w:t>
      </w:r>
      <w:r>
        <w:br/>
      </w:r>
      <w:r>
        <w:rPr>
          <w:rFonts w:ascii="Times New Roman"/>
          <w:b w:val="false"/>
          <w:i w:val="false"/>
          <w:color w:val="000000"/>
          <w:sz w:val="28"/>
        </w:rPr>
        <w:t>
біліктiлiгi жоғары және орта деңгейдегi екiншi</w:t>
      </w:r>
      <w:r>
        <w:br/>
      </w:r>
      <w:r>
        <w:rPr>
          <w:rFonts w:ascii="Times New Roman"/>
          <w:b w:val="false"/>
          <w:i w:val="false"/>
          <w:color w:val="000000"/>
          <w:sz w:val="28"/>
        </w:rPr>
        <w:t>
санатты әдiскер, спорт төрешiсi спорттық разрядтары</w:t>
      </w:r>
      <w:r>
        <w:br/>
      </w:r>
      <w:r>
        <w:rPr>
          <w:rFonts w:ascii="Times New Roman"/>
          <w:b w:val="false"/>
          <w:i w:val="false"/>
          <w:color w:val="000000"/>
          <w:sz w:val="28"/>
        </w:rPr>
        <w:t>
мен санаттарын беру» мемлекеттік көрсетілетін</w:t>
      </w:r>
      <w:r>
        <w:br/>
      </w:r>
      <w:r>
        <w:rPr>
          <w:rFonts w:ascii="Times New Roman"/>
          <w:b w:val="false"/>
          <w:i w:val="false"/>
          <w:color w:val="000000"/>
          <w:sz w:val="28"/>
        </w:rPr>
        <w:t>
қызмет регламентіне 2-қосымша</w:t>
      </w:r>
      <w:r>
        <w:br/>
      </w:r>
      <w:r>
        <w:rPr>
          <w:rFonts w:ascii="Times New Roman"/>
          <w:b w:val="false"/>
          <w:i w:val="false"/>
          <w:color w:val="000000"/>
          <w:sz w:val="28"/>
        </w:rPr>
        <w:t>
 </w:t>
      </w:r>
      <w:r>
        <w:br/>
      </w:r>
      <w:r>
        <w:rPr>
          <w:rFonts w:ascii="Times New Roman"/>
          <w:b w:val="false"/>
          <w:i w:val="false"/>
          <w:color w:val="000000"/>
          <w:sz w:val="28"/>
        </w:rPr>
        <w:t>
 </w:t>
      </w:r>
    </w:p>
    <w:bookmarkEnd w:id="20"/>
    <w:p>
      <w:pPr>
        <w:spacing w:after="0"/>
        <w:ind w:left="0"/>
        <w:jc w:val="both"/>
      </w:pPr>
      <w:r>
        <w:drawing>
          <wp:inline distT="0" distB="0" distL="0" distR="0">
            <wp:extent cx="91186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118600" cy="41656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