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c258" w14:textId="e31c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Жиналыстар, митингілер, шерулер, пикеттер мен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2014 жылғы 21 ақпандағы № 205 шешімі. Қызылорда облысының Әділет департаментінде 2014 жылғы 05 наурызда № 4610 болып тіркелді. Күші жойылды - Қызылорда облысы Сырдария аудандық мәслихатының 2016 жылғы 29 қаңтардағы № 372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Сырдария аудандық мәслихатының 29.01.2016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 бейбiт жиналыстар, митингiлер, шерулер, пикеттер және демонстрациялар ұйымдастыру мен өткiзу тәртiбi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Жиналыстар, митингілер, шерулер, пикеттер мен демонстрациялар өткізу тәртібін қосымша реттеу мақсатында келесі орын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Сырдария ауданы, Тереңөзек кенті Бұқарбай батыр көшесі бойындағы орталық саябақ.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 оның алғашқы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ХХVІ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