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7034" w14:textId="8467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Жаңақорған кентінің шекарасын (шегін) белгiлеу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2014 жылғы 26 қыркүйектегі N 691 қаулысы және Қызылорда облысы Жаңақорған аудандық мәслихатының 2014 жылғы 09 қыркүйектегі N 228 шешімі. Қызылорда облысының Әділет департаментінде 2014 жылғы 04 қарашада N 4788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Қызылорда облысы Жаңақорған ауданы әкімдігінің 19.02.2024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Қызылорда облысы Жаңақорған аудандық мәслихатының 19.02.2024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Жаңақорған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 Жаңақорған кентінің шекарасы (шегі) белгіленсін және өзгертілсін.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ауданы әкімдігінің 19.02.2024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Қызылорда облысы Жаңақорған аудандық мәслихатының 19.02.2024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Тауипбаев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 №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 Жаңақорған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 2014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228 шешіміне қосымша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Жаңақорған кентінің шекарасы (шегі)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Жаңақорған ауданы әкімдігінің 19.02.2024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Қызылорда облысы Жаңақорған аудандық мәслихатының 19.02.2024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меке-ннің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шаруа-шыл-ығы алқап-тары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(гектар):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орм-анды алқа-птар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асты жер-лер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алаң-дар мен аулала-рдың, көше-лер, жол асты жер-лер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құры-лыс асты жер-лер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ба-сқа алқа-птар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