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91388" w14:textId="e8913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2014 жылғы 05 мамырдағы № 205 шешімі. Қызылорда облысының Әділет департаментінде 2014 жылғы 05 маусымда № 4696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Жаңақорған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2014 жылға Жаңақорған ауданының ауылдық елді мекендеріне жұмыс істеуге және тұруға келген денсаулық сақтау, білім беру, әлеуметтік қамсыздандыру, мәдениет, спорт, ветеринария және агроөнеркәсіптік кешен саласындағы мамандарға көтерме жәрдемақы және тұрғын үй алу немесе салу үшін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Жаңақорған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НАЛИБАЕВ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