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61f1" w14:textId="9b16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мөлшерлерін белгілеу және мұқтаж азаматтардың жекелеген санаттарының тізбесін айқындау қағидасын бекіту туралы" Жалағаш аудандық мәслихатының 2013 жылғы 14 тамыздағы N 23-3 шешіміне озгеріс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2014 жылғы 23 қаңтардағы N 28-4 шешімі. Қызылорда облысының Әділет департаментінде 2014 жылғы 10 ақпанда N 4590 тіркелді. Күші жойылды - Қызылорда облысы Жалағаш аудандық мәслихатының 2014 жылғы 09 сәуірдегі N 30-7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Жалағаш аудандық мәслихатының 09.04.2014 N 30-7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"Әлеуметтік көмек көрсету, оның мөлшерлерін белгілеу және мұқтаж азаматтардың жекелеген санаттарының тізбесін айқындау қағидасын бекіту туралы" Жалағаш аудандық мәслихатының 2013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N 23-3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4510 болып тіркелген, 2013 жылғы 18 қыркүйектегі "Жалағаш жаршысы"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негізгі түрінің </w:t>
      </w:r>
      <w:r>
        <w:rPr>
          <w:rFonts w:ascii="Times New Roman"/>
          <w:b w:val="false"/>
          <w:i w:val="false"/>
          <w:color w:val="000000"/>
          <w:sz w:val="28"/>
        </w:rPr>
        <w:t>кіріспе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"Ұлы Отан соғысының қатысушылары мен мүгедектерiне және соларға теңестiрiлген адамдарға берiлетiн жеңiлдiктер мен оларды әлеуметтiк қорғау туралы" Қазақстан Республикасының 1995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мүгедектердi әлеуметтiк қорғау туралы" Қазақстан Республикасының 2005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 </w:t>
      </w:r>
      <w:r>
        <w:rPr>
          <w:rFonts w:ascii="Times New Roman"/>
          <w:b w:val="false"/>
          <w:i w:val="false"/>
          <w:color w:val="000000"/>
          <w:sz w:val="28"/>
        </w:rPr>
        <w:t>N 504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XХVІІІ сессиясының төрағасы                 Ә. БЕКЖАНОВ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Жалағаш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 К. СҮЛЕЙМЕНОВ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