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7466" w14:textId="ac07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қоғамдастықтың бөлек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17 ақпандағы N 149 шешімі. Қызылорда облысының Әділет департаментінде 2014 жылғы 20 наурызда N 4624 тіркелді. Күші жойылды - Қызылорда облысы Қармақшы аудандық мәслихатының 2025 жылғы 16 мамырдағы № 284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Шешімнің тақырыбы жаңа редакцияда - Қызылорда облысы Қармақшы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Бөлек жергілікті қоғамдастық жиындарын өткізудің үлгі қағидаларына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бөлек жергілікті қоғамдастық жиындарын өткізудің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 мәслихатының кезектен тыс25-сессиясының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қоғамдастықтың бөлек жиындарын өткізу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Қызылорда облысы Қармақшы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қаулысына өзгерістер енгізу туралы" Қазақстан Республикасы Үкіметінің 2021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кенттің, ауылдық округтің аумағы учаскелерге (ауылдар, шағын аудандар, көшелер, көппәтерлі тұрғын үйлер) бөлінеді.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кенттің, ауылдық округтің әкімі шақырады және ұйымдастырады.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кент және ауылдық округ әкімі бұқаралық ақпарат құралдарына немесе мемлекеттік органның интернет-ресурсында, сондай-ақ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 шегінде жергілікті қоғамдастық бөлек жиынын өткізуді кент және ауылдық округ әкімі ұйымдастырады.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кент, ауылдық округ әкімі немесе ол уәкілеттік берген тұлға ашады.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Кент, ауылдық округ әкімі немесе ол уәкілеттік берген тұлға жергілікті қоғамдастық бөлек жиынының төрағасы болып табылады.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сайланған болып есептеледі.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жиынында хаттама жүргізіледі, оған төраға мен хатшы қол қояды және ол тиісті кент және ауылдық округ әкімінің аппаратына беріледі.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қоғамдастықтың бөлек жиынына қатысу үшiн көше тұрғындары өкiлдерiнiң сандық құрамы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Қызылорда облысы Қармақшы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 жиынына әр көшеден қатысатын азаматтар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қатысатын азаматтар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Интернационал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