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0d1e" w14:textId="57e0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2014 жылғы 23 сәуірдегі N 167 шешімі. Қызылорда облысының Әділет департаментінде 2014 жылғы 14 мамырда N 4668 болып тіркелді. Күші жойылды - Қызылорда облысы Арал аудандық мәслихатының 2015 жылғы 24 желтоқсандағы N 273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Арал аудандық мәслихатының 24.12.2015 </w:t>
      </w:r>
      <w:r>
        <w:rPr>
          <w:rFonts w:ascii="Times New Roman"/>
          <w:b w:val="false"/>
          <w:i w:val="false"/>
          <w:color w:val="ff0000"/>
          <w:sz w:val="28"/>
        </w:rPr>
        <w:t>N 273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Қызылорда облысы Арал аудандық мәслихатының 03.03.2015 </w:t>
      </w:r>
      <w:r>
        <w:rPr>
          <w:rFonts w:ascii="Times New Roman"/>
          <w:b w:val="false"/>
          <w:i w:val="false"/>
          <w:color w:val="ff0000"/>
          <w:sz w:val="28"/>
        </w:rPr>
        <w:t>N 218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N 2247</w:t>
      </w:r>
      <w:r>
        <w:rPr>
          <w:rFonts w:ascii="Times New Roman"/>
          <w:b w:val="false"/>
          <w:i w:val="false"/>
          <w:color w:val="000000"/>
          <w:sz w:val="28"/>
        </w:rPr>
        <w:t xml:space="preserve"> Заңына,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N 2676</w:t>
      </w:r>
      <w:r>
        <w:rPr>
          <w:rFonts w:ascii="Times New Roman"/>
          <w:b w:val="false"/>
          <w:i w:val="false"/>
          <w:color w:val="000000"/>
          <w:sz w:val="28"/>
        </w:rPr>
        <w:t xml:space="preserve"> Заңына, Қазақстан Республикасының 1999 жылғы 5 сәуірдегі </w:t>
      </w:r>
      <w:r>
        <w:rPr>
          <w:rFonts w:ascii="Times New Roman"/>
          <w:b w:val="false"/>
          <w:i w:val="false"/>
          <w:color w:val="000000"/>
          <w:sz w:val="28"/>
        </w:rPr>
        <w:t>N 365-1</w:t>
      </w:r>
      <w:r>
        <w:rPr>
          <w:rFonts w:ascii="Times New Roman"/>
          <w:b w:val="false"/>
          <w:i w:val="false"/>
          <w:color w:val="000000"/>
          <w:sz w:val="28"/>
        </w:rPr>
        <w:t xml:space="preserve">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w:t>
      </w:r>
      <w:r>
        <w:rPr>
          <w:rFonts w:ascii="Times New Roman"/>
          <w:b w:val="false"/>
          <w:i w:val="false"/>
          <w:color w:val="000000"/>
          <w:sz w:val="28"/>
        </w:rPr>
        <w:t xml:space="preserve"> қаулысына сәйкес 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 аудандық мәслихатының</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жиырма жетінші</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Данабай</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 аудандық жұмыспен</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қамту және әлеуметтік</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бағдарламалар бөлімінің</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басшысы</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 Қ. Аяпов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"23" сәуір 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2014 жылғы "23" сәуірдегі</w:t>
            </w:r>
            <w:r>
              <w:br/>
            </w:r>
            <w:r>
              <w:rPr>
                <w:rFonts w:ascii="Times New Roman"/>
                <w:b w:val="false"/>
                <w:i w:val="false"/>
                <w:color w:val="000000"/>
                <w:sz w:val="20"/>
              </w:rPr>
              <w:t>N 167 шешiмiмен бекiтiлген</w:t>
            </w:r>
          </w:p>
        </w:tc>
      </w:tr>
    </w:tbl>
    <w:bookmarkStart w:name="z4"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Шешімнің атауы жаңа редакцияда - Қызылорда облысы Арал аудандық мәслихатының 03.03.2015 </w:t>
      </w:r>
      <w:r>
        <w:rPr>
          <w:rFonts w:ascii="Times New Roman"/>
          <w:b w:val="false"/>
          <w:i w:val="false"/>
          <w:color w:val="ff0000"/>
          <w:sz w:val="28"/>
        </w:rPr>
        <w:t>N 218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Осы Арал ауданындағы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w:t>
      </w:r>
      <w:r>
        <w:rPr>
          <w:rFonts w:ascii="Times New Roman"/>
          <w:b w:val="false"/>
          <w:i w:val="false"/>
          <w:color w:val="000000"/>
          <w:sz w:val="28"/>
        </w:rPr>
        <w:t xml:space="preserve">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4)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(Арал ауданының әкімдігі (бұдан әрі - ЖАО));</w:t>
      </w:r>
      <w:r>
        <w:br/>
      </w:r>
      <w:r>
        <w:rPr>
          <w:rFonts w:ascii="Times New Roman"/>
          <w:b w:val="false"/>
          <w:i w:val="false"/>
          <w:color w:val="000000"/>
          <w:sz w:val="28"/>
        </w:rPr>
        <w:t>
      </w:t>
      </w:r>
      <w:r>
        <w:rPr>
          <w:rFonts w:ascii="Times New Roman"/>
          <w:b w:val="false"/>
          <w:i w:val="false"/>
          <w:color w:val="000000"/>
          <w:sz w:val="28"/>
        </w:rPr>
        <w:t>5)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6)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8) уәкілетті орган - жергілікті бюджет есебінен қаржыландырылатын, әлеуметтік көмек көрсетуді жүзеге асыратын "Арал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w:t>
      </w:r>
      <w:r>
        <w:rPr>
          <w:rFonts w:ascii="Times New Roman"/>
          <w:b w:val="false"/>
          <w:i w:val="false"/>
          <w:color w:val="000000"/>
          <w:sz w:val="28"/>
        </w:rPr>
        <w:t>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11)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Арал аудандық мәслихатының 05.05.2015 </w:t>
      </w:r>
      <w:r>
        <w:rPr>
          <w:rFonts w:ascii="Times New Roman"/>
          <w:b w:val="false"/>
          <w:i w:val="false"/>
          <w:color w:val="ff0000"/>
          <w:sz w:val="28"/>
        </w:rPr>
        <w:t>N 233</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5.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Әлеуметтік көмек алушылар санаттарының тізбесі:</w:t>
      </w:r>
      <w:r>
        <w:br/>
      </w:r>
      <w:r>
        <w:rPr>
          <w:rFonts w:ascii="Times New Roman"/>
          <w:b w:val="false"/>
          <w:i w:val="false"/>
          <w:color w:val="000000"/>
          <w:sz w:val="28"/>
        </w:rPr>
        <w:t>
      </w:t>
      </w:r>
      <w:r>
        <w:rPr>
          <w:rFonts w:ascii="Times New Roman"/>
          <w:b w:val="false"/>
          <w:i w:val="false"/>
          <w:color w:val="000000"/>
          <w:sz w:val="28"/>
        </w:rPr>
        <w:t>1) Ұлы Отан соғысы қатысушылары және мүгедектері;</w:t>
      </w:r>
      <w:r>
        <w:br/>
      </w:r>
      <w:r>
        <w:rPr>
          <w:rFonts w:ascii="Times New Roman"/>
          <w:b w:val="false"/>
          <w:i w:val="false"/>
          <w:color w:val="000000"/>
          <w:sz w:val="28"/>
        </w:rPr>
        <w:t>
      </w:t>
      </w:r>
      <w:r>
        <w:rPr>
          <w:rFonts w:ascii="Times New Roman"/>
          <w:b w:val="false"/>
          <w:i w:val="false"/>
          <w:color w:val="000000"/>
          <w:sz w:val="28"/>
        </w:rPr>
        <w:t>2)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басқа мемлекеттердiң аумақтарындағы ұрыс қимылдарына қатысушылар, атап айтқанда:</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w:t>
      </w:r>
      <w:r>
        <w:rPr>
          <w:rFonts w:ascii="Times New Roman"/>
          <w:b w:val="false"/>
          <w:i w:val="false"/>
          <w:color w:val="000000"/>
          <w:sz w:val="28"/>
        </w:rPr>
        <w:t>4)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w:t>
      </w:r>
      <w:r>
        <w:rPr>
          <w:rFonts w:ascii="Times New Roman"/>
          <w:b w:val="false"/>
          <w:i w:val="false"/>
          <w:color w:val="000000"/>
          <w:sz w:val="28"/>
        </w:rPr>
        <w:t>5)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w:t>
      </w:r>
      <w:r>
        <w:rPr>
          <w:rFonts w:ascii="Times New Roman"/>
          <w:b w:val="false"/>
          <w:i w:val="false"/>
          <w:color w:val="000000"/>
          <w:sz w:val="28"/>
        </w:rPr>
        <w:t>6) мүгедектер, мүгедек баланы тәрбиелеушілер, үйде тәрбиеленетін және оқитын мүгедек балалар;</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w:t>
      </w:r>
      <w:r>
        <w:rPr>
          <w:rFonts w:ascii="Times New Roman"/>
          <w:b w:val="false"/>
          <w:i w:val="false"/>
          <w:color w:val="000000"/>
          <w:sz w:val="28"/>
        </w:rPr>
        <w:t>8)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w:t>
      </w:r>
      <w:r>
        <w:rPr>
          <w:rFonts w:ascii="Times New Roman"/>
          <w:b w:val="false"/>
          <w:i w:val="false"/>
          <w:color w:val="000000"/>
          <w:sz w:val="28"/>
        </w:rPr>
        <w:t>9)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w:t>
      </w:r>
      <w:r>
        <w:rPr>
          <w:rFonts w:ascii="Times New Roman"/>
          <w:b w:val="false"/>
          <w:i w:val="false"/>
          <w:color w:val="000000"/>
          <w:sz w:val="28"/>
        </w:rPr>
        <w:t>10)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11)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w:t>
      </w:r>
      <w:r>
        <w:rPr>
          <w:rFonts w:ascii="Times New Roman"/>
          <w:b w:val="false"/>
          <w:i w:val="false"/>
          <w:color w:val="000000"/>
          <w:sz w:val="28"/>
        </w:rPr>
        <w:t>12)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w:t>
      </w:r>
      <w:r>
        <w:br/>
      </w:r>
      <w:r>
        <w:rPr>
          <w:rFonts w:ascii="Times New Roman"/>
          <w:b w:val="false"/>
          <w:i w:val="false"/>
          <w:color w:val="000000"/>
          <w:sz w:val="28"/>
        </w:rPr>
        <w:t>
      </w:t>
      </w:r>
      <w:r>
        <w:rPr>
          <w:rFonts w:ascii="Times New Roman"/>
          <w:b w:val="false"/>
          <w:i w:val="false"/>
          <w:color w:val="000000"/>
          <w:sz w:val="28"/>
        </w:rPr>
        <w:t>13) әлеуметтік тұрғыдан халықтың осал топтарынан білім алушы студенттер, атап айтқанда:</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Адамның (отбасының) материалдық-тұрмыстық жағдайына тексеру жүргізу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аудандық мәслихат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Қызылорда облысы Арал аудандық мәслихатының 03.03.2015 </w:t>
      </w:r>
      <w:r>
        <w:rPr>
          <w:rFonts w:ascii="Times New Roman"/>
          <w:b w:val="false"/>
          <w:i w:val="false"/>
          <w:color w:val="ff0000"/>
          <w:sz w:val="28"/>
        </w:rPr>
        <w:t>N 218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7.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8. Әлеуметтік көмек атаулы күндер мен мерекелік күндерге келесі мөлшерде:</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бұрыңғы тұтқындарына – 40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еңбегі және мінсіз әскери қызметі үшін бұрыңғы КСР Одағының ордендерімен және медальдерімен марапатталған адамдарға -20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еңбегі және мінсіз әскери қызметі үшін бұрыңғы КСР Одағының ордендерімен және медальдерімен марапатталған адамдарға, сондай-ақ тылда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және мінсіз әскери қызметі үшін бұрынғы КСР Одағының ордендерімен және медальдерімен марапатталмаған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бір жолғы көмек 150000 теңге.</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-30 айлық есептік көрсеткіш;</w:t>
      </w:r>
      <w:r>
        <w:br/>
      </w:r>
      <w:r>
        <w:rPr>
          <w:rFonts w:ascii="Times New Roman"/>
          <w:b w:val="false"/>
          <w:i w:val="false"/>
          <w:color w:val="000000"/>
          <w:sz w:val="28"/>
        </w:rPr>
        <w:t>
      </w:t>
      </w:r>
      <w:r>
        <w:rPr>
          <w:rFonts w:ascii="Times New Roman"/>
          <w:b w:val="false"/>
          <w:i w:val="false"/>
          <w:color w:val="000000"/>
          <w:sz w:val="28"/>
        </w:rPr>
        <w:t>4) 26 сәуір -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w:t>
      </w:r>
      <w:r>
        <w:br/>
      </w:r>
      <w:r>
        <w:rPr>
          <w:rFonts w:ascii="Times New Roman"/>
          <w:b w:val="false"/>
          <w:i w:val="false"/>
          <w:color w:val="000000"/>
          <w:sz w:val="28"/>
        </w:rPr>
        <w:t>
      </w:t>
      </w:r>
      <w:r>
        <w:rPr>
          <w:rFonts w:ascii="Times New Roman"/>
          <w:b w:val="false"/>
          <w:i w:val="false"/>
          <w:color w:val="000000"/>
          <w:sz w:val="28"/>
        </w:rPr>
        <w:t>5) 29 тамыз-Халықаралық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объектілердегі басқа да радияциялық апаттар мен авариялардың зардаптарын жоюға қатысқан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Қызылорда облысы Арал аудандық мәслихатының 03.03.2015 </w:t>
      </w:r>
      <w:r>
        <w:rPr>
          <w:rFonts w:ascii="Times New Roman"/>
          <w:b w:val="false"/>
          <w:i w:val="false"/>
          <w:color w:val="ff0000"/>
          <w:sz w:val="28"/>
        </w:rPr>
        <w:t>N 218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9.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жылына бір рет – шекті шама 40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әлеуметтік қолдау ретінде, айына – шекті шама 1,9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10. Үйде тәрбиеленетін және оқитын мүгедек балаларға әлеуметтік көмек білім беру кезеңіне тоқсан сайын – шекті шама 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11.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12.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 ай сайын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12-1-тармақпен толықтырылды - Қызылорда облысы Арал аудандық мәслихатының 03.03.2015 </w:t>
      </w:r>
      <w:r>
        <w:rPr>
          <w:rFonts w:ascii="Times New Roman"/>
          <w:b w:val="false"/>
          <w:i w:val="false"/>
          <w:color w:val="ff0000"/>
          <w:sz w:val="28"/>
        </w:rPr>
        <w:t>N 218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13. Жоғары оқу орнынан кейінгі кәсіптік оқу бағдарламаларын іске асыратын білім беру ұйымдарына ғылыми және педагогикалық кадрларды даярлауға бағытталған магистр академиялық және бакалавр академиялық дәрежелерін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14.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16.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округтің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17.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18. Учаскелiк комиссия құжаттарды алған күннен бастап екi жұмыс күнi iшiнде өтiнiш берушiге тексеру жүргiзедi, оның нәтижелерi бойынша осы </w:t>
      </w:r>
      <w:r>
        <w:rPr>
          <w:rFonts w:ascii="Times New Roman"/>
          <w:b w:val="false"/>
          <w:i w:val="false"/>
          <w:color w:val="000000"/>
          <w:sz w:val="28"/>
        </w:rPr>
        <w:t>Қағиданың 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21.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22.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23.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Осы Қағиданың 19 және 20-тармақтарында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24.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25.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26.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xml:space="preserve">27.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N 237-ө</w:t>
      </w:r>
      <w:r>
        <w:rPr>
          <w:rFonts w:ascii="Times New Roman"/>
          <w:b w:val="false"/>
          <w:i w:val="false"/>
          <w:color w:val="000000"/>
          <w:sz w:val="28"/>
        </w:rPr>
        <w:t xml:space="preserve"> бұйрығына сәйкес жүргізеді.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4)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29.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5. Әлеуметтік көмекті төлеу және қаржыландыру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30. 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және шоттарға ақшалай сомаларды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31.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w:t>
      </w:r>
      <w:r>
        <w:rPr>
          <w:rFonts w:ascii="Times New Roman"/>
          <w:b w:val="false"/>
          <w:i w:val="false"/>
          <w:color w:val="000000"/>
          <w:sz w:val="28"/>
        </w:rPr>
        <w:t>32.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r>
              <w:br/>
            </w:r>
            <w:r>
              <w:rPr>
                <w:rFonts w:ascii="Times New Roman"/>
                <w:b w:val="false"/>
                <w:i w:val="false"/>
                <w:color w:val="000000"/>
                <w:sz w:val="20"/>
              </w:rPr>
              <w:t xml:space="preserve">мөлшерлерін белгілеудің және мұқтаж </w:t>
            </w:r>
            <w:r>
              <w:br/>
            </w:r>
            <w:r>
              <w:rPr>
                <w:rFonts w:ascii="Times New Roman"/>
                <w:b w:val="false"/>
                <w:i w:val="false"/>
                <w:color w:val="000000"/>
                <w:sz w:val="20"/>
              </w:rPr>
              <w:t>азаматтардың жекелеген санаттарының тізбесін</w:t>
            </w:r>
            <w:r>
              <w:br/>
            </w:r>
            <w:r>
              <w:rPr>
                <w:rFonts w:ascii="Times New Roman"/>
                <w:b w:val="false"/>
                <w:i w:val="false"/>
                <w:color w:val="000000"/>
                <w:sz w:val="20"/>
              </w:rPr>
              <w:t xml:space="preserve">айқындаудың қағидаларына </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Отбасыны тіркеу нөмірі ____________ </w:t>
            </w:r>
          </w:p>
        </w:tc>
      </w:tr>
    </w:tbl>
    <w:bookmarkStart w:name="z148" w:id="7"/>
    <w:p>
      <w:pPr>
        <w:spacing w:after="0"/>
        <w:ind w:left="0"/>
        <w:jc w:val="left"/>
      </w:pPr>
      <w:r>
        <w:rPr>
          <w:rFonts w:ascii="Times New Roman"/>
          <w:b/>
          <w:i w:val="false"/>
          <w:color w:val="000000"/>
        </w:rPr>
        <w:t xml:space="preserve"> Өтініш берушінің отбасы құрамы туралы мәліметтер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4734"/>
        <w:gridCol w:w="3100"/>
        <w:gridCol w:w="1465"/>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 xml:space="preserve">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 (қолы) </w:t>
      </w:r>
      <w:r>
        <w:br/>
      </w: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r>
              <w:br/>
            </w:r>
            <w:r>
              <w:rPr>
                <w:rFonts w:ascii="Times New Roman"/>
                <w:b w:val="false"/>
                <w:i w:val="false"/>
                <w:color w:val="000000"/>
                <w:sz w:val="20"/>
              </w:rPr>
              <w:t xml:space="preserve">мөлшерлерін белгілеудің және мұқтаж </w:t>
            </w:r>
            <w:r>
              <w:br/>
            </w:r>
            <w:r>
              <w:rPr>
                <w:rFonts w:ascii="Times New Roman"/>
                <w:b w:val="false"/>
                <w:i w:val="false"/>
                <w:color w:val="000000"/>
                <w:sz w:val="20"/>
              </w:rPr>
              <w:t>азаматтардың жекелеген санаттарының тізбесін</w:t>
            </w:r>
            <w:r>
              <w:br/>
            </w:r>
            <w:r>
              <w:rPr>
                <w:rFonts w:ascii="Times New Roman"/>
                <w:b w:val="false"/>
                <w:i w:val="false"/>
                <w:color w:val="000000"/>
                <w:sz w:val="20"/>
              </w:rPr>
              <w:t xml:space="preserve">айқындаудың қағидаларына </w:t>
            </w:r>
            <w:r>
              <w:br/>
            </w:r>
            <w:r>
              <w:rPr>
                <w:rFonts w:ascii="Times New Roman"/>
                <w:b w:val="false"/>
                <w:i w:val="false"/>
                <w:color w:val="000000"/>
                <w:sz w:val="20"/>
              </w:rPr>
              <w:t xml:space="preserve">2-қосымша </w:t>
            </w:r>
            <w:r>
              <w:br/>
            </w:r>
            <w:r>
              <w:rPr>
                <w:rFonts w:ascii="Times New Roman"/>
                <w:b w:val="false"/>
                <w:i w:val="false"/>
                <w:color w:val="000000"/>
                <w:sz w:val="20"/>
              </w:rPr>
              <w:t>нысан</w:t>
            </w:r>
          </w:p>
        </w:tc>
      </w:tr>
    </w:tbl>
    <w:bookmarkStart w:name="z161" w:id="8"/>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20__ж. "___" _______ </w:t>
      </w:r>
      <w:r>
        <w:br/>
      </w:r>
      <w:r>
        <w:rPr>
          <w:rFonts w:ascii="Times New Roman"/>
          <w:b w:val="false"/>
          <w:i w:val="false"/>
          <w:color w:val="000000"/>
          <w:sz w:val="28"/>
        </w:rPr>
        <w:t>
      </w:t>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sz w:val="28"/>
        </w:rPr>
        <w:t xml:space="preserve">(елді мекен) </w:t>
      </w:r>
      <w:r>
        <w:br/>
      </w:r>
      <w:r>
        <w:rPr>
          <w:rFonts w:ascii="Times New Roman"/>
          <w:b w:val="false"/>
          <w:i w:val="false"/>
          <w:color w:val="000000"/>
          <w:sz w:val="28"/>
        </w:rPr>
        <w:t>
      </w:t>
      </w: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61"/>
        <w:gridCol w:w="454"/>
        <w:gridCol w:w="961"/>
        <w:gridCol w:w="2141"/>
        <w:gridCol w:w="707"/>
        <w:gridCol w:w="5438"/>
        <w:gridCol w:w="708"/>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қамтылмау себебі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 _______ адам. </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_____ адам. </w:t>
      </w:r>
      <w:r>
        <w:br/>
      </w:r>
      <w:r>
        <w:rPr>
          <w:rFonts w:ascii="Times New Roman"/>
          <w:b w:val="false"/>
          <w:i w:val="false"/>
          <w:color w:val="000000"/>
          <w:sz w:val="28"/>
        </w:rPr>
        <w:t>
      </w:t>
      </w:r>
      <w:r>
        <w:rPr>
          <w:rFonts w:ascii="Times New Roman"/>
          <w:b w:val="false"/>
          <w:i w:val="false"/>
          <w:color w:val="000000"/>
          <w:sz w:val="28"/>
        </w:rPr>
        <w:t xml:space="preserve"> Балалардың саны:________ </w:t>
      </w:r>
      <w:r>
        <w:br/>
      </w:r>
      <w:r>
        <w:rPr>
          <w:rFonts w:ascii="Times New Roman"/>
          <w:b w:val="false"/>
          <w:i w:val="false"/>
          <w:color w:val="000000"/>
          <w:sz w:val="28"/>
        </w:rPr>
        <w:t>
      </w:t>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 </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Тұрғын үйді ұстауға арналған шығыстар: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521"/>
        <w:gridCol w:w="436"/>
        <w:gridCol w:w="709"/>
        <w:gridCol w:w="1106"/>
        <w:gridCol w:w="5634"/>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Т.А.Ә. </w:t>
            </w: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түрі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Өткен тоқсандағы табыс сомасы (теңге) </w:t>
            </w:r>
            <w:r>
              <w:br/>
            </w:r>
            <w:r>
              <w:rPr>
                <w:rFonts w:ascii="Times New Roman"/>
                <w:b w:val="false"/>
                <w:i w:val="false"/>
                <w:color w:val="000000"/>
                <w:sz w:val="20"/>
              </w:rPr>
              <w:t>
</w:t>
            </w:r>
          </w:p>
        </w:tc>
        <w:tc>
          <w:tcPr>
            <w:tcW w:w="5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тоқсанға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есеппен айына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киіммен, аяқ киіммен қамтамасыз етілуі ___________________________________________________</w:t>
      </w:r>
      <w:r>
        <w:br/>
      </w:r>
      <w:r>
        <w:rPr>
          <w:rFonts w:ascii="Times New Roman"/>
          <w:b w:val="false"/>
          <w:i w:val="false"/>
          <w:color w:val="000000"/>
          <w:sz w:val="28"/>
        </w:rPr>
        <w:t>
      </w:t>
      </w:r>
      <w:r>
        <w:rPr>
          <w:rFonts w:ascii="Times New Roman"/>
          <w:b w:val="false"/>
          <w:i w:val="false"/>
          <w:color w:val="000000"/>
          <w:sz w:val="28"/>
        </w:rPr>
        <w:t>10. Тұратын жерінің санитариялық-эпидемиологиялық жағдайы 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төрағасы: </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мүшелері: </w:t>
      </w:r>
      <w:r>
        <w:br/>
      </w:r>
      <w:r>
        <w:rPr>
          <w:rFonts w:ascii="Times New Roman"/>
          <w:b w:val="false"/>
          <w:i w:val="false"/>
          <w:color w:val="000000"/>
          <w:sz w:val="28"/>
        </w:rPr>
        <w:t>
      </w:t>
      </w:r>
      <w:r>
        <w:rPr>
          <w:rFonts w:ascii="Times New Roman"/>
          <w:b w:val="false"/>
          <w:i w:val="false"/>
          <w:color w:val="000000"/>
          <w:sz w:val="28"/>
        </w:rPr>
        <w:t>________________________ _________________________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(қолдары) (Т.А.Ә.) </w:t>
      </w:r>
      <w:r>
        <w:br/>
      </w:r>
      <w:r>
        <w:rPr>
          <w:rFonts w:ascii="Times New Roman"/>
          <w:b w:val="false"/>
          <w:i w:val="false"/>
          <w:color w:val="000000"/>
          <w:sz w:val="28"/>
        </w:rPr>
        <w:t>
      </w:t>
      </w:r>
      <w:r>
        <w:rPr>
          <w:rFonts w:ascii="Times New Roman"/>
          <w:b w:val="false"/>
          <w:i w:val="false"/>
          <w:color w:val="000000"/>
          <w:sz w:val="28"/>
        </w:rPr>
        <w:t xml:space="preserve">Жасалған актімен таныстым: _________________________________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Тексеру жүргізілуден бас тартамын _____________________ өтініш берушінің (немесе отбасы мүшелерінің бірінің) Т.А.Ә. және қолы, күні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 тексеру жүргізуден бас тартқан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 xml:space="preserve">тізбесін айқындаудың қағидаларына </w:t>
            </w:r>
            <w:r>
              <w:br/>
            </w:r>
            <w:r>
              <w:rPr>
                <w:rFonts w:ascii="Times New Roman"/>
                <w:b w:val="false"/>
                <w:i w:val="false"/>
                <w:color w:val="000000"/>
                <w:sz w:val="20"/>
              </w:rPr>
              <w:t xml:space="preserve">3-қосымша </w:t>
            </w:r>
            <w:r>
              <w:br/>
            </w:r>
            <w:r>
              <w:rPr>
                <w:rFonts w:ascii="Times New Roman"/>
                <w:b w:val="false"/>
                <w:i w:val="false"/>
                <w:color w:val="000000"/>
                <w:sz w:val="20"/>
              </w:rPr>
              <w:t>нысан</w:t>
            </w:r>
          </w:p>
        </w:tc>
      </w:tr>
    </w:tbl>
    <w:bookmarkStart w:name="z227" w:id="9"/>
    <w:p>
      <w:pPr>
        <w:spacing w:after="0"/>
        <w:ind w:left="0"/>
        <w:jc w:val="left"/>
      </w:pPr>
      <w:r>
        <w:rPr>
          <w:rFonts w:ascii="Times New Roman"/>
          <w:b/>
          <w:i w:val="false"/>
          <w:color w:val="000000"/>
        </w:rPr>
        <w:t xml:space="preserve"> Учаскелік комиссияның N__ қорытындысы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____ж. ___ ______ </w:t>
      </w:r>
      <w:r>
        <w:br/>
      </w:r>
      <w:r>
        <w:rPr>
          <w:rFonts w:ascii="Times New Roman"/>
          <w:b w:val="false"/>
          <w:i w:val="false"/>
          <w:color w:val="000000"/>
          <w:sz w:val="28"/>
        </w:rPr>
        <w:t>
      </w:t>
      </w:r>
      <w:r>
        <w:rPr>
          <w:rFonts w:ascii="Times New Roman"/>
          <w:b w:val="false"/>
          <w:i w:val="false"/>
          <w:color w:val="000000"/>
          <w:sz w:val="28"/>
        </w:rPr>
        <w:t xml:space="preserve">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Комиссия төрағасы: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Комиссия мүшелері: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(қолдары) (Т.А.Ә.) </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20__ж. "__" ___ қабылданды </w:t>
      </w:r>
      <w:r>
        <w:br/>
      </w:r>
      <w:r>
        <w:rPr>
          <w:rFonts w:ascii="Times New Roman"/>
          <w:b w:val="false"/>
          <w:i w:val="false"/>
          <w:color w:val="000000"/>
          <w:sz w:val="28"/>
        </w:rPr>
        <w:t>
      </w:t>
      </w:r>
      <w:r>
        <w:rPr>
          <w:rFonts w:ascii="Times New Roman"/>
          <w:b w:val="false"/>
          <w:i w:val="false"/>
          <w:color w:val="000000"/>
          <w:sz w:val="28"/>
        </w:rPr>
        <w:t>Құжаттарды қабылдаған кент, ауыл, ауылдық округ әкімінің немесе уәкілетті орган қызметкерінің Т.А.Ә., лауазымы, қолы ______________</w:t>
      </w:r>
      <w:r>
        <w:br/>
      </w:r>
      <w:r>
        <w:rPr>
          <w:rFonts w:ascii="Times New Roman"/>
          <w:b w:val="false"/>
          <w:i w:val="false"/>
          <w:color w:val="000000"/>
          <w:sz w:val="28"/>
        </w:rPr>
        <w:t>
      </w:t>
      </w:r>
      <w:r>
        <w:rPr>
          <w:rFonts w:ascii="Times New Roman"/>
          <w:b w:val="false"/>
          <w:i w:val="false"/>
          <w:color w:val="000000"/>
          <w:sz w:val="28"/>
        </w:rPr>
        <w:t>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