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dd3" w14:textId="7ff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ауданының ауылдық елді мекендерінде тұратын және жұмыс істейтін мемлекеттік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11 сәуірдегі N 153 шешімі. Қызылорда облысының Әділет департаментінде 2014 жылғы 30 сәуірде N 4649 тіркелді. Күші жойылды - Қызылорда облысы Арал аудандық мәслихатының 2018 жылғы 25 қазандағы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әлеуметтік қамсыздандыру, спорт, мәдениет,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05.11.2014 N 192 шешімімен (алғашқы ресми жарияланған күнiнен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алтыншы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Ниязов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Данабай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