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d745" w14:textId="442d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сәулет және қала құрылысы басқармасы" мемлекеттік мекемесі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2014 жылғы 13 қарашадағы N 761 қаулысы. Қызылорда облысының Әділет департаментінде 2014 жылғы 14 қарашада N 4792 болып тіркелді. Күші жойылды - Қызылорда облыстық әкімдігінің 2015 жылғы 04 ақпандағы N 842 қаулысымен (алғашқы ресми жарияланған күнінен бастап қолданысқа енгізіледі)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облыстық әкімдігінің 04.02.2015 </w:t>
      </w:r>
      <w:r>
        <w:rPr>
          <w:rFonts w:ascii="Times New Roman"/>
          <w:b w:val="false"/>
          <w:i w:val="false"/>
          <w:color w:val="ff0000"/>
          <w:sz w:val="28"/>
        </w:rPr>
        <w:t>N 842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Қоса берілген </w:t>
      </w:r>
      <w:r>
        <w:rPr>
          <w:rFonts w:ascii="Times New Roman"/>
          <w:b w:val="false"/>
          <w:i w:val="false"/>
          <w:color w:val="000000"/>
          <w:sz w:val="28"/>
        </w:rPr>
        <w:t>"Қызылорда облысының сәулет және қала құрылысы басқармасы" мемлекеттік мекемесі туралы 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"Қызылорда облысының сәулет және қала құрылысы басқармасы" мемлекеттік мекемесі осы қаулыдан туындайтын шараларды қабылдасын.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Қызылорда облысы әкімінің орынбасары Н.Н. Әлібаевқа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алғашқы ресми жарияланған күнінен бастап қолданысқа енгізіледі. </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2014 жылғы "13" қарашадағы</w:t>
            </w:r>
            <w:r>
              <w:br/>
            </w:r>
            <w:r>
              <w:rPr>
                <w:rFonts w:ascii="Times New Roman"/>
                <w:b w:val="false"/>
                <w:i w:val="false"/>
                <w:color w:val="000000"/>
                <w:sz w:val="20"/>
              </w:rPr>
              <w:t>№ 761 қаулысымен бекітілген</w:t>
            </w:r>
          </w:p>
        </w:tc>
      </w:tr>
    </w:tbl>
    <w:bookmarkStart w:name="z11" w:id="0"/>
    <w:p>
      <w:pPr>
        <w:spacing w:after="0"/>
        <w:ind w:left="0"/>
        <w:jc w:val="left"/>
      </w:pPr>
      <w:r>
        <w:rPr>
          <w:rFonts w:ascii="Times New Roman"/>
          <w:b/>
          <w:i w:val="false"/>
          <w:color w:val="000000"/>
        </w:rPr>
        <w:t xml:space="preserve"> "Қызылорда облысының сәулет және қала құрылысы басқармасы"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"Қызылорда облысының сәулет және қала құрылысы басқармасы" мемлекеттік мекемесі (бұдан әрі - Басқарма) ведомстволық бағыныстағы аумақта сәулет және қала құрылысы қызметін мемлекеттік реттеу функцияларын орындауға уәкілеттілік алған, облыстық бюджеттен қаржыландырылатын атқарушы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Басқарманың құрылтайшысы Қызылорда облысының әкімдігі болып табылады. Басқармаға қатысты коммуналдық меншік құқығы субъектісінің құқықтарын "Қызылорда облысының қаржы басқармасы" мемлекеттік мекемесі жүзеге асырады.</w:t>
      </w:r>
      <w:r>
        <w:br/>
      </w:r>
      <w:r>
        <w:rPr>
          <w:rFonts w:ascii="Times New Roman"/>
          <w:b w:val="false"/>
          <w:i w:val="false"/>
          <w:color w:val="000000"/>
          <w:sz w:val="28"/>
        </w:rPr>
        <w:t xml:space="preserve">      3. </w:t>
      </w:r>
      <w:r>
        <w:rPr>
          <w:rFonts w:ascii="Times New Roman"/>
          <w:b w:val="false"/>
          <w:i w:val="false"/>
          <w:color w:val="000000"/>
          <w:sz w:val="28"/>
        </w:rPr>
        <w:t xml:space="preserve"> Басқарма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Басқарма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Басқарма азаматтық-құқықтық қатынастарға өз атынан түседi.</w:t>
      </w:r>
      <w:r>
        <w:br/>
      </w:r>
      <w:r>
        <w:rPr>
          <w:rFonts w:ascii="Times New Roman"/>
          <w:b w:val="false"/>
          <w:i w:val="false"/>
          <w:color w:val="000000"/>
          <w:sz w:val="28"/>
        </w:rPr>
        <w:t xml:space="preserve">      6. </w:t>
      </w:r>
      <w:r>
        <w:rPr>
          <w:rFonts w:ascii="Times New Roman"/>
          <w:b w:val="false"/>
          <w:i w:val="false"/>
          <w:color w:val="000000"/>
          <w:sz w:val="28"/>
        </w:rPr>
        <w:t xml:space="preserve"> Басқарма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Басқарма өз құзыретiнiң мәселелерi бойынша заңнамада белгiленген тәртiппен Басқарма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Басқарманың құрылымы мен штат санының лимитi қолданыстағы заңнамаға сәйкес бекiтiледi.</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тұрған жерi: Қазақстан Республикасы, Қызылорда облысы, 120003, Қызылорда қаласы, Бейбарыс Сұлтан көшесі, құрылыс 1.</w:t>
      </w:r>
      <w:r>
        <w:br/>
      </w:r>
      <w:r>
        <w:rPr>
          <w:rFonts w:ascii="Times New Roman"/>
          <w:b w:val="false"/>
          <w:i w:val="false"/>
          <w:color w:val="000000"/>
          <w:sz w:val="28"/>
        </w:rPr>
        <w:t xml:space="preserve">      10. </w:t>
      </w:r>
      <w:r>
        <w:rPr>
          <w:rFonts w:ascii="Times New Roman"/>
          <w:b w:val="false"/>
          <w:i w:val="false"/>
          <w:color w:val="000000"/>
          <w:sz w:val="28"/>
        </w:rPr>
        <w:t xml:space="preserve"> Мемлекеттiк органның толық атауы – "Қызылорда облысының сәулет және қала құрылысы басқармасы" мемлекеттiк мекемесi.</w:t>
      </w:r>
      <w:r>
        <w:br/>
      </w:r>
      <w:r>
        <w:rPr>
          <w:rFonts w:ascii="Times New Roman"/>
          <w:b w:val="false"/>
          <w:i w:val="false"/>
          <w:color w:val="000000"/>
          <w:sz w:val="28"/>
        </w:rPr>
        <w:t xml:space="preserve">      11. </w:t>
      </w:r>
      <w:r>
        <w:rPr>
          <w:rFonts w:ascii="Times New Roman"/>
          <w:b w:val="false"/>
          <w:i w:val="false"/>
          <w:color w:val="000000"/>
          <w:sz w:val="28"/>
        </w:rPr>
        <w:t xml:space="preserve"> Осы Ереже Басқарманың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 Басқарманың қызметiн қаржыландыру облыстық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Басқарма кәсiпкерлiк субъектiлерiмен Басқарманың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Басқарманың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Басқарманың миссиясы: Қызылорда облысының сәулет және қала құрылысы саласын кешенді дамыту арқылы өңір халқының тіршілік етуіне қолайлы орта жасау, облыс аумағында сәулет-құрылыс бақылау және қадағалауды жүзеге асыру болып табылады.</w:t>
      </w:r>
      <w:r>
        <w:br/>
      </w:r>
      <w:r>
        <w:rPr>
          <w:rFonts w:ascii="Times New Roman"/>
          <w:b w:val="false"/>
          <w:i w:val="false"/>
          <w:color w:val="000000"/>
          <w:sz w:val="28"/>
        </w:rPr>
        <w:t xml:space="preserve">      15. </w:t>
      </w:r>
      <w:r>
        <w:rPr>
          <w:rFonts w:ascii="Times New Roman"/>
          <w:b w:val="false"/>
          <w:i w:val="false"/>
          <w:color w:val="000000"/>
          <w:sz w:val="28"/>
        </w:rPr>
        <w:t xml:space="preserve"> Мiндеттерi:</w:t>
      </w:r>
      <w:r>
        <w:br/>
      </w:r>
      <w:r>
        <w:rPr>
          <w:rFonts w:ascii="Times New Roman"/>
          <w:b w:val="false"/>
          <w:i w:val="false"/>
          <w:color w:val="000000"/>
          <w:sz w:val="28"/>
        </w:rPr>
        <w:t xml:space="preserve">      1) </w:t>
      </w:r>
      <w:r>
        <w:rPr>
          <w:rFonts w:ascii="Times New Roman"/>
          <w:b w:val="false"/>
          <w:i w:val="false"/>
          <w:color w:val="000000"/>
          <w:sz w:val="28"/>
        </w:rPr>
        <w:t xml:space="preserve"> өз құзыреті шегінде Қызылорда облысының аумағында Қазақстан Республикасының сәулет, қала құрылысы және құрылыс қызметі туралы заңнамасы талаптарының орындалуын қамтамасыз ету;</w:t>
      </w:r>
      <w:r>
        <w:br/>
      </w:r>
      <w:r>
        <w:rPr>
          <w:rFonts w:ascii="Times New Roman"/>
          <w:b w:val="false"/>
          <w:i w:val="false"/>
          <w:color w:val="000000"/>
          <w:sz w:val="28"/>
        </w:rPr>
        <w:t xml:space="preserve">      2) </w:t>
      </w:r>
      <w:r>
        <w:rPr>
          <w:rFonts w:ascii="Times New Roman"/>
          <w:b w:val="false"/>
          <w:i w:val="false"/>
          <w:color w:val="000000"/>
          <w:sz w:val="28"/>
        </w:rPr>
        <w:t xml:space="preserve"> заңнамамен белгіленген тәртіпте бекітілген бас жоспарлардың негізінде елді мекендердің аумақтарында құрылыс салу және дамыту, сондай-ақ, адамның тіршілік етуіне қолайлы орта мен орын құру жөніндегі қызметтерді үйлестіру;</w:t>
      </w:r>
      <w:r>
        <w:br/>
      </w:r>
      <w:r>
        <w:rPr>
          <w:rFonts w:ascii="Times New Roman"/>
          <w:b w:val="false"/>
          <w:i w:val="false"/>
          <w:color w:val="000000"/>
          <w:sz w:val="28"/>
        </w:rPr>
        <w:t xml:space="preserve">      3) </w:t>
      </w:r>
      <w:r>
        <w:rPr>
          <w:rFonts w:ascii="Times New Roman"/>
          <w:b w:val="false"/>
          <w:i w:val="false"/>
          <w:color w:val="000000"/>
          <w:sz w:val="28"/>
        </w:rPr>
        <w:t xml:space="preserve"> қалалық, аудандық сәулет және қала құрылысы органдарының жұмыстарын, облыстық және базалық деңгейлердегі мемлекеттік қала құрылысы кадастрының қызметтерін ұйымдастыру және оларға әдістемелік көмек көрсету;</w:t>
      </w:r>
      <w:r>
        <w:br/>
      </w:r>
      <w:r>
        <w:rPr>
          <w:rFonts w:ascii="Times New Roman"/>
          <w:b w:val="false"/>
          <w:i w:val="false"/>
          <w:color w:val="000000"/>
          <w:sz w:val="28"/>
        </w:rPr>
        <w:t xml:space="preserve">      4) </w:t>
      </w:r>
      <w:r>
        <w:rPr>
          <w:rFonts w:ascii="Times New Roman"/>
          <w:b w:val="false"/>
          <w:i w:val="false"/>
          <w:color w:val="000000"/>
          <w:sz w:val="28"/>
        </w:rPr>
        <w:t xml:space="preserve"> облыстың елді мекендерінде құрылыс салудың кезекші-оперативтік жоспарларын, сондай-ақ, жер асты коммуникациялары мен құрылыс объектілерін орналастырудың кезекші жоспарларын жүргізу жөніндегі қызметтерді үйлестіру;</w:t>
      </w:r>
      <w:r>
        <w:br/>
      </w:r>
      <w:r>
        <w:rPr>
          <w:rFonts w:ascii="Times New Roman"/>
          <w:b w:val="false"/>
          <w:i w:val="false"/>
          <w:color w:val="000000"/>
          <w:sz w:val="28"/>
        </w:rPr>
        <w:t xml:space="preserve">      5) </w:t>
      </w:r>
      <w:r>
        <w:rPr>
          <w:rFonts w:ascii="Times New Roman"/>
          <w:b w:val="false"/>
          <w:i w:val="false"/>
          <w:color w:val="000000"/>
          <w:sz w:val="28"/>
        </w:rPr>
        <w:t xml:space="preserve"> Қазақстан Республикасының қолданыстағы заңнамада қарастырылған өзге де міндеттерді атқарады.</w:t>
      </w:r>
      <w:r>
        <w:br/>
      </w:r>
      <w:r>
        <w:rPr>
          <w:rFonts w:ascii="Times New Roman"/>
          <w:b w:val="false"/>
          <w:i w:val="false"/>
          <w:color w:val="000000"/>
          <w:sz w:val="28"/>
        </w:rPr>
        <w:t xml:space="preserve">      16.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аумақтарда қала құрылысын жобалаудың (облысты немесе оның бір бөлігін аудандық жоспарлау жобасының) кешенді схемасын, облыс аумағындағы елді мекендердің белгіленген тәртіппен бекітілген бас жоспарларын іске асыру жөніндегі қызметті үйлестіру;</w:t>
      </w:r>
      <w:r>
        <w:br/>
      </w:r>
      <w:r>
        <w:rPr>
          <w:rFonts w:ascii="Times New Roman"/>
          <w:b w:val="false"/>
          <w:i w:val="false"/>
          <w:color w:val="000000"/>
          <w:sz w:val="28"/>
        </w:rPr>
        <w:t xml:space="preserve">      2) </w:t>
      </w:r>
      <w:r>
        <w:rPr>
          <w:rFonts w:ascii="Times New Roman"/>
          <w:b w:val="false"/>
          <w:i w:val="false"/>
          <w:color w:val="000000"/>
          <w:sz w:val="28"/>
        </w:rPr>
        <w:t xml:space="preserve"> сәулет, қала құрылысы, құрылыс, құрылыс индустриясының өндiрiстiк базасын дамыту саласындағы мемлекеттiк саясатты iске асыру;</w:t>
      </w:r>
      <w:r>
        <w:br/>
      </w:r>
      <w:r>
        <w:rPr>
          <w:rFonts w:ascii="Times New Roman"/>
          <w:b w:val="false"/>
          <w:i w:val="false"/>
          <w:color w:val="000000"/>
          <w:sz w:val="28"/>
        </w:rPr>
        <w:t xml:space="preserve">      3) </w:t>
      </w:r>
      <w:r>
        <w:rPr>
          <w:rFonts w:ascii="Times New Roman"/>
          <w:b w:val="false"/>
          <w:i w:val="false"/>
          <w:color w:val="000000"/>
          <w:sz w:val="28"/>
        </w:rPr>
        <w:t xml:space="preserve"> халқының есептік саны жүз мың тұрғыннан асатын облыстық маңызы бар қаланың бас жоспарының жобасын кейіннен Қазақстан Республикасы Үкіметінің бекітуіне ұсыну үшін облыстық мәслихаттың қарауына енгізу туралы облыс әкімдігі қаулысының жобасын әзірлейді;</w:t>
      </w:r>
      <w:r>
        <w:br/>
      </w:r>
      <w:r>
        <w:rPr>
          <w:rFonts w:ascii="Times New Roman"/>
          <w:b w:val="false"/>
          <w:i w:val="false"/>
          <w:color w:val="000000"/>
          <w:sz w:val="28"/>
        </w:rPr>
        <w:t xml:space="preserve">      4) </w:t>
      </w:r>
      <w:r>
        <w:rPr>
          <w:rFonts w:ascii="Times New Roman"/>
          <w:b w:val="false"/>
          <w:i w:val="false"/>
          <w:color w:val="000000"/>
          <w:sz w:val="28"/>
        </w:rPr>
        <w:t xml:space="preserve"> облыс аумағының қала құрылысын дамытудың кешендi схемаларының жобаларын (облыстың аудандық жоспарлау жобаларын), сондай-ақ облыстық мәслихат мақұлдаған, халқының есептiк саны жүз мың тұрғыннан асатын облыстық маңызы бар қалалардың бас жоспарларын әзiрлеудi ұйымдастыру және оларды Қазақстан Республикасының Үкiметiне бекiтуге ұсыну;</w:t>
      </w:r>
      <w:r>
        <w:br/>
      </w:r>
      <w:r>
        <w:rPr>
          <w:rFonts w:ascii="Times New Roman"/>
          <w:b w:val="false"/>
          <w:i w:val="false"/>
          <w:color w:val="000000"/>
          <w:sz w:val="28"/>
        </w:rPr>
        <w:t xml:space="preserve">      5) </w:t>
      </w:r>
      <w:r>
        <w:rPr>
          <w:rFonts w:ascii="Times New Roman"/>
          <w:b w:val="false"/>
          <w:i w:val="false"/>
          <w:color w:val="000000"/>
          <w:sz w:val="28"/>
        </w:rPr>
        <w:t xml:space="preserve"> ведомстволық бағынысты, халқының есептік саны жүз мың тұрғынға дейінгі облыстық маңызы бар қалалардың және аудандардың аумақтарында қала құрылысын дамытудың кешенді схемаларын, сондай-ақ, қалалық мәслихат мақұлдаған, халқының есептік саны жүз мың тұрғынға дейінгі облыстық маңызы бар қалаларды дамытудың бас жоспарларын облыстық мәслихаттың қарауына облыс әкімдігі қаулысының жобасын әзірлейді;</w:t>
      </w:r>
      <w:r>
        <w:br/>
      </w:r>
      <w:r>
        <w:rPr>
          <w:rFonts w:ascii="Times New Roman"/>
          <w:b w:val="false"/>
          <w:i w:val="false"/>
          <w:color w:val="000000"/>
          <w:sz w:val="28"/>
        </w:rPr>
        <w:t xml:space="preserve">      6) </w:t>
      </w:r>
      <w:r>
        <w:rPr>
          <w:rFonts w:ascii="Times New Roman"/>
          <w:b w:val="false"/>
          <w:i w:val="false"/>
          <w:color w:val="000000"/>
          <w:sz w:val="28"/>
        </w:rPr>
        <w:t xml:space="preserve"> құрылыс салудың, аумақты абаттандыру мен инженерлік жағынан қамтамасыз етудің аумақтық ережелерін, сондай-ақ тұрғын үй қорын, тұрғын үй- азаматтық мақсаттағы өзге де ғимараттар мен құрылыстарды, инженерлік коммуникацияларды сақтау және күтіп-ұстау ережелерін сәулет, қала құрылысы және құрылыс істері жөніндегі уәкілетті мемлекеттік органмен келісу;</w:t>
      </w:r>
      <w:r>
        <w:br/>
      </w:r>
      <w:r>
        <w:rPr>
          <w:rFonts w:ascii="Times New Roman"/>
          <w:b w:val="false"/>
          <w:i w:val="false"/>
          <w:color w:val="000000"/>
          <w:sz w:val="28"/>
        </w:rPr>
        <w:t xml:space="preserve">      7) </w:t>
      </w:r>
      <w:r>
        <w:rPr>
          <w:rFonts w:ascii="Times New Roman"/>
          <w:b w:val="false"/>
          <w:i w:val="false"/>
          <w:color w:val="000000"/>
          <w:sz w:val="28"/>
        </w:rPr>
        <w:t xml:space="preserve"> аумақтарда құрылыс салудың ережесін облыстық мәслихаттың бекiтуiне;</w:t>
      </w:r>
      <w:r>
        <w:br/>
      </w:r>
      <w:r>
        <w:rPr>
          <w:rFonts w:ascii="Times New Roman"/>
          <w:b w:val="false"/>
          <w:i w:val="false"/>
          <w:color w:val="000000"/>
          <w:sz w:val="28"/>
        </w:rPr>
        <w:t xml:space="preserve">      8) </w:t>
      </w:r>
      <w:r>
        <w:rPr>
          <w:rFonts w:ascii="Times New Roman"/>
          <w:b w:val="false"/>
          <w:i w:val="false"/>
          <w:color w:val="000000"/>
          <w:sz w:val="28"/>
        </w:rPr>
        <w:t xml:space="preserve"> облыстық мәслихатқа Қазақстан Республикасының заңдарына сәйкес қарамағындағы әкімшілік - аумақтық бөліністердің шекараларын белгілеу немесе өзгерту жөнінде қала құрылысынан туындайтын факторларға байланысты ұсыныстар енгізуді ұйымдастыру;</w:t>
      </w:r>
      <w:r>
        <w:br/>
      </w:r>
      <w:r>
        <w:rPr>
          <w:rFonts w:ascii="Times New Roman"/>
          <w:b w:val="false"/>
          <w:i w:val="false"/>
          <w:color w:val="000000"/>
          <w:sz w:val="28"/>
        </w:rPr>
        <w:t xml:space="preserve">      9) </w:t>
      </w:r>
      <w:r>
        <w:rPr>
          <w:rFonts w:ascii="Times New Roman"/>
          <w:b w:val="false"/>
          <w:i w:val="false"/>
          <w:color w:val="000000"/>
          <w:sz w:val="28"/>
        </w:rPr>
        <w:t xml:space="preserve"> республикалық маңызы бар қалалардың оларды облыс аумақтары, резервтiк аумақтар, қала маңындағы аймақ, сондай-ақ заң арқылы қала ықпал ететiн аймаққа жатқызылған өзге де аумақтар есебiнен дамыту бөлiгiндегi бас жоспарларының жобаларына келiсiм беруді ұйымдастыру;</w:t>
      </w:r>
      <w:r>
        <w:br/>
      </w:r>
      <w:r>
        <w:rPr>
          <w:rFonts w:ascii="Times New Roman"/>
          <w:b w:val="false"/>
          <w:i w:val="false"/>
          <w:color w:val="000000"/>
          <w:sz w:val="28"/>
        </w:rPr>
        <w:t xml:space="preserve">      10) </w:t>
      </w:r>
      <w:r>
        <w:rPr>
          <w:rFonts w:ascii="Times New Roman"/>
          <w:b w:val="false"/>
          <w:i w:val="false"/>
          <w:color w:val="000000"/>
          <w:sz w:val="28"/>
        </w:rPr>
        <w:t xml:space="preserve"> облыстық маңызы бар қалалардың бас жоспарларының жобаларына келісім беруді ұйымдастыру;</w:t>
      </w:r>
      <w:r>
        <w:br/>
      </w:r>
      <w:r>
        <w:rPr>
          <w:rFonts w:ascii="Times New Roman"/>
          <w:b w:val="false"/>
          <w:i w:val="false"/>
          <w:color w:val="000000"/>
          <w:sz w:val="28"/>
        </w:rPr>
        <w:t xml:space="preserve">      11) </w:t>
      </w:r>
      <w:r>
        <w:rPr>
          <w:rFonts w:ascii="Times New Roman"/>
          <w:b w:val="false"/>
          <w:i w:val="false"/>
          <w:color w:val="000000"/>
          <w:sz w:val="28"/>
        </w:rPr>
        <w:t xml:space="preserve"> аумақта жоспарланып отырған құрылыс салу не өзге де қала құрылысының өзгерістері туралы халыққа хабарлап отыру;</w:t>
      </w:r>
      <w:r>
        <w:br/>
      </w:r>
      <w:r>
        <w:rPr>
          <w:rFonts w:ascii="Times New Roman"/>
          <w:b w:val="false"/>
          <w:i w:val="false"/>
          <w:color w:val="000000"/>
          <w:sz w:val="28"/>
        </w:rPr>
        <w:t xml:space="preserve">      12) </w:t>
      </w:r>
      <w:r>
        <w:rPr>
          <w:rFonts w:ascii="Times New Roman"/>
          <w:b w:val="false"/>
          <w:i w:val="false"/>
          <w:color w:val="000000"/>
          <w:sz w:val="28"/>
        </w:rPr>
        <w:t xml:space="preserve"> елді мекендердің бекітілген бас жоспарларын (қала құрылысын жоспарлаудың кешенді схемаларын, жоспарлау жобаларын) дамыту үшін әзірленетін қала құрылысы жоспарларын (егжей-тегжейлі жоспарлау жобасы, құрылыс жобаларын) бекітуді ұйымдастыру және іске асыру;</w:t>
      </w:r>
      <w:r>
        <w:br/>
      </w:r>
      <w:r>
        <w:rPr>
          <w:rFonts w:ascii="Times New Roman"/>
          <w:b w:val="false"/>
          <w:i w:val="false"/>
          <w:color w:val="000000"/>
          <w:sz w:val="28"/>
        </w:rPr>
        <w:t xml:space="preserve">      13) </w:t>
      </w:r>
      <w:r>
        <w:rPr>
          <w:rFonts w:ascii="Times New Roman"/>
          <w:b w:val="false"/>
          <w:i w:val="false"/>
          <w:color w:val="000000"/>
          <w:sz w:val="28"/>
        </w:rPr>
        <w:t xml:space="preserve"> мемлекеттiк қала құрылысы кадастрының дерекқорына енгiзу үшiн белгiленген тәртiппен ақпарат және (немесе) мәлiметтер беру;</w:t>
      </w:r>
      <w:r>
        <w:br/>
      </w:r>
      <w:r>
        <w:rPr>
          <w:rFonts w:ascii="Times New Roman"/>
          <w:b w:val="false"/>
          <w:i w:val="false"/>
          <w:color w:val="000000"/>
          <w:sz w:val="28"/>
        </w:rPr>
        <w:t xml:space="preserve">      14) </w:t>
      </w:r>
      <w:r>
        <w:rPr>
          <w:rFonts w:ascii="Times New Roman"/>
          <w:b w:val="false"/>
          <w:i w:val="false"/>
          <w:color w:val="000000"/>
          <w:sz w:val="28"/>
        </w:rPr>
        <w:t xml:space="preserve"> халқының есептік саны жүз мың тұрғынға дейінгі облыстық маңызы бар қалалардың бас жоспарлары жобаларына, кешенді қала құрылысы сараптамасын ұйымдастыру және жүргізу;</w:t>
      </w:r>
      <w:r>
        <w:br/>
      </w:r>
      <w:r>
        <w:rPr>
          <w:rFonts w:ascii="Times New Roman"/>
          <w:b w:val="false"/>
          <w:i w:val="false"/>
          <w:color w:val="000000"/>
          <w:sz w:val="28"/>
        </w:rPr>
        <w:t xml:space="preserve">      15) </w:t>
      </w:r>
      <w:r>
        <w:rPr>
          <w:rFonts w:ascii="Times New Roman"/>
          <w:b w:val="false"/>
          <w:i w:val="false"/>
          <w:color w:val="000000"/>
          <w:sz w:val="28"/>
        </w:rPr>
        <w:t xml:space="preserve"> салынып жатқан (салынуы белгіленген) объектілер мен кешендердің мониторингін Қазақстан Республикасының Үкіметі белгіленген тәртіппен жүргізеді;</w:t>
      </w:r>
      <w:r>
        <w:br/>
      </w:r>
      <w:r>
        <w:rPr>
          <w:rFonts w:ascii="Times New Roman"/>
          <w:b w:val="false"/>
          <w:i w:val="false"/>
          <w:color w:val="000000"/>
          <w:sz w:val="28"/>
        </w:rPr>
        <w:t xml:space="preserve">      16) </w:t>
      </w:r>
      <w:r>
        <w:rPr>
          <w:rFonts w:ascii="Times New Roman"/>
          <w:b w:val="false"/>
          <w:i w:val="false"/>
          <w:color w:val="000000"/>
          <w:sz w:val="28"/>
        </w:rPr>
        <w:t xml:space="preserve"> "Қазақстан Республикасындағы мемлекеттiк бақылау және қадағалау туралы" Қазақстан Республикасының Заңына сәйкес құрылыс объектiлерi бойынша мiндеттi ведомстволық есептiлiктiң, тексеру парақтарының нысандарын, тәуекел дәрежесiн бағалау критерийлерiн, тексерулер жүргiзудiң жартыжылдық жоспарларын әзiрлеу және;</w:t>
      </w:r>
      <w:r>
        <w:br/>
      </w:r>
      <w:r>
        <w:rPr>
          <w:rFonts w:ascii="Times New Roman"/>
          <w:b w:val="false"/>
          <w:i w:val="false"/>
          <w:color w:val="000000"/>
          <w:sz w:val="28"/>
        </w:rPr>
        <w:t xml:space="preserve">      17) </w:t>
      </w:r>
      <w:r>
        <w:rPr>
          <w:rFonts w:ascii="Times New Roman"/>
          <w:b w:val="false"/>
          <w:i w:val="false"/>
          <w:color w:val="000000"/>
          <w:sz w:val="28"/>
        </w:rPr>
        <w:t xml:space="preserve"> объектiлер құрылысының сапасына мемлекеттiк сәулет-құрылыс бақылауын және қадағалауын жүзеге асыру, осы объектiлерде сәулет-қала құрылысы тәртiбiн бұзушыларға Қазақстан Республикасының Әкiмшiлiк құқық бұзушылық туралы кодексiнде белгiленген әкiмшiлiк ықпал ету шараларын қолдану;</w:t>
      </w:r>
      <w:r>
        <w:br/>
      </w:r>
      <w:r>
        <w:rPr>
          <w:rFonts w:ascii="Times New Roman"/>
          <w:b w:val="false"/>
          <w:i w:val="false"/>
          <w:color w:val="000000"/>
          <w:sz w:val="28"/>
        </w:rPr>
        <w:t xml:space="preserve">      18) </w:t>
      </w:r>
      <w:r>
        <w:rPr>
          <w:rFonts w:ascii="Times New Roman"/>
          <w:b w:val="false"/>
          <w:i w:val="false"/>
          <w:color w:val="000000"/>
          <w:sz w:val="28"/>
        </w:rPr>
        <w:t xml:space="preserve"> сәулет, қала құрылысы және құрылыс қызметi саласындағы лицензиялауды жүзеге асыру; </w:t>
      </w:r>
      <w:r>
        <w:br/>
      </w:r>
      <w:r>
        <w:rPr>
          <w:rFonts w:ascii="Times New Roman"/>
          <w:b w:val="false"/>
          <w:i w:val="false"/>
          <w:color w:val="000000"/>
          <w:sz w:val="28"/>
        </w:rPr>
        <w:t xml:space="preserve">      19) </w:t>
      </w:r>
      <w:r>
        <w:rPr>
          <w:rFonts w:ascii="Times New Roman"/>
          <w:b w:val="false"/>
          <w:i w:val="false"/>
          <w:color w:val="000000"/>
          <w:sz w:val="28"/>
        </w:rPr>
        <w:t xml:space="preserve"> сәулет, қала құрылысы және құрылыс қызметi саласындағы белгiленген заңнама нормаларын, мемлекеттiк нормативтiк талаптарды, шарттар мен шектеулердi жол берiлген бұзушылықтар мен ауытқуларға байланысты бұзушыларға көзделген заңнамалық шараларды қолдану туралы шешiмдер қабылдау;</w:t>
      </w:r>
      <w:r>
        <w:br/>
      </w:r>
      <w:r>
        <w:rPr>
          <w:rFonts w:ascii="Times New Roman"/>
          <w:b w:val="false"/>
          <w:i w:val="false"/>
          <w:color w:val="000000"/>
          <w:sz w:val="28"/>
        </w:rPr>
        <w:t xml:space="preserve">      20) </w:t>
      </w:r>
      <w:r>
        <w:rPr>
          <w:rFonts w:ascii="Times New Roman"/>
          <w:b w:val="false"/>
          <w:i w:val="false"/>
          <w:color w:val="000000"/>
          <w:sz w:val="28"/>
        </w:rPr>
        <w:t xml:space="preserve"> сәулет, қала құрылысы және құрылыс қызметi саласындағы сараптама жұмыстарын және инжинирингтiк көрсетiлетiн қызметтердi жүзеге асыру құқығына сарапшыларды аттестаттау; </w:t>
      </w:r>
      <w:r>
        <w:br/>
      </w:r>
      <w:r>
        <w:rPr>
          <w:rFonts w:ascii="Times New Roman"/>
          <w:b w:val="false"/>
          <w:i w:val="false"/>
          <w:color w:val="000000"/>
          <w:sz w:val="28"/>
        </w:rPr>
        <w:t xml:space="preserve">      21) </w:t>
      </w:r>
      <w:r>
        <w:rPr>
          <w:rFonts w:ascii="Times New Roman"/>
          <w:b w:val="false"/>
          <w:i w:val="false"/>
          <w:color w:val="000000"/>
          <w:sz w:val="28"/>
        </w:rPr>
        <w:t xml:space="preserve"> жобалау құжаттамасының сапасына қадағалауды ұйымдастыру және жүзеге асыру;</w:t>
      </w:r>
      <w:r>
        <w:br/>
      </w:r>
      <w:r>
        <w:rPr>
          <w:rFonts w:ascii="Times New Roman"/>
          <w:b w:val="false"/>
          <w:i w:val="false"/>
          <w:color w:val="000000"/>
          <w:sz w:val="28"/>
        </w:rPr>
        <w:t xml:space="preserve">      22) </w:t>
      </w:r>
      <w:r>
        <w:rPr>
          <w:rFonts w:ascii="Times New Roman"/>
          <w:b w:val="false"/>
          <w:i w:val="false"/>
          <w:color w:val="000000"/>
          <w:sz w:val="28"/>
        </w:rPr>
        <w:t xml:space="preserve"> "Мекенжай тiркелiмi" ақпараттық жүйесiн жүргiзудi және толықтыруды қамтамасыз етедi;</w:t>
      </w:r>
      <w:r>
        <w:br/>
      </w:r>
      <w:r>
        <w:rPr>
          <w:rFonts w:ascii="Times New Roman"/>
          <w:b w:val="false"/>
          <w:i w:val="false"/>
          <w:color w:val="000000"/>
          <w:sz w:val="28"/>
        </w:rPr>
        <w:t xml:space="preserve">      23) </w:t>
      </w:r>
      <w:r>
        <w:rPr>
          <w:rFonts w:ascii="Times New Roman"/>
          <w:b w:val="false"/>
          <w:i w:val="false"/>
          <w:color w:val="000000"/>
          <w:sz w:val="28"/>
        </w:rPr>
        <w:t xml:space="preserve"> уәкілетті органмен келiсе отырып, ғибадат үйлерін (ғимараттарын) салу туралы, олардың орналасатын жерін анықтау, сондай-ақ үйлерді (ғимараттарды) ғибадат үйлері (ғимараттары) етіп қайта бейіндеу (функционалдық мақсатын өзгерту) туралы шешімдер қабылдайды;</w:t>
      </w:r>
      <w:r>
        <w:br/>
      </w:r>
      <w:r>
        <w:rPr>
          <w:rFonts w:ascii="Times New Roman"/>
          <w:b w:val="false"/>
          <w:i w:val="false"/>
          <w:color w:val="000000"/>
          <w:sz w:val="28"/>
        </w:rPr>
        <w:t xml:space="preserve">      24) </w:t>
      </w:r>
      <w:r>
        <w:rPr>
          <w:rFonts w:ascii="Times New Roman"/>
          <w:b w:val="false"/>
          <w:i w:val="false"/>
          <w:color w:val="000000"/>
          <w:sz w:val="28"/>
        </w:rPr>
        <w:t xml:space="preserve"> құқық бұзушылық жасауға итермелейтiн себептер мен жағдайларды жою жөнiнде шаралар қолданады;</w:t>
      </w:r>
      <w:r>
        <w:br/>
      </w:r>
      <w:r>
        <w:rPr>
          <w:rFonts w:ascii="Times New Roman"/>
          <w:b w:val="false"/>
          <w:i w:val="false"/>
          <w:color w:val="000000"/>
          <w:sz w:val="28"/>
        </w:rPr>
        <w:t xml:space="preserve">      25) </w:t>
      </w:r>
      <w:r>
        <w:rPr>
          <w:rFonts w:ascii="Times New Roman"/>
          <w:b w:val="false"/>
          <w:i w:val="false"/>
          <w:color w:val="000000"/>
          <w:sz w:val="28"/>
        </w:rPr>
        <w:t xml:space="preserve"> азаматтардың құқықтық тәрбиесiн ұйымдастыруды қамтамасыз етедi;</w:t>
      </w:r>
      <w:r>
        <w:br/>
      </w:r>
      <w:r>
        <w:rPr>
          <w:rFonts w:ascii="Times New Roman"/>
          <w:b w:val="false"/>
          <w:i w:val="false"/>
          <w:color w:val="000000"/>
          <w:sz w:val="28"/>
        </w:rPr>
        <w:t xml:space="preserve">      26) </w:t>
      </w:r>
      <w:r>
        <w:rPr>
          <w:rFonts w:ascii="Times New Roman"/>
          <w:b w:val="false"/>
          <w:i w:val="false"/>
          <w:color w:val="000000"/>
          <w:sz w:val="28"/>
        </w:rPr>
        <w:t xml:space="preserve"> басқарма жұмысының сапасы мен өнiмдiлiгiн арттыру мақсатында оның қызметiнiң бағыттары бойынша iшкi бақылауды жүзеге;</w:t>
      </w:r>
      <w:r>
        <w:br/>
      </w:r>
      <w:r>
        <w:rPr>
          <w:rFonts w:ascii="Times New Roman"/>
          <w:b w:val="false"/>
          <w:i w:val="false"/>
          <w:color w:val="000000"/>
          <w:sz w:val="28"/>
        </w:rPr>
        <w:t xml:space="preserve">      27) </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жергiлiктi мемлекеттiк басқару мүддесiнде Қазақстан Республикасының заңнамасымен жүктелетiн өзге де өкiлеттiктердi жүзеге асырады;</w:t>
      </w:r>
      <w:r>
        <w:br/>
      </w:r>
      <w:r>
        <w:rPr>
          <w:rFonts w:ascii="Times New Roman"/>
          <w:b w:val="false"/>
          <w:i w:val="false"/>
          <w:color w:val="000000"/>
          <w:sz w:val="28"/>
        </w:rPr>
        <w:t xml:space="preserve">      28) </w:t>
      </w:r>
      <w:r>
        <w:rPr>
          <w:rFonts w:ascii="Times New Roman"/>
          <w:b w:val="false"/>
          <w:i w:val="false"/>
          <w:color w:val="000000"/>
          <w:sz w:val="28"/>
        </w:rPr>
        <w:t xml:space="preserve"> жеке және заңды тұлғалардың Басқармаға жолдаған өтініштерін қарайды, олардың орындалуын бақылайды, Қазақстан Республикасының заңнамасында белгіленген жағдайларда және тәртіппен олар бойынша жауаптар береді;</w:t>
      </w:r>
      <w:r>
        <w:br/>
      </w:r>
      <w:r>
        <w:rPr>
          <w:rFonts w:ascii="Times New Roman"/>
          <w:b w:val="false"/>
          <w:i w:val="false"/>
          <w:color w:val="000000"/>
          <w:sz w:val="28"/>
        </w:rPr>
        <w:t xml:space="preserve">      29) </w:t>
      </w:r>
      <w:r>
        <w:rPr>
          <w:rFonts w:ascii="Times New Roman"/>
          <w:b w:val="false"/>
          <w:i w:val="false"/>
          <w:color w:val="000000"/>
          <w:sz w:val="28"/>
        </w:rPr>
        <w:t xml:space="preserve"> жеке тұлғаларды және заңды тұлғалардың өкілдерін қабылдауды ұйымдастырады.</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Басқарма өзiне жүктелген мiндеттердi және өзiнiң функцияларын жүзеге асыру барысында заңнамада бекiтiлген тәртiппен:</w:t>
      </w:r>
      <w:r>
        <w:br/>
      </w:r>
      <w:r>
        <w:rPr>
          <w:rFonts w:ascii="Times New Roman"/>
          <w:b w:val="false"/>
          <w:i w:val="false"/>
          <w:color w:val="000000"/>
          <w:sz w:val="28"/>
        </w:rPr>
        <w:t>      </w:t>
      </w:r>
      <w:r>
        <w:rPr>
          <w:rFonts w:ascii="Times New Roman"/>
          <w:b w:val="false"/>
          <w:i w:val="false"/>
          <w:color w:val="000000"/>
          <w:sz w:val="28"/>
        </w:rPr>
        <w:t>мемлекеттi органдардан, ұйымдардан, олардың лауазымды тұлғаларынан заңнамамен бекiтiлген тәртiппен қажеттi ақпараттар мен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құзыретіне кіретін мәселелер бойынша кеңестер, семинарлар, конференциялар өткізуге;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құқықтарды атқаруға құқылы.</w:t>
      </w:r>
      <w:r>
        <w:br/>
      </w:r>
      <w:r>
        <w:rPr>
          <w:rFonts w:ascii="Times New Roman"/>
          <w:b w:val="false"/>
          <w:i w:val="false"/>
          <w:color w:val="000000"/>
          <w:sz w:val="28"/>
        </w:rPr>
        <w:t xml:space="preserve">
      2) </w:t>
      </w:r>
      <w:r>
        <w:rPr>
          <w:rFonts w:ascii="Times New Roman"/>
          <w:b w:val="false"/>
          <w:i w:val="false"/>
          <w:color w:val="000000"/>
          <w:sz w:val="28"/>
        </w:rPr>
        <w:t xml:space="preserve"> Басқарма: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w:t>
      </w:r>
      <w:r>
        <w:br/>
      </w:r>
      <w:r>
        <w:rPr>
          <w:rFonts w:ascii="Times New Roman"/>
          <w:b w:val="false"/>
          <w:i w:val="false"/>
          <w:color w:val="000000"/>
          <w:sz w:val="28"/>
        </w:rPr>
        <w:t>
</w:t>
      </w:r>
    </w:p>
    <w:bookmarkStart w:name="z74" w:id="3"/>
    <w:p>
      <w:pPr>
        <w:spacing w:after="0"/>
        <w:ind w:left="0"/>
        <w:jc w:val="left"/>
      </w:pPr>
      <w:r>
        <w:rPr>
          <w:rFonts w:ascii="Times New Roman"/>
          <w:b/>
          <w:i w:val="false"/>
          <w:color w:val="000000"/>
        </w:rPr>
        <w:t xml:space="preserve"> 3. Басқарманың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Басқарма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Басқарманың бірінші басшысын облыс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 xml:space="preserve">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xml:space="preserve">      21. </w:t>
      </w:r>
      <w:r>
        <w:rPr>
          <w:rFonts w:ascii="Times New Roman"/>
          <w:b w:val="false"/>
          <w:i w:val="false"/>
          <w:color w:val="000000"/>
          <w:sz w:val="28"/>
        </w:rPr>
        <w:t xml:space="preserve"> Басқарманың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өз қызметін жүзеге асыру кезінде облыс әкімі мен жетекшілік ететін облыс әкімінің орынбасарына есеп береді;</w:t>
      </w:r>
      <w:r>
        <w:br/>
      </w:r>
      <w:r>
        <w:rPr>
          <w:rFonts w:ascii="Times New Roman"/>
          <w:b w:val="false"/>
          <w:i w:val="false"/>
          <w:color w:val="000000"/>
          <w:sz w:val="28"/>
        </w:rPr>
        <w:t xml:space="preserve">      2) </w:t>
      </w:r>
      <w:r>
        <w:rPr>
          <w:rFonts w:ascii="Times New Roman"/>
          <w:b w:val="false"/>
          <w:i w:val="false"/>
          <w:color w:val="000000"/>
          <w:sz w:val="28"/>
        </w:rPr>
        <w:t xml:space="preserve"> барлық мемлекеттiк органдарда және өзге де ұйымдарда басқарманы бiлдiредi;</w:t>
      </w:r>
      <w:r>
        <w:br/>
      </w:r>
      <w:r>
        <w:rPr>
          <w:rFonts w:ascii="Times New Roman"/>
          <w:b w:val="false"/>
          <w:i w:val="false"/>
          <w:color w:val="000000"/>
          <w:sz w:val="28"/>
        </w:rPr>
        <w:t xml:space="preserve">      3) </w:t>
      </w:r>
      <w:r>
        <w:rPr>
          <w:rFonts w:ascii="Times New Roman"/>
          <w:b w:val="false"/>
          <w:i w:val="false"/>
          <w:color w:val="000000"/>
          <w:sz w:val="28"/>
        </w:rPr>
        <w:t xml:space="preserve"> Қызылорда облысының бас сәулетшiлесi болып табылады;</w:t>
      </w:r>
      <w:r>
        <w:br/>
      </w:r>
      <w:r>
        <w:rPr>
          <w:rFonts w:ascii="Times New Roman"/>
          <w:b w:val="false"/>
          <w:i w:val="false"/>
          <w:color w:val="000000"/>
          <w:sz w:val="28"/>
        </w:rPr>
        <w:t xml:space="preserve">      4) </w:t>
      </w:r>
      <w:r>
        <w:rPr>
          <w:rFonts w:ascii="Times New Roman"/>
          <w:b w:val="false"/>
          <w:i w:val="false"/>
          <w:color w:val="000000"/>
          <w:sz w:val="28"/>
        </w:rPr>
        <w:t xml:space="preserve"> еңбек қатынастары мәселелері өз құзыретіне жататын Басқарма қызметкерлерін заңнамаға сәйкес қызметке тағайындайды және қызметтен босатады;</w:t>
      </w:r>
      <w:r>
        <w:br/>
      </w:r>
      <w:r>
        <w:rPr>
          <w:rFonts w:ascii="Times New Roman"/>
          <w:b w:val="false"/>
          <w:i w:val="false"/>
          <w:color w:val="000000"/>
          <w:sz w:val="28"/>
        </w:rPr>
        <w:t xml:space="preserve">      5) </w:t>
      </w:r>
      <w:r>
        <w:rPr>
          <w:rFonts w:ascii="Times New Roman"/>
          <w:b w:val="false"/>
          <w:i w:val="false"/>
          <w:color w:val="000000"/>
          <w:sz w:val="28"/>
        </w:rPr>
        <w:t xml:space="preserve"> стратегиялық және бағдарламалық құжаттардың әзірленуін қамтамасыз етеді;</w:t>
      </w:r>
      <w:r>
        <w:br/>
      </w:r>
      <w:r>
        <w:rPr>
          <w:rFonts w:ascii="Times New Roman"/>
          <w:b w:val="false"/>
          <w:i w:val="false"/>
          <w:color w:val="000000"/>
          <w:sz w:val="28"/>
        </w:rPr>
        <w:t xml:space="preserve">      6) </w:t>
      </w:r>
      <w:r>
        <w:rPr>
          <w:rFonts w:ascii="Times New Roman"/>
          <w:b w:val="false"/>
          <w:i w:val="false"/>
          <w:color w:val="000000"/>
          <w:sz w:val="28"/>
        </w:rPr>
        <w:t xml:space="preserve"> еңбек қатынастары мәселелері өз құзыретіне жататын Басқарма қызметкерлеріне заңнамада белгіленген тәртіппен жаза қолданады және көтермелеу шараларын қабылдайды;</w:t>
      </w:r>
      <w:r>
        <w:br/>
      </w:r>
      <w:r>
        <w:rPr>
          <w:rFonts w:ascii="Times New Roman"/>
          <w:b w:val="false"/>
          <w:i w:val="false"/>
          <w:color w:val="000000"/>
          <w:sz w:val="28"/>
        </w:rPr>
        <w:t xml:space="preserve">      7) </w:t>
      </w:r>
      <w:r>
        <w:rPr>
          <w:rFonts w:ascii="Times New Roman"/>
          <w:b w:val="false"/>
          <w:i w:val="false"/>
          <w:color w:val="000000"/>
          <w:sz w:val="28"/>
        </w:rPr>
        <w:t xml:space="preserve"> бұйрықтарға қол қояды;</w:t>
      </w:r>
      <w:r>
        <w:br/>
      </w:r>
      <w:r>
        <w:rPr>
          <w:rFonts w:ascii="Times New Roman"/>
          <w:b w:val="false"/>
          <w:i w:val="false"/>
          <w:color w:val="000000"/>
          <w:sz w:val="28"/>
        </w:rPr>
        <w:t xml:space="preserve">      8) </w:t>
      </w:r>
      <w:r>
        <w:rPr>
          <w:rFonts w:ascii="Times New Roman"/>
          <w:b w:val="false"/>
          <w:i w:val="false"/>
          <w:color w:val="000000"/>
          <w:sz w:val="28"/>
        </w:rPr>
        <w:t xml:space="preserve"> Басқарма атынан сенімхатсыз әрекет етеді;</w:t>
      </w:r>
      <w:r>
        <w:br/>
      </w:r>
      <w:r>
        <w:rPr>
          <w:rFonts w:ascii="Times New Roman"/>
          <w:b w:val="false"/>
          <w:i w:val="false"/>
          <w:color w:val="000000"/>
          <w:sz w:val="28"/>
        </w:rPr>
        <w:t xml:space="preserve">      9) </w:t>
      </w:r>
      <w:r>
        <w:rPr>
          <w:rFonts w:ascii="Times New Roman"/>
          <w:b w:val="false"/>
          <w:i w:val="false"/>
          <w:color w:val="000000"/>
          <w:sz w:val="28"/>
        </w:rPr>
        <w:t xml:space="preserve"> шарттар жасасады;</w:t>
      </w:r>
      <w:r>
        <w:br/>
      </w:r>
      <w:r>
        <w:rPr>
          <w:rFonts w:ascii="Times New Roman"/>
          <w:b w:val="false"/>
          <w:i w:val="false"/>
          <w:color w:val="000000"/>
          <w:sz w:val="28"/>
        </w:rPr>
        <w:t xml:space="preserve">      10) </w:t>
      </w:r>
      <w:r>
        <w:rPr>
          <w:rFonts w:ascii="Times New Roman"/>
          <w:b w:val="false"/>
          <w:i w:val="false"/>
          <w:color w:val="000000"/>
          <w:sz w:val="28"/>
        </w:rPr>
        <w:t xml:space="preserve"> сенімхаттар береді;</w:t>
      </w:r>
      <w:r>
        <w:br/>
      </w:r>
      <w:r>
        <w:rPr>
          <w:rFonts w:ascii="Times New Roman"/>
          <w:b w:val="false"/>
          <w:i w:val="false"/>
          <w:color w:val="000000"/>
          <w:sz w:val="28"/>
        </w:rPr>
        <w:t xml:space="preserve">      11) </w:t>
      </w:r>
      <w:r>
        <w:rPr>
          <w:rFonts w:ascii="Times New Roman"/>
          <w:b w:val="false"/>
          <w:i w:val="false"/>
          <w:color w:val="000000"/>
          <w:sz w:val="28"/>
        </w:rPr>
        <w:t xml:space="preserve"> сыбайлас жемқорлыққа қарсы іс-қимыл бойынша дербес жауапты болады;</w:t>
      </w:r>
      <w:r>
        <w:br/>
      </w:r>
      <w:r>
        <w:rPr>
          <w:rFonts w:ascii="Times New Roman"/>
          <w:b w:val="false"/>
          <w:i w:val="false"/>
          <w:color w:val="000000"/>
          <w:sz w:val="28"/>
        </w:rPr>
        <w:t xml:space="preserve">      12) </w:t>
      </w:r>
      <w:r>
        <w:rPr>
          <w:rFonts w:ascii="Times New Roman"/>
          <w:b w:val="false"/>
          <w:i w:val="false"/>
          <w:color w:val="000000"/>
          <w:sz w:val="28"/>
        </w:rPr>
        <w:t xml:space="preserve"> Басқарманың жұмысын ұйымдастырады, үйлестіреді және бақылайды;</w:t>
      </w:r>
      <w:r>
        <w:br/>
      </w:r>
      <w:r>
        <w:rPr>
          <w:rFonts w:ascii="Times New Roman"/>
          <w:b w:val="false"/>
          <w:i w:val="false"/>
          <w:color w:val="000000"/>
          <w:sz w:val="28"/>
        </w:rPr>
        <w:t xml:space="preserve">      13) </w:t>
      </w:r>
      <w:r>
        <w:rPr>
          <w:rFonts w:ascii="Times New Roman"/>
          <w:b w:val="false"/>
          <w:i w:val="false"/>
          <w:color w:val="000000"/>
          <w:sz w:val="28"/>
        </w:rPr>
        <w:t xml:space="preserve"> облыс әкімдігі мен әкімінің актiлерi мен тапсырмаларын орындайды;</w:t>
      </w:r>
      <w:r>
        <w:br/>
      </w:r>
      <w:r>
        <w:rPr>
          <w:rFonts w:ascii="Times New Roman"/>
          <w:b w:val="false"/>
          <w:i w:val="false"/>
          <w:color w:val="000000"/>
          <w:sz w:val="28"/>
        </w:rPr>
        <w:t xml:space="preserve">      14) </w:t>
      </w:r>
      <w:r>
        <w:rPr>
          <w:rFonts w:ascii="Times New Roman"/>
          <w:b w:val="false"/>
          <w:i w:val="false"/>
          <w:color w:val="000000"/>
          <w:sz w:val="28"/>
        </w:rPr>
        <w:t xml:space="preserve"> Басқарманың құрылымдық бөлiмшелерi туралы ережелердi бекiтедi;</w:t>
      </w:r>
      <w:r>
        <w:br/>
      </w:r>
      <w:r>
        <w:rPr>
          <w:rFonts w:ascii="Times New Roman"/>
          <w:b w:val="false"/>
          <w:i w:val="false"/>
          <w:color w:val="000000"/>
          <w:sz w:val="28"/>
        </w:rPr>
        <w:t xml:space="preserve">      15) </w:t>
      </w:r>
      <w:r>
        <w:rPr>
          <w:rFonts w:ascii="Times New Roman"/>
          <w:b w:val="false"/>
          <w:i w:val="false"/>
          <w:color w:val="000000"/>
          <w:sz w:val="28"/>
        </w:rPr>
        <w:t xml:space="preserve"> өз құзыретi шегiнде нормативтiк құқықтық актiлердiң жобаларын әзiрлеудi ұйымдастырады;</w:t>
      </w:r>
      <w:r>
        <w:br/>
      </w:r>
      <w:r>
        <w:rPr>
          <w:rFonts w:ascii="Times New Roman"/>
          <w:b w:val="false"/>
          <w:i w:val="false"/>
          <w:color w:val="000000"/>
          <w:sz w:val="28"/>
        </w:rPr>
        <w:t xml:space="preserve">      16) </w:t>
      </w:r>
      <w:r>
        <w:rPr>
          <w:rFonts w:ascii="Times New Roman"/>
          <w:b w:val="false"/>
          <w:i w:val="false"/>
          <w:color w:val="000000"/>
          <w:sz w:val="28"/>
        </w:rPr>
        <w:t xml:space="preserve"> қызметтік этика нормаларының сақталуын қамтамасыз етеді;</w:t>
      </w:r>
      <w:r>
        <w:br/>
      </w:r>
      <w:r>
        <w:rPr>
          <w:rFonts w:ascii="Times New Roman"/>
          <w:b w:val="false"/>
          <w:i w:val="false"/>
          <w:color w:val="000000"/>
          <w:sz w:val="28"/>
        </w:rPr>
        <w:t xml:space="preserve">      17) </w:t>
      </w:r>
      <w:r>
        <w:rPr>
          <w:rFonts w:ascii="Times New Roman"/>
          <w:b w:val="false"/>
          <w:i w:val="false"/>
          <w:color w:val="000000"/>
          <w:sz w:val="28"/>
        </w:rPr>
        <w:t xml:space="preserve"> гендерлік теңдік саясатын жүзеге асырады;</w:t>
      </w:r>
      <w:r>
        <w:br/>
      </w:r>
      <w:r>
        <w:rPr>
          <w:rFonts w:ascii="Times New Roman"/>
          <w:b w:val="false"/>
          <w:i w:val="false"/>
          <w:color w:val="000000"/>
          <w:sz w:val="28"/>
        </w:rPr>
        <w:t xml:space="preserve">      18) </w:t>
      </w:r>
      <w:r>
        <w:rPr>
          <w:rFonts w:ascii="Times New Roman"/>
          <w:b w:val="false"/>
          <w:i w:val="false"/>
          <w:color w:val="000000"/>
          <w:sz w:val="28"/>
        </w:rPr>
        <w:t xml:space="preserve"> жеке тұлғаларды және заңды тұлғалардың өкілдерін жеке қабылдау кестесін бекітеді;</w:t>
      </w:r>
      <w:r>
        <w:br/>
      </w:r>
      <w:r>
        <w:rPr>
          <w:rFonts w:ascii="Times New Roman"/>
          <w:b w:val="false"/>
          <w:i w:val="false"/>
          <w:color w:val="000000"/>
          <w:sz w:val="28"/>
        </w:rPr>
        <w:t xml:space="preserve">      19) </w:t>
      </w:r>
      <w:r>
        <w:rPr>
          <w:rFonts w:ascii="Times New Roman"/>
          <w:b w:val="false"/>
          <w:i w:val="false"/>
          <w:color w:val="000000"/>
          <w:sz w:val="28"/>
        </w:rPr>
        <w:t xml:space="preserve"> Қазақстан Республикасы заңнамасымен көзделген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 xml:space="preserve"> Басқарманың жұмыс тәртібі ішкі еңбек тәртібінің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xml:space="preserve">      24. </w:t>
      </w:r>
      <w:r>
        <w:rPr>
          <w:rFonts w:ascii="Times New Roman"/>
          <w:b w:val="false"/>
          <w:i w:val="false"/>
          <w:color w:val="000000"/>
          <w:sz w:val="28"/>
        </w:rPr>
        <w:t xml:space="preserve"> Басқарма мен облыс әкімдігі, Басқарма әкімшілігі мен оның еңбек ұжымы арасындағы өзара қарым-қатынастар қолданыстағы Қазақстан Республикасы заңнамасымен реттеледі.</w:t>
      </w:r>
      <w:r>
        <w:br/>
      </w:r>
      <w:r>
        <w:rPr>
          <w:rFonts w:ascii="Times New Roman"/>
          <w:b w:val="false"/>
          <w:i w:val="false"/>
          <w:color w:val="000000"/>
          <w:sz w:val="28"/>
        </w:rPr>
        <w:t xml:space="preserve">      25. </w:t>
      </w:r>
      <w:r>
        <w:rPr>
          <w:rFonts w:ascii="Times New Roman"/>
          <w:b w:val="false"/>
          <w:i w:val="false"/>
          <w:color w:val="000000"/>
          <w:sz w:val="28"/>
        </w:rPr>
        <w:t xml:space="preserve"> Басқарманың жұмыс режимі:</w:t>
      </w:r>
      <w:r>
        <w:br/>
      </w:r>
      <w:r>
        <w:rPr>
          <w:rFonts w:ascii="Times New Roman"/>
          <w:b w:val="false"/>
          <w:i w:val="false"/>
          <w:color w:val="000000"/>
          <w:sz w:val="28"/>
        </w:rPr>
        <w:t xml:space="preserve">      1) </w:t>
      </w:r>
      <w:r>
        <w:rPr>
          <w:rFonts w:ascii="Times New Roman"/>
          <w:b w:val="false"/>
          <w:i w:val="false"/>
          <w:color w:val="000000"/>
          <w:sz w:val="28"/>
        </w:rPr>
        <w:t xml:space="preserve"> Басқарма дүйсенбіден бастап жұмаға дейін аптасына 5 (бес) күн жұмыс істейді;</w:t>
      </w:r>
      <w:r>
        <w:br/>
      </w:r>
      <w:r>
        <w:rPr>
          <w:rFonts w:ascii="Times New Roman"/>
          <w:b w:val="false"/>
          <w:i w:val="false"/>
          <w:color w:val="000000"/>
          <w:sz w:val="28"/>
        </w:rPr>
        <w:t xml:space="preserve">      2) </w:t>
      </w:r>
      <w:r>
        <w:rPr>
          <w:rFonts w:ascii="Times New Roman"/>
          <w:b w:val="false"/>
          <w:i w:val="false"/>
          <w:color w:val="000000"/>
          <w:sz w:val="28"/>
        </w:rPr>
        <w:t xml:space="preserve"> Басқарманың жұмыс уақыты жергілікті уақыт бойынша сағат 09.00 - де басталып, сағат 19.00-де аяқталады. Сағат 13.00-ден сағат 15.00-ге дейін үзіліс;</w:t>
      </w:r>
      <w:r>
        <w:br/>
      </w:r>
      <w:r>
        <w:rPr>
          <w:rFonts w:ascii="Times New Roman"/>
          <w:b w:val="false"/>
          <w:i w:val="false"/>
          <w:color w:val="000000"/>
          <w:sz w:val="28"/>
        </w:rPr>
        <w:t xml:space="preserve">      3) </w:t>
      </w:r>
      <w:r>
        <w:rPr>
          <w:rFonts w:ascii="Times New Roman"/>
          <w:b w:val="false"/>
          <w:i w:val="false"/>
          <w:color w:val="000000"/>
          <w:sz w:val="28"/>
        </w:rPr>
        <w:t xml:space="preserve"> Басқарма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xml:space="preserve">      26. </w:t>
      </w:r>
      <w:r>
        <w:rPr>
          <w:rFonts w:ascii="Times New Roman"/>
          <w:b w:val="false"/>
          <w:i w:val="false"/>
          <w:color w:val="000000"/>
          <w:sz w:val="28"/>
        </w:rPr>
        <w:t xml:space="preserve"> Басқарма мен облыс әкімдігі арасындағы, Басқарманың әкімшілігі мен оның еңбек ұжымы арасындағы өзара қарым-қатынастар қолданыстағы Қазақстан Республикасының заңнамасымен реттеледі.</w:t>
      </w:r>
      <w:r>
        <w:br/>
      </w:r>
      <w:r>
        <w:rPr>
          <w:rFonts w:ascii="Times New Roman"/>
          <w:b w:val="false"/>
          <w:i w:val="false"/>
          <w:color w:val="000000"/>
          <w:sz w:val="28"/>
        </w:rPr>
        <w:t>
</w:t>
      </w:r>
    </w:p>
    <w:bookmarkStart w:name="z107" w:id="4"/>
    <w:p>
      <w:pPr>
        <w:spacing w:after="0"/>
        <w:ind w:left="0"/>
        <w:jc w:val="left"/>
      </w:pPr>
      <w:r>
        <w:rPr>
          <w:rFonts w:ascii="Times New Roman"/>
          <w:b/>
          <w:i w:val="false"/>
          <w:color w:val="000000"/>
        </w:rPr>
        <w:t xml:space="preserve"> 4. Басқарманың мүлкі</w:t>
      </w:r>
    </w:p>
    <w:bookmarkEnd w:id="4"/>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 xml:space="preserve"> Басқарманың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28. </w:t>
      </w:r>
      <w:r>
        <w:rPr>
          <w:rFonts w:ascii="Times New Roman"/>
          <w:b w:val="false"/>
          <w:i w:val="false"/>
          <w:color w:val="000000"/>
          <w:sz w:val="28"/>
        </w:rPr>
        <w:t xml:space="preserve"> Басқармаға бекітілген мүлік облыстық коммуналдық меншікке жатады.</w:t>
      </w:r>
      <w:r>
        <w:br/>
      </w:r>
      <w:r>
        <w:rPr>
          <w:rFonts w:ascii="Times New Roman"/>
          <w:b w:val="false"/>
          <w:i w:val="false"/>
          <w:color w:val="000000"/>
          <w:sz w:val="28"/>
        </w:rPr>
        <w:t xml:space="preserve">      29. </w:t>
      </w:r>
      <w:r>
        <w:rPr>
          <w:rFonts w:ascii="Times New Roman"/>
          <w:b w:val="false"/>
          <w:i w:val="false"/>
          <w:color w:val="000000"/>
          <w:sz w:val="28"/>
        </w:rPr>
        <w:t xml:space="preserve">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2" w:id="5"/>
    <w:p>
      <w:pPr>
        <w:spacing w:after="0"/>
        <w:ind w:left="0"/>
        <w:jc w:val="left"/>
      </w:pPr>
      <w:r>
        <w:rPr>
          <w:rFonts w:ascii="Times New Roman"/>
          <w:b/>
          <w:i w:val="false"/>
          <w:color w:val="000000"/>
        </w:rPr>
        <w:t xml:space="preserve"> 5. Басқарманы қайта ұйымдастыру және тарату</w:t>
      </w:r>
    </w:p>
    <w:bookmarkEnd w:id="5"/>
    <w:p>
      <w:pPr>
        <w:spacing w:after="0"/>
        <w:ind w:left="0"/>
        <w:jc w:val="left"/>
      </w:pPr>
      <w:r>
        <w:rPr>
          <w:rFonts w:ascii="Times New Roman"/>
          <w:b w:val="false"/>
          <w:i w:val="false"/>
          <w:color w:val="000000"/>
          <w:sz w:val="28"/>
        </w:rPr>
        <w:t xml:space="preserve">      30. </w:t>
      </w:r>
      <w:r>
        <w:rPr>
          <w:rFonts w:ascii="Times New Roman"/>
          <w:b w:val="false"/>
          <w:i w:val="false"/>
          <w:color w:val="000000"/>
          <w:sz w:val="28"/>
        </w:rPr>
        <w:t xml:space="preserve">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Басқарма таратылған жағдайда оның мүлкiн пайдалану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