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7321" w14:textId="1247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дене шынықтыру және спорт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әкiмдiгiнiң 2014 жылғы 22 қыркүйектегі N 710 қаулысы. Қызылорда облысының Әділет департаментінде 2014 жылғы 22 қазанда N 4777 болып тіркелді. Күші жойылды - Қызылорда облысы әкімдігінің 2016 жылғы 19 мамырдағы № 461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19.05.2016 </w:t>
      </w:r>
      <w:r>
        <w:rPr>
          <w:rFonts w:ascii="Times New Roman"/>
          <w:b w:val="false"/>
          <w:i w:val="false"/>
          <w:color w:val="ff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Қаулының орыс тіліндегі тақырыбына өзгеріс енгізіліп, мемлекеттік тілдегі нұсқасы өзгеріссіз қалдырылды - Қызылорда облыстық әкімдігінің 17.02.2015 </w:t>
      </w:r>
      <w:r>
        <w:rPr>
          <w:rFonts w:ascii="Times New Roman"/>
          <w:b w:val="false"/>
          <w:i w:val="false"/>
          <w:color w:val="ff0000"/>
          <w:sz w:val="28"/>
        </w:rPr>
        <w:t>N 851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Қоса берілген "Қызылорда облысының дене шынықтыру және спорт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облыстық әкімдігінің 17.02.2015 </w:t>
      </w:r>
      <w:r>
        <w:rPr>
          <w:rFonts w:ascii="Times New Roman"/>
          <w:b w:val="false"/>
          <w:i w:val="false"/>
          <w:color w:val="ff0000"/>
          <w:sz w:val="28"/>
        </w:rPr>
        <w:t>N 851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"Қызылорда облысының дене шынықтыру және спорт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Қызылорда облысы әкімінің орынбасары А.Ш. Әлназароваға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2014 жылғы "22" қыркүйектегі</w:t>
            </w:r>
            <w:r>
              <w:br/>
            </w:r>
            <w:r>
              <w:rPr>
                <w:rFonts w:ascii="Times New Roman"/>
                <w:b w:val="false"/>
                <w:i w:val="false"/>
                <w:color w:val="000000"/>
                <w:sz w:val="20"/>
              </w:rPr>
              <w:t>№710 қаулысымен бекітілген</w:t>
            </w:r>
          </w:p>
        </w:tc>
      </w:tr>
    </w:tbl>
    <w:bookmarkStart w:name="z11" w:id="0"/>
    <w:p>
      <w:pPr>
        <w:spacing w:after="0"/>
        <w:ind w:left="0"/>
        <w:jc w:val="left"/>
      </w:pPr>
      <w:r>
        <w:rPr>
          <w:rFonts w:ascii="Times New Roman"/>
          <w:b/>
          <w:i w:val="false"/>
          <w:color w:val="000000"/>
        </w:rPr>
        <w:t xml:space="preserve"> Қызылорда облысының дене шынықтыру және спорт басқармасы" мемлекеттік мекемесінің Ережесі Жалпы ережелер</w:t>
      </w:r>
    </w:p>
    <w:bookmarkEnd w:id="0"/>
    <w:p>
      <w:pPr>
        <w:spacing w:after="0"/>
        <w:ind w:left="0"/>
        <w:jc w:val="left"/>
      </w:pPr>
      <w:r>
        <w:rPr>
          <w:rFonts w:ascii="Times New Roman"/>
          <w:b w:val="false"/>
          <w:i w:val="false"/>
          <w:color w:val="ff0000"/>
          <w:sz w:val="28"/>
        </w:rPr>
        <w:t xml:space="preserve">      Ескерту. Ереженің атауы жаңа редакцияда - Қызылорда облыстық әкімдігінің 17.02.2015 </w:t>
      </w:r>
      <w:r>
        <w:rPr>
          <w:rFonts w:ascii="Times New Roman"/>
          <w:b w:val="false"/>
          <w:i w:val="false"/>
          <w:color w:val="ff0000"/>
          <w:sz w:val="28"/>
        </w:rPr>
        <w:t>N 851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 </w:t>
      </w:r>
      <w:r>
        <w:rPr>
          <w:rFonts w:ascii="Times New Roman"/>
          <w:b w:val="false"/>
          <w:i w:val="false"/>
          <w:color w:val="000000"/>
          <w:sz w:val="28"/>
        </w:rPr>
        <w:t xml:space="preserve"> "Қызылорда облысының дене шынықтыру және спорт басқармасы" мемлекеттік мекемесі (бұдан әрі-Басқарма) облыстық бюджеттен қаржыландырылатын, облыста дене шынықтыру және спорт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xml:space="preserve">
      1. </w:t>
      </w:r>
      <w:r>
        <w:rPr>
          <w:rFonts w:ascii="Times New Roman"/>
          <w:b w:val="false"/>
          <w:i w:val="false"/>
          <w:color w:val="000000"/>
          <w:sz w:val="28"/>
        </w:rPr>
        <w:t xml:space="preserve"> Басқарманың құрылтайшысы Қызылорда облысының әкімдігі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Басқарма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 Басқарма мемлекеттiк мекеменің ұйымдық-құқықтық нысанындағы заңды тұлғасы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 Басқарма азаматтық-құқықтық қатынастарға өз атынан түседi.</w:t>
      </w:r>
      <w:r>
        <w:br/>
      </w:r>
      <w:r>
        <w:rPr>
          <w:rFonts w:ascii="Times New Roman"/>
          <w:b w:val="false"/>
          <w:i w:val="false"/>
          <w:color w:val="000000"/>
          <w:sz w:val="28"/>
        </w:rPr>
        <w:t xml:space="preserve">
      5. </w:t>
      </w:r>
      <w:r>
        <w:rPr>
          <w:rFonts w:ascii="Times New Roman"/>
          <w:b w:val="false"/>
          <w:i w:val="false"/>
          <w:color w:val="000000"/>
          <w:sz w:val="28"/>
        </w:rPr>
        <w:t xml:space="preserve"> Басқарма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 xml:space="preserve">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7. </w:t>
      </w:r>
      <w:r>
        <w:rPr>
          <w:rFonts w:ascii="Times New Roman"/>
          <w:b w:val="false"/>
          <w:i w:val="false"/>
          <w:color w:val="000000"/>
          <w:sz w:val="28"/>
        </w:rPr>
        <w:t xml:space="preserve"> Басқарманың құрылымы мен штат санының лимитi қолданыстағы заңнамаға сәйкес бекiтiледi.</w:t>
      </w:r>
      <w:r>
        <w:br/>
      </w:r>
      <w:r>
        <w:rPr>
          <w:rFonts w:ascii="Times New Roman"/>
          <w:b w:val="false"/>
          <w:i w:val="false"/>
          <w:color w:val="000000"/>
          <w:sz w:val="28"/>
        </w:rPr>
        <w:t xml:space="preserve">
      8. </w:t>
      </w:r>
      <w:r>
        <w:rPr>
          <w:rFonts w:ascii="Times New Roman"/>
          <w:b w:val="false"/>
          <w:i w:val="false"/>
          <w:color w:val="000000"/>
          <w:sz w:val="28"/>
        </w:rPr>
        <w:t xml:space="preserve"> Заңды тұлғаның тұрған жерi: индексі 120008, Қазақстан Республикасы, Қызылорда облысы, Қызылорда қаласы, Ғ. Мұратбаев көшесі, 1.</w:t>
      </w:r>
      <w:r>
        <w:br/>
      </w:r>
      <w:r>
        <w:rPr>
          <w:rFonts w:ascii="Times New Roman"/>
          <w:b w:val="false"/>
          <w:i w:val="false"/>
          <w:color w:val="000000"/>
          <w:sz w:val="28"/>
        </w:rPr>
        <w:t xml:space="preserve">
      9. </w:t>
      </w:r>
      <w:r>
        <w:rPr>
          <w:rFonts w:ascii="Times New Roman"/>
          <w:b w:val="false"/>
          <w:i w:val="false"/>
          <w:color w:val="000000"/>
          <w:sz w:val="28"/>
        </w:rPr>
        <w:t xml:space="preserve"> Мемлекеттiк органның толық атауы - "Қызылорда облысының дене шынықтыру және спорт басқармасы"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 xml:space="preserve"> Осы Ереже Басқарманың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 xml:space="preserve"> Басқарманың қызметiн қаржыландыру облыстық бюджетiнен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 Басқармаға кәсiпкерлiк субъектiлерiмен басқарманың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Басқарманың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 Басқарманың миссиясы: </w:t>
      </w:r>
      <w:r>
        <w:br/>
      </w:r>
      <w:r>
        <w:rPr>
          <w:rFonts w:ascii="Times New Roman"/>
          <w:b w:val="false"/>
          <w:i w:val="false"/>
          <w:color w:val="000000"/>
          <w:sz w:val="28"/>
        </w:rPr>
        <w:t>
      </w:t>
      </w:r>
      <w:r>
        <w:rPr>
          <w:rFonts w:ascii="Times New Roman"/>
          <w:b w:val="false"/>
          <w:i w:val="false"/>
          <w:color w:val="000000"/>
          <w:sz w:val="28"/>
        </w:rPr>
        <w:t>халықты салауатты өмір сүруге тартуға, облыста жоғары білікті спортшыларды және спорт резервін дайындауға жағдай жасау.</w:t>
      </w:r>
      <w:r>
        <w:br/>
      </w:r>
      <w:r>
        <w:rPr>
          <w:rFonts w:ascii="Times New Roman"/>
          <w:b w:val="false"/>
          <w:i w:val="false"/>
          <w:color w:val="000000"/>
          <w:sz w:val="28"/>
        </w:rPr>
        <w:t xml:space="preserve">
      14. </w:t>
      </w:r>
      <w:r>
        <w:rPr>
          <w:rFonts w:ascii="Times New Roman"/>
          <w:b w:val="false"/>
          <w:i w:val="false"/>
          <w:color w:val="000000"/>
          <w:sz w:val="28"/>
        </w:rPr>
        <w:t xml:space="preserve"> Мiндеттерi: </w:t>
      </w:r>
      <w:r>
        <w:br/>
      </w:r>
      <w:r>
        <w:rPr>
          <w:rFonts w:ascii="Times New Roman"/>
          <w:b w:val="false"/>
          <w:i w:val="false"/>
          <w:color w:val="000000"/>
          <w:sz w:val="28"/>
        </w:rPr>
        <w:t>
      </w:t>
      </w:r>
      <w:r>
        <w:rPr>
          <w:rFonts w:ascii="Times New Roman"/>
          <w:b w:val="false"/>
          <w:i w:val="false"/>
          <w:color w:val="000000"/>
          <w:sz w:val="28"/>
        </w:rPr>
        <w:t xml:space="preserve">дене шынықтыру және спорт саласындағы мемлекеттік саясатты іске асыру және дамыту. </w:t>
      </w:r>
      <w:r>
        <w:br/>
      </w:r>
      <w:r>
        <w:rPr>
          <w:rFonts w:ascii="Times New Roman"/>
          <w:b w:val="false"/>
          <w:i w:val="false"/>
          <w:color w:val="000000"/>
          <w:sz w:val="28"/>
        </w:rPr>
        <w:t xml:space="preserve">
      15.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 </w:t>
      </w:r>
      <w:r>
        <w:rPr>
          <w:rFonts w:ascii="Times New Roman"/>
          <w:b w:val="false"/>
          <w:i w:val="false"/>
          <w:color w:val="000000"/>
          <w:sz w:val="28"/>
        </w:rPr>
        <w:t xml:space="preserve"> аккредиттелген республикалық және (немесе) жергілікті спорт федерацияларымен бірлесіп, спорт түрлерi, оның ішінде ұлттық, техникалық және қолданбалы түрлері, бұқаралық спорт бойынша, сондай-ақ ардагер спортшылар арасында облыстық спорт жарыстарын өткiзедi;</w:t>
      </w:r>
      <w:r>
        <w:br/>
      </w:r>
      <w:r>
        <w:rPr>
          <w:rFonts w:ascii="Times New Roman"/>
          <w:b w:val="false"/>
          <w:i w:val="false"/>
          <w:color w:val="000000"/>
          <w:sz w:val="28"/>
        </w:rPr>
        <w:t xml:space="preserve">
      3) </w:t>
      </w:r>
      <w:r>
        <w:rPr>
          <w:rFonts w:ascii="Times New Roman"/>
          <w:b w:val="false"/>
          <w:i w:val="false"/>
          <w:color w:val="000000"/>
          <w:sz w:val="28"/>
        </w:rPr>
        <w:t xml:space="preserve"> спорт түрлерi бойынша облыстық құрама командаларды даярлауды және олардың республикалық және халықаралық спорттық жарыстарда өнер көрсетуiн қамтамасыз етедi;</w:t>
      </w:r>
      <w:r>
        <w:br/>
      </w:r>
      <w:r>
        <w:rPr>
          <w:rFonts w:ascii="Times New Roman"/>
          <w:b w:val="false"/>
          <w:i w:val="false"/>
          <w:color w:val="000000"/>
          <w:sz w:val="28"/>
        </w:rPr>
        <w:t xml:space="preserve">
      4) </w:t>
      </w:r>
      <w:r>
        <w:rPr>
          <w:rFonts w:ascii="Times New Roman"/>
          <w:b w:val="false"/>
          <w:i w:val="false"/>
          <w:color w:val="000000"/>
          <w:sz w:val="28"/>
        </w:rPr>
        <w:t xml:space="preserve"> тиiстi әкiмшiлiк-аумақтық бiрлiк аумағында бұқаралық спортты және ұлттық спорт түрлерiн дамытуды қамтамасыз етеді;</w:t>
      </w:r>
      <w:r>
        <w:br/>
      </w:r>
      <w:r>
        <w:rPr>
          <w:rFonts w:ascii="Times New Roman"/>
          <w:b w:val="false"/>
          <w:i w:val="false"/>
          <w:color w:val="000000"/>
          <w:sz w:val="28"/>
        </w:rPr>
        <w:t xml:space="preserve">
      5) </w:t>
      </w:r>
      <w:r>
        <w:rPr>
          <w:rFonts w:ascii="Times New Roman"/>
          <w:b w:val="false"/>
          <w:i w:val="false"/>
          <w:color w:val="000000"/>
          <w:sz w:val="28"/>
        </w:rPr>
        <w:t xml:space="preserve"> облыс аумағында дене шынықтыру-спорт ұйымдарының қызметiн үйлестiредi;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 Алынып тасталды - Қызылорда облыстық әкімдігінің 17.02.2015 </w:t>
      </w:r>
      <w:r>
        <w:rPr>
          <w:rFonts w:ascii="Times New Roman"/>
          <w:b w:val="false"/>
          <w:i w:val="false"/>
          <w:color w:val="ff0000"/>
          <w:sz w:val="28"/>
        </w:rPr>
        <w:t>N 851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7)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r>
        <w:br/>
      </w:r>
      <w:r>
        <w:rPr>
          <w:rFonts w:ascii="Times New Roman"/>
          <w:b w:val="false"/>
          <w:i w:val="false"/>
          <w:color w:val="000000"/>
          <w:sz w:val="28"/>
        </w:rPr>
        <w:t xml:space="preserve">
      8) </w:t>
      </w:r>
      <w:r>
        <w:rPr>
          <w:rFonts w:ascii="Times New Roman"/>
          <w:b w:val="false"/>
          <w:i w:val="false"/>
          <w:color w:val="000000"/>
          <w:sz w:val="28"/>
        </w:rPr>
        <w:t>спортшыларға: Қазақстан Республикасының спорт шеберлігіне кандидат, 1-разрядты спортшы спорттық разрядтарын береді;</w:t>
      </w:r>
      <w:r>
        <w:br/>
      </w:r>
      <w:r>
        <w:rPr>
          <w:rFonts w:ascii="Times New Roman"/>
          <w:b w:val="false"/>
          <w:i w:val="false"/>
          <w:color w:val="000000"/>
          <w:sz w:val="28"/>
        </w:rPr>
        <w:t xml:space="preserve">
      6) </w:t>
      </w:r>
      <w:r>
        <w:rPr>
          <w:rFonts w:ascii="Times New Roman"/>
          <w:b w:val="false"/>
          <w:i w:val="false"/>
          <w:color w:val="000000"/>
          <w:sz w:val="28"/>
        </w:rPr>
        <w:t xml:space="preserve"> мынадай: бiлiктiлiгi жоғары деңгейдегi бірінші санатты жаттықтырушы, бiлiктiлiгi орта деңгейдегi бірінші санатты жаттықтырушы,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w:t>
      </w:r>
      <w:r>
        <w:br/>
      </w:r>
      <w:r>
        <w:rPr>
          <w:rFonts w:ascii="Times New Roman"/>
          <w:b w:val="false"/>
          <w:i w:val="false"/>
          <w:color w:val="000000"/>
          <w:sz w:val="28"/>
        </w:rPr>
        <w:t xml:space="preserve">
      7) </w:t>
      </w:r>
      <w:r>
        <w:rPr>
          <w:rFonts w:ascii="Times New Roman"/>
          <w:b w:val="false"/>
          <w:i w:val="false"/>
          <w:color w:val="000000"/>
          <w:sz w:val="28"/>
        </w:rPr>
        <w:t xml:space="preserve"> аккредиттелген өңірлік және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r>
        <w:br/>
      </w:r>
      <w:r>
        <w:rPr>
          <w:rFonts w:ascii="Times New Roman"/>
          <w:b w:val="false"/>
          <w:i w:val="false"/>
          <w:color w:val="000000"/>
          <w:sz w:val="28"/>
        </w:rPr>
        <w:t xml:space="preserve">
      8) </w:t>
      </w:r>
      <w:r>
        <w:rPr>
          <w:rFonts w:ascii="Times New Roman"/>
          <w:b w:val="false"/>
          <w:i w:val="false"/>
          <w:color w:val="000000"/>
          <w:sz w:val="28"/>
        </w:rPr>
        <w:t xml:space="preserve"> тиiстi әкiмшiлiк-аумақтық бiрлiк аумағында спорттық іс-шараларды ұйымдастыруды және өткiзудi үйлестiредi;</w:t>
      </w:r>
      <w:r>
        <w:br/>
      </w:r>
      <w:r>
        <w:rPr>
          <w:rFonts w:ascii="Times New Roman"/>
          <w:b w:val="false"/>
          <w:i w:val="false"/>
          <w:color w:val="000000"/>
          <w:sz w:val="28"/>
        </w:rPr>
        <w:t xml:space="preserve">
      9) </w:t>
      </w:r>
      <w:r>
        <w:rPr>
          <w:rFonts w:ascii="Times New Roman"/>
          <w:b w:val="false"/>
          <w:i w:val="false"/>
          <w:color w:val="000000"/>
          <w:sz w:val="28"/>
        </w:rPr>
        <w:t xml:space="preserve"> тиiстi әкiмшiлiк-аумақтық бірліктің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r>
        <w:br/>
      </w:r>
      <w:r>
        <w:rPr>
          <w:rFonts w:ascii="Times New Roman"/>
          <w:b w:val="false"/>
          <w:i w:val="false"/>
          <w:color w:val="000000"/>
          <w:sz w:val="28"/>
        </w:rPr>
        <w:t xml:space="preserve">
      10) </w:t>
      </w:r>
      <w:r>
        <w:rPr>
          <w:rFonts w:ascii="Times New Roman"/>
          <w:b w:val="false"/>
          <w:i w:val="false"/>
          <w:color w:val="000000"/>
          <w:sz w:val="28"/>
        </w:rPr>
        <w:t xml:space="preserve"> жергілікті спорт федерацияларын аккредиттеуді жүзеге асырады;</w:t>
      </w:r>
      <w:r>
        <w:br/>
      </w:r>
      <w:r>
        <w:rPr>
          <w:rFonts w:ascii="Times New Roman"/>
          <w:b w:val="false"/>
          <w:i w:val="false"/>
          <w:color w:val="000000"/>
          <w:sz w:val="28"/>
        </w:rPr>
        <w:t xml:space="preserve">
      11) </w:t>
      </w:r>
      <w:r>
        <w:rPr>
          <w:rFonts w:ascii="Times New Roman"/>
          <w:b w:val="false"/>
          <w:i w:val="false"/>
          <w:color w:val="000000"/>
          <w:sz w:val="28"/>
        </w:rPr>
        <w:t xml:space="preserve"> спорттағы дарынды балаларға арналған облыстық мектеп-интернаттар үшін спорт түрлері бойынша білім берудің үлгілік оқу бағдарламаларын іске асырады;</w:t>
      </w:r>
      <w:r>
        <w:br/>
      </w:r>
      <w:r>
        <w:rPr>
          <w:rFonts w:ascii="Times New Roman"/>
          <w:b w:val="false"/>
          <w:i w:val="false"/>
          <w:color w:val="000000"/>
          <w:sz w:val="28"/>
        </w:rPr>
        <w:t xml:space="preserve">
      12) </w:t>
      </w:r>
      <w:r>
        <w:rPr>
          <w:rFonts w:ascii="Times New Roman"/>
          <w:b w:val="false"/>
          <w:i w:val="false"/>
          <w:color w:val="000000"/>
          <w:sz w:val="28"/>
        </w:rPr>
        <w:t xml:space="preserve"> спорттағы дарынды балаларға арналған облыстық мектеп-интернаттардың үлгілік оқу жоспарларын келіседі;</w:t>
      </w:r>
      <w:r>
        <w:br/>
      </w:r>
      <w:r>
        <w:rPr>
          <w:rFonts w:ascii="Times New Roman"/>
          <w:b w:val="false"/>
          <w:i w:val="false"/>
          <w:color w:val="000000"/>
          <w:sz w:val="28"/>
        </w:rPr>
        <w:t xml:space="preserve">
      13) </w:t>
      </w:r>
      <w:r>
        <w:rPr>
          <w:rFonts w:ascii="Times New Roman"/>
          <w:b w:val="false"/>
          <w:i w:val="false"/>
          <w:color w:val="000000"/>
          <w:sz w:val="28"/>
        </w:rPr>
        <w:t xml:space="preserve">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w:t>
      </w:r>
      <w:r>
        <w:br/>
      </w:r>
      <w:r>
        <w:rPr>
          <w:rFonts w:ascii="Times New Roman"/>
          <w:b w:val="false"/>
          <w:i w:val="false"/>
          <w:color w:val="000000"/>
          <w:sz w:val="28"/>
        </w:rPr>
        <w:t xml:space="preserve">
      14) </w:t>
      </w:r>
      <w:r>
        <w:rPr>
          <w:rFonts w:ascii="Times New Roman"/>
          <w:b w:val="false"/>
          <w:i w:val="false"/>
          <w:color w:val="000000"/>
          <w:sz w:val="28"/>
        </w:rPr>
        <w:t xml:space="preserve"> "Дене шынықтыру және спорт туралы" Қазақстан Республикасының Заңына сәйкес Олимпиада, Паралимпиада және Сурдлимпиада ойындарының чемпиондары мен жүлдегерлерін тұрғын үймен қамтамасыз етеді;</w:t>
      </w:r>
      <w:r>
        <w:br/>
      </w:r>
      <w:r>
        <w:rPr>
          <w:rFonts w:ascii="Times New Roman"/>
          <w:b w:val="false"/>
          <w:i w:val="false"/>
          <w:color w:val="000000"/>
          <w:sz w:val="28"/>
        </w:rPr>
        <w:t xml:space="preserve">
      15) </w:t>
      </w:r>
      <w:r>
        <w:rPr>
          <w:rFonts w:ascii="Times New Roman"/>
          <w:b w:val="false"/>
          <w:i w:val="false"/>
          <w:color w:val="000000"/>
          <w:sz w:val="28"/>
        </w:rPr>
        <w:t xml:space="preserve"> дене шынықтыру және спорт саласындағы уәкілетті органмен келісу бойынша облыстық дене шынықтыру және спорт жөніндегі басқару органының бірінші басшысын лауазымға тағайындайды;</w:t>
      </w:r>
      <w:r>
        <w:br/>
      </w:r>
      <w:r>
        <w:rPr>
          <w:rFonts w:ascii="Times New Roman"/>
          <w:b w:val="false"/>
          <w:i w:val="false"/>
          <w:color w:val="000000"/>
          <w:sz w:val="28"/>
        </w:rPr>
        <w:t xml:space="preserve">
      16) </w:t>
      </w:r>
      <w:r>
        <w:rPr>
          <w:rFonts w:ascii="Times New Roman"/>
          <w:b w:val="false"/>
          <w:i w:val="false"/>
          <w:color w:val="000000"/>
          <w:sz w:val="28"/>
        </w:rPr>
        <w:t xml:space="preserve">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xml:space="preserve">
      17) </w:t>
      </w:r>
      <w:r>
        <w:rPr>
          <w:rFonts w:ascii="Times New Roman"/>
          <w:b w:val="false"/>
          <w:i w:val="false"/>
          <w:color w:val="000000"/>
          <w:sz w:val="28"/>
        </w:rPr>
        <w:t xml:space="preserve">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xml:space="preserve">
      18) </w:t>
      </w:r>
      <w:r>
        <w:rPr>
          <w:rFonts w:ascii="Times New Roman"/>
          <w:b w:val="false"/>
          <w:i w:val="false"/>
          <w:color w:val="000000"/>
          <w:sz w:val="28"/>
        </w:rPr>
        <w:t xml:space="preserve"> дене шынықтыру және спорт бағытындағы қоғамдық бірлестіктер дене шынықтыру мен спортты насихаттауды жүргізеді, денсаулықтарын сақтау және нығайту, аурулардың алдын алу, жұмысқа қабілеттілік пен белсенді ұзақ өмір сүрудің жоғары деңгейіне, сондай-ақ ізгілік мұраттары мен спорт құндылықтарына қол жеткізу үшін дене шынықтыру компоненттерін практикалық пайдалануда халықтың білім деңгейін арттырады;</w:t>
      </w:r>
      <w:r>
        <w:br/>
      </w:r>
      <w:r>
        <w:rPr>
          <w:rFonts w:ascii="Times New Roman"/>
          <w:b w:val="false"/>
          <w:i w:val="false"/>
          <w:color w:val="000000"/>
          <w:sz w:val="28"/>
        </w:rPr>
        <w:t xml:space="preserve">
      19) </w:t>
      </w:r>
      <w:r>
        <w:rPr>
          <w:rFonts w:ascii="Times New Roman"/>
          <w:b w:val="false"/>
          <w:i w:val="false"/>
          <w:color w:val="000000"/>
          <w:sz w:val="28"/>
        </w:rPr>
        <w:t xml:space="preserve"> аккредиттелген жергілікті спорт федерациясы өткізетін спорттық жарыстар туралы ережелерді (регламенттерді) әзірлейді және оларды жергілікті уәкілетті органмен келіседі;</w:t>
      </w:r>
      <w:r>
        <w:br/>
      </w:r>
      <w:r>
        <w:rPr>
          <w:rFonts w:ascii="Times New Roman"/>
          <w:b w:val="false"/>
          <w:i w:val="false"/>
          <w:color w:val="000000"/>
          <w:sz w:val="28"/>
        </w:rPr>
        <w:t xml:space="preserve">
      20) </w:t>
      </w:r>
      <w:r>
        <w:rPr>
          <w:rFonts w:ascii="Times New Roman"/>
          <w:b w:val="false"/>
          <w:i w:val="false"/>
          <w:color w:val="000000"/>
          <w:sz w:val="28"/>
        </w:rPr>
        <w:t xml:space="preserve"> спорттағы дарынды балаларға арналған мамандандырылған мектеп-интернаттарда спортшыларды даярлау білім беру саласындағы уәкілетті органмен келісу бойынша дене шынықтыру және спорт саласындағы уәкілетті орган белгілеген тәртіппен жүзеге асырылады;</w:t>
      </w:r>
      <w:r>
        <w:br/>
      </w:r>
      <w:r>
        <w:rPr>
          <w:rFonts w:ascii="Times New Roman"/>
          <w:b w:val="false"/>
          <w:i w:val="false"/>
          <w:color w:val="000000"/>
          <w:sz w:val="28"/>
        </w:rPr>
        <w:t xml:space="preserve">
      21) </w:t>
      </w:r>
      <w:r>
        <w:rPr>
          <w:rFonts w:ascii="Times New Roman"/>
          <w:b w:val="false"/>
          <w:i w:val="false"/>
          <w:color w:val="000000"/>
          <w:sz w:val="28"/>
        </w:rPr>
        <w:t xml:space="preserve"> мүгедектерге дене шынықтырумен және спортпен шұғылдану үшін спорт ғимараттарына баруға жағдай жасауды, арнайы спорттық мүкаммалды беруді қамтамасыз етеді;</w:t>
      </w:r>
      <w:r>
        <w:br/>
      </w:r>
      <w:r>
        <w:rPr>
          <w:rFonts w:ascii="Times New Roman"/>
          <w:b w:val="false"/>
          <w:i w:val="false"/>
          <w:color w:val="000000"/>
          <w:sz w:val="28"/>
        </w:rPr>
        <w:t xml:space="preserve">
      22) </w:t>
      </w:r>
      <w:r>
        <w:rPr>
          <w:rFonts w:ascii="Times New Roman"/>
          <w:b w:val="false"/>
          <w:i w:val="false"/>
          <w:color w:val="000000"/>
          <w:sz w:val="28"/>
        </w:rPr>
        <w:t xml:space="preserve"> мүгедектердің дене шынықтыру-спорт ұйымдарымен бірлесе отырып, спорт клубтарының, мектептерінің, секцияларының ашылуын қамтамасыз етеді, облыс деңгейінде спорттық іс-шаралар өткізуді, сондай-ақ оларды республикалық спорттық жарыстарға даярлауды және оларға қатысуын ұйымдастырады;</w:t>
      </w:r>
      <w:r>
        <w:br/>
      </w:r>
      <w:r>
        <w:rPr>
          <w:rFonts w:ascii="Times New Roman"/>
          <w:b w:val="false"/>
          <w:i w:val="false"/>
          <w:color w:val="000000"/>
          <w:sz w:val="28"/>
        </w:rPr>
        <w:t xml:space="preserve">
      23) </w:t>
      </w:r>
      <w:r>
        <w:rPr>
          <w:rFonts w:ascii="Times New Roman"/>
          <w:b w:val="false"/>
          <w:i w:val="false"/>
          <w:color w:val="000000"/>
          <w:sz w:val="28"/>
        </w:rPr>
        <w:t xml:space="preserve"> спорт клубтарын, мектептерін, секцияларын ашу, облыс деңгейінде спорттық іс-шараларды өткізу, ұлттық спорт түрлері бойынша республикалық, халықаралық спорттық жарыстарға спортшыларды даярлау және олардың қатысуы, тиісті инфрақұрылым жасау арқылы ұлттық спорт түрлерінің дамуын қамтамасыз етеді;</w:t>
      </w:r>
      <w:r>
        <w:br/>
      </w:r>
      <w:r>
        <w:rPr>
          <w:rFonts w:ascii="Times New Roman"/>
          <w:b w:val="false"/>
          <w:i w:val="false"/>
          <w:color w:val="000000"/>
          <w:sz w:val="28"/>
        </w:rPr>
        <w:t xml:space="preserve">
      24) </w:t>
      </w:r>
      <w:r>
        <w:rPr>
          <w:rFonts w:ascii="Times New Roman"/>
          <w:b w:val="false"/>
          <w:i w:val="false"/>
          <w:color w:val="000000"/>
          <w:sz w:val="28"/>
        </w:rPr>
        <w:t xml:space="preserve"> спорт түрлері бойынша спортшыларды ұстауға, қамтамасыз етуге, даярлауға және олардың спорттық іс-шараларға қатысуына, оның ішінде спорттық іс-шараларды ұйымдастыруға және өткізуге байланысты көрсетілетін қызметтерді сатып алу оларға қатысты Қазақстан Республикасының мемлекеттік мүлік туралы заңнамасына сәйкес басқаруды жүзеге асыратын мемлекеттік кәсіпорындарда жүзеге асырылады.</w:t>
      </w:r>
      <w:r>
        <w:br/>
      </w:r>
      <w:r>
        <w:rPr>
          <w:rFonts w:ascii="Times New Roman"/>
          <w:b w:val="false"/>
          <w:i w:val="false"/>
          <w:color w:val="000000"/>
          <w:sz w:val="28"/>
        </w:rPr>
        <w:t xml:space="preserve">
      25) </w:t>
      </w:r>
      <w:r>
        <w:rPr>
          <w:rFonts w:ascii="Times New Roman"/>
          <w:b w:val="false"/>
          <w:i w:val="false"/>
          <w:color w:val="000000"/>
          <w:sz w:val="28"/>
        </w:rPr>
        <w:t xml:space="preserve"> жоғары дәрежелі спортшылар даярлауды дене шынықтыру және спорт саласындағы уәкілетті орган бекіткен спорт түрлері бойынша Қазақстан Республикасы құрама командаларының (спорт түрлері бойынша ұлттық құрама командалардың) спортшыларын даярлаудың жеке жоспарларына сәйкес дене шынықтыру және спорт саласындағы қазақстандық және шетелдік мамандар, сондай-ақ дене шынықтыру-спорт ұйымдары жүзеге асырады;</w:t>
      </w:r>
      <w:r>
        <w:br/>
      </w:r>
      <w:r>
        <w:rPr>
          <w:rFonts w:ascii="Times New Roman"/>
          <w:b w:val="false"/>
          <w:i w:val="false"/>
          <w:color w:val="000000"/>
          <w:sz w:val="28"/>
        </w:rPr>
        <w:t xml:space="preserve">
      26) </w:t>
      </w:r>
      <w:r>
        <w:rPr>
          <w:rFonts w:ascii="Times New Roman"/>
          <w:b w:val="false"/>
          <w:i w:val="false"/>
          <w:color w:val="000000"/>
          <w:sz w:val="28"/>
        </w:rPr>
        <w:t xml:space="preserve"> Қазақстан Республикасы Тұңғыш Президентінің – Елбасының тестілерін орындау жөніндегі жұмысқа басшылық жасауды және оны бақылауды жүзеге асырады;</w:t>
      </w:r>
      <w:r>
        <w:br/>
      </w:r>
      <w:r>
        <w:rPr>
          <w:rFonts w:ascii="Times New Roman"/>
          <w:b w:val="false"/>
          <w:i w:val="false"/>
          <w:color w:val="000000"/>
          <w:sz w:val="28"/>
        </w:rPr>
        <w:t xml:space="preserve">
      27) </w:t>
      </w:r>
      <w:r>
        <w:rPr>
          <w:rFonts w:ascii="Times New Roman"/>
          <w:b w:val="false"/>
          <w:i w:val="false"/>
          <w:color w:val="000000"/>
          <w:sz w:val="28"/>
        </w:rPr>
        <w:t xml:space="preserve"> облыстық спорттық жарыстар жергілікті атқарушы органдардың шешімі бойынша және аккредиттелген тиісті жергілікті спорт федерацияларымен келісу бойынша спорттық-бұқаралық іс-шаралардың өңірлік бірыңғай күнтізбесіне сәйкес өткізіледі;</w:t>
      </w:r>
      <w:r>
        <w:br/>
      </w:r>
      <w:r>
        <w:rPr>
          <w:rFonts w:ascii="Times New Roman"/>
          <w:b w:val="false"/>
          <w:i w:val="false"/>
          <w:color w:val="000000"/>
          <w:sz w:val="28"/>
        </w:rPr>
        <w:t xml:space="preserve">
      28) </w:t>
      </w:r>
      <w:r>
        <w:rPr>
          <w:rFonts w:ascii="Times New Roman"/>
          <w:b w:val="false"/>
          <w:i w:val="false"/>
          <w:color w:val="000000"/>
          <w:sz w:val="28"/>
        </w:rPr>
        <w:t xml:space="preserve"> облыстық спорттық жарыстардың ережелерін (регламенттерін) аккредиттелген жергілікті спорт федерациялары әзірлейді және оны жергілікті атқарушы орган бекітеді;</w:t>
      </w:r>
      <w:r>
        <w:br/>
      </w:r>
      <w:r>
        <w:rPr>
          <w:rFonts w:ascii="Times New Roman"/>
          <w:b w:val="false"/>
          <w:i w:val="false"/>
          <w:color w:val="000000"/>
          <w:sz w:val="28"/>
        </w:rPr>
        <w:t xml:space="preserve">
      29) </w:t>
      </w:r>
      <w:r>
        <w:rPr>
          <w:rFonts w:ascii="Times New Roman"/>
          <w:b w:val="false"/>
          <w:i w:val="false"/>
          <w:color w:val="000000"/>
          <w:sz w:val="28"/>
        </w:rPr>
        <w:t xml:space="preserve"> жеке адамдар мен қатысушылардың қауiпсiздiк жағдайын қамтамасыз етудi күрделендiретiн спорт ғимараттарын пайдалану және өрт қауiпсiздiгi қағидалары талаптарының бұзушылықтары, оның iшiнде мiнбелердің тiреуiш конструкцияларының ескiруi, мiнбе астындағы үй-жайларда жанатын қауіпті заттар мен материалдардың болуы, авариялық жарық беру мен эвакуациялау жолдарының болмауы, өртке қарсы қорғану құралдарының болмауы немесе олардың ақаулы болуы бөлігінде, сондай-ақ өрттiң туындауына әкеп соғуы мүмкiн электр жабдығын монтаждау және пайдалану қағидаларын бұзушылықтар анықталған жағдайда, табиғи және техногендік сипаттағы төтенше жағдайлар саласындағы органдар енгiзетiн ұсыну бойынша жергiлiктi атқарушы органдар өз бетiнше не iшкi iстер органдарының бастамасы бойынша қауiпсiздiк жағдайларының анықталған бұзушылықтары жойылғанға дейiн спорттық жарыстарды өткiзуге тыйым салады;</w:t>
      </w:r>
      <w:r>
        <w:br/>
      </w:r>
      <w:r>
        <w:rPr>
          <w:rFonts w:ascii="Times New Roman"/>
          <w:b w:val="false"/>
          <w:i w:val="false"/>
          <w:color w:val="000000"/>
          <w:sz w:val="28"/>
        </w:rPr>
        <w:t xml:space="preserve">
      30) </w:t>
      </w:r>
      <w:r>
        <w:rPr>
          <w:rFonts w:ascii="Times New Roman"/>
          <w:b w:val="false"/>
          <w:i w:val="false"/>
          <w:color w:val="000000"/>
          <w:sz w:val="28"/>
        </w:rPr>
        <w:t xml:space="preserve"> аса көрнекті спортшыларға – "КСРО-ның еңбек сіңірген спорт шебері", "Қазақстан Республикасының еңбек сіңірген спорт шебері", "КСРО-ның халықаралық дәрежедегі спорт шебері", "Қазақстан Республикасының халықаралық дәрежедегі спорт шебері" атақтары бар, спорт түрлері бойынша Қазақстан Республикасы құрама командаларының (спорт түрлері бойынша ұлттық құрама командалардың) құрамына кірген немесе кіретін олимпиада чемпиондары мен жүлдегерлеріне, әлем чемпиондарына, олардың "Қазақстан Республикасының еңбек сіңірген жаттықтырушысы" немесе "КСРО-ның еңбек сіңірген жаттықтырушысы" атақтары бар жаттықтырушыларына заңнамада белгіленген тәртіппен облыстық бюджеттен ай сайын ақшалай үлес төлейді;</w:t>
      </w:r>
      <w:r>
        <w:br/>
      </w:r>
      <w:r>
        <w:rPr>
          <w:rFonts w:ascii="Times New Roman"/>
          <w:b w:val="false"/>
          <w:i w:val="false"/>
          <w:color w:val="000000"/>
          <w:sz w:val="28"/>
        </w:rPr>
        <w:t xml:space="preserve">
      31) </w:t>
      </w:r>
      <w:r>
        <w:rPr>
          <w:rFonts w:ascii="Times New Roman"/>
          <w:b w:val="false"/>
          <w:i w:val="false"/>
          <w:color w:val="000000"/>
          <w:sz w:val="28"/>
        </w:rPr>
        <w:t xml:space="preserve">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ойнайтын спортшыларға, олардың жаттықтырушыларына және клубтық командалардың жетекшілеріне заңнамада белгіленген тәртіппен облыстық бюджеттен ай сайын ақшалай үлес төлейді;</w:t>
      </w:r>
      <w:r>
        <w:br/>
      </w:r>
      <w:r>
        <w:rPr>
          <w:rFonts w:ascii="Times New Roman"/>
          <w:b w:val="false"/>
          <w:i w:val="false"/>
          <w:color w:val="000000"/>
          <w:sz w:val="28"/>
        </w:rPr>
        <w:t xml:space="preserve">
      32) </w:t>
      </w:r>
      <w:r>
        <w:rPr>
          <w:rFonts w:ascii="Times New Roman"/>
          <w:b w:val="false"/>
          <w:i w:val="false"/>
          <w:color w:val="000000"/>
          <w:sz w:val="28"/>
        </w:rPr>
        <w:t xml:space="preserve"> дене тәрбиесi мен спорт саласында балалар мүдделерiне орай орталық атқарушы орган айқындаған мемлекеттiк саясатты iске асыру жөнiндегi iс-шараларды жүзеге асырады;</w:t>
      </w:r>
      <w:r>
        <w:br/>
      </w:r>
      <w:r>
        <w:rPr>
          <w:rFonts w:ascii="Times New Roman"/>
          <w:b w:val="false"/>
          <w:i w:val="false"/>
          <w:color w:val="000000"/>
          <w:sz w:val="28"/>
        </w:rPr>
        <w:t xml:space="preserve">
      33) </w:t>
      </w:r>
      <w:r>
        <w:rPr>
          <w:rFonts w:ascii="Times New Roman"/>
          <w:b w:val="false"/>
          <w:i w:val="false"/>
          <w:color w:val="000000"/>
          <w:sz w:val="28"/>
        </w:rPr>
        <w:t xml:space="preserve"> құқық бұзушылық жасауға итермелейтiн себептер мен жағдайларды жою жөнiнде шаралар қолданады;</w:t>
      </w:r>
      <w:r>
        <w:br/>
      </w:r>
      <w:r>
        <w:rPr>
          <w:rFonts w:ascii="Times New Roman"/>
          <w:b w:val="false"/>
          <w:i w:val="false"/>
          <w:color w:val="000000"/>
          <w:sz w:val="28"/>
        </w:rPr>
        <w:t xml:space="preserve">
      34) </w:t>
      </w:r>
      <w:r>
        <w:rPr>
          <w:rFonts w:ascii="Times New Roman"/>
          <w:b w:val="false"/>
          <w:i w:val="false"/>
          <w:color w:val="000000"/>
          <w:sz w:val="28"/>
        </w:rPr>
        <w:t xml:space="preserve"> азаматтардың құқықтық тәрбиесiн ұйымдастыруды қамтамасыз етедi;</w:t>
      </w:r>
      <w:r>
        <w:br/>
      </w:r>
      <w:r>
        <w:rPr>
          <w:rFonts w:ascii="Times New Roman"/>
          <w:b w:val="false"/>
          <w:i w:val="false"/>
          <w:color w:val="000000"/>
          <w:sz w:val="28"/>
        </w:rPr>
        <w:t xml:space="preserve">
      35) </w:t>
      </w:r>
      <w:r>
        <w:rPr>
          <w:rFonts w:ascii="Times New Roman"/>
          <w:b w:val="false"/>
          <w:i w:val="false"/>
          <w:color w:val="000000"/>
          <w:sz w:val="28"/>
        </w:rPr>
        <w:t xml:space="preserve"> мемлекеттiк орган жұмысының сапасы мен өнiмдiлiгiн арттыру мақсатында оның қызметiнiң бағыттары бойынша iшкi бақылауды жүзеге асырады; </w:t>
      </w:r>
      <w:r>
        <w:br/>
      </w:r>
      <w:r>
        <w:rPr>
          <w:rFonts w:ascii="Times New Roman"/>
          <w:b w:val="false"/>
          <w:i w:val="false"/>
          <w:color w:val="000000"/>
          <w:sz w:val="28"/>
        </w:rPr>
        <w:t xml:space="preserve">
      36) </w:t>
      </w:r>
      <w:r>
        <w:rPr>
          <w:rFonts w:ascii="Times New Roman"/>
          <w:b w:val="false"/>
          <w:i w:val="false"/>
          <w:color w:val="000000"/>
          <w:sz w:val="28"/>
        </w:rPr>
        <w:t xml:space="preserve"> өз құзыреті шеңберінде қызметтерi кәмелетке толмағандардың құқық бұзушылықтары, қадағалаусыз және панасыз қалуы профилактикасының шараларын жүзеге асыруға байланысты балалар мен жастардың қоғамдық бiрлестiктерiне, әлеуметтiк мекемелерге, қорларға және өзге де мекемелер мен ұйымдарға жәрдемдеседi;</w:t>
      </w:r>
      <w:r>
        <w:br/>
      </w:r>
      <w:r>
        <w:rPr>
          <w:rFonts w:ascii="Times New Roman"/>
          <w:b w:val="false"/>
          <w:i w:val="false"/>
          <w:color w:val="000000"/>
          <w:sz w:val="28"/>
        </w:rPr>
        <w:t xml:space="preserve">
      37) </w:t>
      </w:r>
      <w:r>
        <w:rPr>
          <w:rFonts w:ascii="Times New Roman"/>
          <w:b w:val="false"/>
          <w:i w:val="false"/>
          <w:color w:val="000000"/>
          <w:sz w:val="28"/>
        </w:rPr>
        <w:t xml:space="preserve"> өз құзыреті шеңберінде кәмелетке толмағандардың демалысын, бос уақытын және еңбекпен қамтылуын ұйымдастыруға қатысады;</w:t>
      </w:r>
      <w:r>
        <w:br/>
      </w:r>
      <w:r>
        <w:rPr>
          <w:rFonts w:ascii="Times New Roman"/>
          <w:b w:val="false"/>
          <w:i w:val="false"/>
          <w:color w:val="000000"/>
          <w:sz w:val="28"/>
        </w:rPr>
        <w:t xml:space="preserve">
      38) </w:t>
      </w:r>
      <w:r>
        <w:rPr>
          <w:rFonts w:ascii="Times New Roman"/>
          <w:b w:val="false"/>
          <w:i w:val="false"/>
          <w:color w:val="000000"/>
          <w:sz w:val="28"/>
        </w:rPr>
        <w:t xml:space="preserve"> өз құзыреті шеңберінде кәмелетке толмағандардың заңға мойынсұнушылық мiнез-құлқын және салауатты өмiр салтын насихаттау мен қалыптастыру жөнiндегi қызметтi жүзеге асырады;</w:t>
      </w:r>
      <w:r>
        <w:br/>
      </w:r>
      <w:r>
        <w:rPr>
          <w:rFonts w:ascii="Times New Roman"/>
          <w:b w:val="false"/>
          <w:i w:val="false"/>
          <w:color w:val="000000"/>
          <w:sz w:val="28"/>
        </w:rPr>
        <w:t>
      41-1) дене шынықтыру-сауықтыру және спорт ғимараттарын пайдалануды үйлестіреді.</w:t>
      </w:r>
      <w:r>
        <w:br/>
      </w:r>
      <w:r>
        <w:rPr>
          <w:rFonts w:ascii="Times New Roman"/>
          <w:b w:val="false"/>
          <w:i w:val="false"/>
          <w:color w:val="000000"/>
          <w:sz w:val="28"/>
        </w:rPr>
        <w:t>
</w:t>
      </w:r>
      <w:r>
        <w:rPr>
          <w:rFonts w:ascii="Times New Roman"/>
          <w:b w:val="false"/>
          <w:i w:val="false"/>
          <w:color w:val="ff0000"/>
          <w:sz w:val="28"/>
        </w:rPr>
        <w:t xml:space="preserve">      Ескерту. Қаулы 41-1) тармақшамен толықтырылды - Қызылорда облыстық әкімдігінің 17.02.2015 </w:t>
      </w:r>
      <w:r>
        <w:rPr>
          <w:rFonts w:ascii="Times New Roman"/>
          <w:b w:val="false"/>
          <w:i w:val="false"/>
          <w:color w:val="ff0000"/>
          <w:sz w:val="28"/>
        </w:rPr>
        <w:t>N 851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41-2) спорт мектептеріне, спорт мектебінің бөлімшелеріне "мамандандырылған" деген мәртебе береді.</w:t>
      </w:r>
      <w:r>
        <w:br/>
      </w:r>
      <w:r>
        <w:rPr>
          <w:rFonts w:ascii="Times New Roman"/>
          <w:b w:val="false"/>
          <w:i w:val="false"/>
          <w:color w:val="000000"/>
          <w:sz w:val="28"/>
        </w:rPr>
        <w:t>
</w:t>
      </w:r>
      <w:r>
        <w:rPr>
          <w:rFonts w:ascii="Times New Roman"/>
          <w:b w:val="false"/>
          <w:i w:val="false"/>
          <w:color w:val="ff0000"/>
          <w:sz w:val="28"/>
        </w:rPr>
        <w:t xml:space="preserve">      Ескерту. Қаулы 41-2) тармақшамен толықтырылды - Қызылорда облыстық әкімдігінің 17.02.2015 </w:t>
      </w:r>
      <w:r>
        <w:rPr>
          <w:rFonts w:ascii="Times New Roman"/>
          <w:b w:val="false"/>
          <w:i w:val="false"/>
          <w:color w:val="ff0000"/>
          <w:sz w:val="28"/>
        </w:rPr>
        <w:t>N 851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41-3)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келіседі.</w:t>
      </w:r>
      <w:r>
        <w:br/>
      </w:r>
      <w:r>
        <w:rPr>
          <w:rFonts w:ascii="Times New Roman"/>
          <w:b w:val="false"/>
          <w:i w:val="false"/>
          <w:color w:val="000000"/>
          <w:sz w:val="28"/>
        </w:rPr>
        <w:t>
</w:t>
      </w:r>
      <w:r>
        <w:rPr>
          <w:rFonts w:ascii="Times New Roman"/>
          <w:b w:val="false"/>
          <w:i w:val="false"/>
          <w:color w:val="ff0000"/>
          <w:sz w:val="28"/>
        </w:rPr>
        <w:t xml:space="preserve">      Ескерту. Қаулы 41-3) тармақшамен толықтырылды - Қызылорда облыстық әкімдігінің 17.02.2015 </w:t>
      </w:r>
      <w:r>
        <w:rPr>
          <w:rFonts w:ascii="Times New Roman"/>
          <w:b w:val="false"/>
          <w:i w:val="false"/>
          <w:color w:val="ff0000"/>
          <w:sz w:val="28"/>
        </w:rPr>
        <w:t>N 851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39) </w:t>
      </w:r>
      <w:r>
        <w:rPr>
          <w:rFonts w:ascii="Times New Roman"/>
          <w:b w:val="false"/>
          <w:i w:val="false"/>
          <w:color w:val="000000"/>
          <w:sz w:val="28"/>
        </w:rPr>
        <w:t xml:space="preserve">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асыру жатады.</w:t>
      </w:r>
      <w:r>
        <w:br/>
      </w:r>
      <w:r>
        <w:rPr>
          <w:rFonts w:ascii="Times New Roman"/>
          <w:b w:val="false"/>
          <w:i w:val="false"/>
          <w:color w:val="000000"/>
          <w:sz w:val="28"/>
        </w:rPr>
        <w:t xml:space="preserve">
      16. </w:t>
      </w:r>
      <w:r>
        <w:rPr>
          <w:rFonts w:ascii="Times New Roman"/>
          <w:b w:val="false"/>
          <w:i w:val="false"/>
          <w:color w:val="000000"/>
          <w:sz w:val="28"/>
        </w:rPr>
        <w:t xml:space="preserve"> Құқықтары мен мiндеттерi:</w:t>
      </w:r>
      <w:r>
        <w:br/>
      </w:r>
      <w:r>
        <w:rPr>
          <w:rFonts w:ascii="Times New Roman"/>
          <w:b w:val="false"/>
          <w:i w:val="false"/>
          <w:color w:val="000000"/>
          <w:sz w:val="28"/>
        </w:rPr>
        <w:t xml:space="preserve">
      1) </w:t>
      </w:r>
      <w:r>
        <w:rPr>
          <w:rFonts w:ascii="Times New Roman"/>
          <w:b w:val="false"/>
          <w:i w:val="false"/>
          <w:color w:val="000000"/>
          <w:sz w:val="28"/>
        </w:rPr>
        <w:t xml:space="preserve"> Басқарма өзiне жүктелген мiндеттердi және өзiнiң функцияларын жүзеге асыру барысында заңнамада бекiтiлген тәртiппен:</w:t>
      </w:r>
      <w:r>
        <w:br/>
      </w:r>
      <w:r>
        <w:rPr>
          <w:rFonts w:ascii="Times New Roman"/>
          <w:b w:val="false"/>
          <w:i w:val="false"/>
          <w:color w:val="000000"/>
          <w:sz w:val="28"/>
        </w:rPr>
        <w:t>
      </w:t>
      </w:r>
      <w:r>
        <w:rPr>
          <w:rFonts w:ascii="Times New Roman"/>
          <w:b w:val="false"/>
          <w:i w:val="false"/>
          <w:color w:val="000000"/>
          <w:sz w:val="28"/>
        </w:rPr>
        <w:t>- мемлекеттiк органдардан, ұйымдардан, олардың лауазымды тұлғаларынан қажеттi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 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 қолданыстағы заңнамада қарастырылған өзге де құқықтарды атқаруға құқылы.</w:t>
      </w:r>
      <w:r>
        <w:br/>
      </w:r>
      <w:r>
        <w:rPr>
          <w:rFonts w:ascii="Times New Roman"/>
          <w:b w:val="false"/>
          <w:i w:val="false"/>
          <w:color w:val="000000"/>
          <w:sz w:val="28"/>
        </w:rPr>
        <w:t xml:space="preserve">
      2) </w:t>
      </w:r>
      <w:r>
        <w:rPr>
          <w:rFonts w:ascii="Times New Roman"/>
          <w:b w:val="false"/>
          <w:i w:val="false"/>
          <w:color w:val="000000"/>
          <w:sz w:val="28"/>
        </w:rPr>
        <w:t xml:space="preserve"> Басқарма:</w:t>
      </w:r>
      <w:r>
        <w:br/>
      </w:r>
      <w:r>
        <w:rPr>
          <w:rFonts w:ascii="Times New Roman"/>
          <w:b w:val="false"/>
          <w:i w:val="false"/>
          <w:color w:val="000000"/>
          <w:sz w:val="28"/>
        </w:rPr>
        <w:t>
      </w:t>
      </w:r>
      <w:r>
        <w:rPr>
          <w:rFonts w:ascii="Times New Roman"/>
          <w:b w:val="false"/>
          <w:i w:val="false"/>
          <w:color w:val="000000"/>
          <w:sz w:val="28"/>
        </w:rPr>
        <w:t>- 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 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 қолданыстағы заңнамада қарастырылған өзге де міндеттерді жүзеге асыруға міндетті.</w:t>
      </w:r>
      <w:r>
        <w:br/>
      </w:r>
      <w:r>
        <w:rPr>
          <w:rFonts w:ascii="Times New Roman"/>
          <w:b w:val="false"/>
          <w:i w:val="false"/>
          <w:color w:val="000000"/>
          <w:sz w:val="28"/>
        </w:rPr>
        <w:t>
</w:t>
      </w:r>
    </w:p>
    <w:bookmarkStart w:name="z83" w:id="2"/>
    <w:p>
      <w:pPr>
        <w:spacing w:after="0"/>
        <w:ind w:left="0"/>
        <w:jc w:val="left"/>
      </w:pPr>
      <w:r>
        <w:rPr>
          <w:rFonts w:ascii="Times New Roman"/>
          <w:b/>
          <w:i w:val="false"/>
          <w:color w:val="000000"/>
        </w:rPr>
        <w:t xml:space="preserve"> 3. Басқарманың қызметiн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 Басқармаға басшылықты Басқармаға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 Басқарманың бiрiншi басшысын облыс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 Басқарманың бiрiншi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20. </w:t>
      </w:r>
      <w:r>
        <w:rPr>
          <w:rFonts w:ascii="Times New Roman"/>
          <w:b w:val="false"/>
          <w:i w:val="false"/>
          <w:color w:val="000000"/>
          <w:sz w:val="28"/>
        </w:rPr>
        <w:t xml:space="preserve"> Басқарманың бiрiншi басшысының өкiлеттiгi:</w:t>
      </w:r>
      <w:r>
        <w:br/>
      </w:r>
      <w:r>
        <w:rPr>
          <w:rFonts w:ascii="Times New Roman"/>
          <w:b w:val="false"/>
          <w:i w:val="false"/>
          <w:color w:val="000000"/>
          <w:sz w:val="28"/>
        </w:rPr>
        <w:t xml:space="preserve">
      1) </w:t>
      </w:r>
      <w:r>
        <w:rPr>
          <w:rFonts w:ascii="Times New Roman"/>
          <w:b w:val="false"/>
          <w:i w:val="false"/>
          <w:color w:val="000000"/>
          <w:sz w:val="28"/>
        </w:rPr>
        <w:t xml:space="preserve"> өз қызметін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xml:space="preserve">
      2) </w:t>
      </w:r>
      <w:r>
        <w:rPr>
          <w:rFonts w:ascii="Times New Roman"/>
          <w:b w:val="false"/>
          <w:i w:val="false"/>
          <w:color w:val="000000"/>
          <w:sz w:val="28"/>
        </w:rPr>
        <w:t xml:space="preserve"> өз өкілеттілігі шегінде мемлекеттiк органдарда және өзге де ұйымдарда басқарманы бiлдiредi;</w:t>
      </w:r>
      <w:r>
        <w:br/>
      </w:r>
      <w:r>
        <w:rPr>
          <w:rFonts w:ascii="Times New Roman"/>
          <w:b w:val="false"/>
          <w:i w:val="false"/>
          <w:color w:val="000000"/>
          <w:sz w:val="28"/>
        </w:rPr>
        <w:t xml:space="preserve">
      3) </w:t>
      </w:r>
      <w:r>
        <w:rPr>
          <w:rFonts w:ascii="Times New Roman"/>
          <w:b w:val="false"/>
          <w:i w:val="false"/>
          <w:color w:val="000000"/>
          <w:sz w:val="28"/>
        </w:rPr>
        <w:t xml:space="preserve"> заңнамаға сәйкес еңбек қатынастары мәселелерi оның құзыретiне жатқызылған басқарманың қызметкерлерiн қызметке тағайындайды және қызметтен босатады;</w:t>
      </w:r>
      <w:r>
        <w:br/>
      </w:r>
      <w:r>
        <w:rPr>
          <w:rFonts w:ascii="Times New Roman"/>
          <w:b w:val="false"/>
          <w:i w:val="false"/>
          <w:color w:val="000000"/>
          <w:sz w:val="28"/>
        </w:rPr>
        <w:t xml:space="preserve">
      4) </w:t>
      </w:r>
      <w:r>
        <w:rPr>
          <w:rFonts w:ascii="Times New Roman"/>
          <w:b w:val="false"/>
          <w:i w:val="false"/>
          <w:color w:val="000000"/>
          <w:sz w:val="28"/>
        </w:rPr>
        <w:t xml:space="preserve"> стратегиялық және бағдарламалық құжаттардың әзірленуін қамтамасыз етеді;</w:t>
      </w:r>
      <w:r>
        <w:br/>
      </w:r>
      <w:r>
        <w:rPr>
          <w:rFonts w:ascii="Times New Roman"/>
          <w:b w:val="false"/>
          <w:i w:val="false"/>
          <w:color w:val="000000"/>
          <w:sz w:val="28"/>
        </w:rPr>
        <w:t xml:space="preserve">
      5) </w:t>
      </w:r>
      <w:r>
        <w:rPr>
          <w:rFonts w:ascii="Times New Roman"/>
          <w:b w:val="false"/>
          <w:i w:val="false"/>
          <w:color w:val="000000"/>
          <w:sz w:val="28"/>
        </w:rPr>
        <w:t xml:space="preserve"> өзiнiң құзыретiне жатқызылған еңбек қатынастары мәселелерi бойынша заңнамада белгiленген тәртiппен Басқарманың қызметкерлерiне тәртiптiк жаза қолданады және көтермелеу шараларын қабылдайды;</w:t>
      </w:r>
      <w:r>
        <w:br/>
      </w:r>
      <w:r>
        <w:rPr>
          <w:rFonts w:ascii="Times New Roman"/>
          <w:b w:val="false"/>
          <w:i w:val="false"/>
          <w:color w:val="000000"/>
          <w:sz w:val="28"/>
        </w:rPr>
        <w:t xml:space="preserve">
      6) </w:t>
      </w:r>
      <w:r>
        <w:rPr>
          <w:rFonts w:ascii="Times New Roman"/>
          <w:b w:val="false"/>
          <w:i w:val="false"/>
          <w:color w:val="000000"/>
          <w:sz w:val="28"/>
        </w:rPr>
        <w:t xml:space="preserve"> бұйрықтарға қол қояды;</w:t>
      </w:r>
      <w:r>
        <w:br/>
      </w:r>
      <w:r>
        <w:rPr>
          <w:rFonts w:ascii="Times New Roman"/>
          <w:b w:val="false"/>
          <w:i w:val="false"/>
          <w:color w:val="000000"/>
          <w:sz w:val="28"/>
        </w:rPr>
        <w:t xml:space="preserve">
      7) </w:t>
      </w:r>
      <w:r>
        <w:rPr>
          <w:rFonts w:ascii="Times New Roman"/>
          <w:b w:val="false"/>
          <w:i w:val="false"/>
          <w:color w:val="000000"/>
          <w:sz w:val="28"/>
        </w:rPr>
        <w:t xml:space="preserve"> Басқарма атынан сенімхатсыз әрекет етеді;</w:t>
      </w:r>
      <w:r>
        <w:br/>
      </w:r>
      <w:r>
        <w:rPr>
          <w:rFonts w:ascii="Times New Roman"/>
          <w:b w:val="false"/>
          <w:i w:val="false"/>
          <w:color w:val="000000"/>
          <w:sz w:val="28"/>
        </w:rPr>
        <w:t xml:space="preserve">
      8) </w:t>
      </w:r>
      <w:r>
        <w:rPr>
          <w:rFonts w:ascii="Times New Roman"/>
          <w:b w:val="false"/>
          <w:i w:val="false"/>
          <w:color w:val="000000"/>
          <w:sz w:val="28"/>
        </w:rPr>
        <w:t xml:space="preserve"> шарттар жасасады;</w:t>
      </w:r>
      <w:r>
        <w:br/>
      </w:r>
      <w:r>
        <w:rPr>
          <w:rFonts w:ascii="Times New Roman"/>
          <w:b w:val="false"/>
          <w:i w:val="false"/>
          <w:color w:val="000000"/>
          <w:sz w:val="28"/>
        </w:rPr>
        <w:t xml:space="preserve">
      9) </w:t>
      </w:r>
      <w:r>
        <w:rPr>
          <w:rFonts w:ascii="Times New Roman"/>
          <w:b w:val="false"/>
          <w:i w:val="false"/>
          <w:color w:val="000000"/>
          <w:sz w:val="28"/>
        </w:rPr>
        <w:t xml:space="preserve"> 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 өз қызметін ұйымдастыру және оның ішкі тәртібі мәселелері бойынша регламент қабылдайды;</w:t>
      </w:r>
      <w:r>
        <w:br/>
      </w:r>
      <w:r>
        <w:rPr>
          <w:rFonts w:ascii="Times New Roman"/>
          <w:b w:val="false"/>
          <w:i w:val="false"/>
          <w:color w:val="000000"/>
          <w:sz w:val="28"/>
        </w:rPr>
        <w:t xml:space="preserve">
      11) </w:t>
      </w:r>
      <w:r>
        <w:rPr>
          <w:rFonts w:ascii="Times New Roman"/>
          <w:b w:val="false"/>
          <w:i w:val="false"/>
          <w:color w:val="000000"/>
          <w:sz w:val="28"/>
        </w:rPr>
        <w:t xml:space="preserve"> сыбайлас жемқорлыққа қарсы іс-қимыл бойынша дербес жауапты болады;</w:t>
      </w:r>
      <w:r>
        <w:br/>
      </w:r>
      <w:r>
        <w:rPr>
          <w:rFonts w:ascii="Times New Roman"/>
          <w:b w:val="false"/>
          <w:i w:val="false"/>
          <w:color w:val="000000"/>
          <w:sz w:val="28"/>
        </w:rPr>
        <w:t xml:space="preserve">
      12) </w:t>
      </w:r>
      <w:r>
        <w:rPr>
          <w:rFonts w:ascii="Times New Roman"/>
          <w:b w:val="false"/>
          <w:i w:val="false"/>
          <w:color w:val="000000"/>
          <w:sz w:val="28"/>
        </w:rPr>
        <w:t xml:space="preserve"> Басқарманың жұмысын ұйымдастырады, үйлестіреді және бақылайды;</w:t>
      </w:r>
      <w:r>
        <w:br/>
      </w:r>
      <w:r>
        <w:rPr>
          <w:rFonts w:ascii="Times New Roman"/>
          <w:b w:val="false"/>
          <w:i w:val="false"/>
          <w:color w:val="000000"/>
          <w:sz w:val="28"/>
        </w:rPr>
        <w:t xml:space="preserve">
      13) </w:t>
      </w:r>
      <w:r>
        <w:rPr>
          <w:rFonts w:ascii="Times New Roman"/>
          <w:b w:val="false"/>
          <w:i w:val="false"/>
          <w:color w:val="000000"/>
          <w:sz w:val="28"/>
        </w:rPr>
        <w:t xml:space="preserve"> облыс әкімдігі мен әкімінің актiлерi мен тапсырмаларын орындайды;</w:t>
      </w:r>
      <w:r>
        <w:br/>
      </w:r>
      <w:r>
        <w:rPr>
          <w:rFonts w:ascii="Times New Roman"/>
          <w:b w:val="false"/>
          <w:i w:val="false"/>
          <w:color w:val="000000"/>
          <w:sz w:val="28"/>
        </w:rPr>
        <w:t xml:space="preserve">
      14) </w:t>
      </w:r>
      <w:r>
        <w:rPr>
          <w:rFonts w:ascii="Times New Roman"/>
          <w:b w:val="false"/>
          <w:i w:val="false"/>
          <w:color w:val="000000"/>
          <w:sz w:val="28"/>
        </w:rPr>
        <w:t xml:space="preserve"> Басқарманың құрылымдық бөлiмшелерi туралы ережелердi бекiтедi;</w:t>
      </w:r>
      <w:r>
        <w:br/>
      </w:r>
      <w:r>
        <w:rPr>
          <w:rFonts w:ascii="Times New Roman"/>
          <w:b w:val="false"/>
          <w:i w:val="false"/>
          <w:color w:val="000000"/>
          <w:sz w:val="28"/>
        </w:rPr>
        <w:t xml:space="preserve">
      15) </w:t>
      </w:r>
      <w:r>
        <w:rPr>
          <w:rFonts w:ascii="Times New Roman"/>
          <w:b w:val="false"/>
          <w:i w:val="false"/>
          <w:color w:val="000000"/>
          <w:sz w:val="28"/>
        </w:rPr>
        <w:t xml:space="preserve"> құзыретi шегiнде нормативтiк құқықтық актiлердiң жобаларын әзiрлеудi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қызметтік этика нормаларының сақталуын қамтамасыз етеді;</w:t>
      </w:r>
      <w:r>
        <w:br/>
      </w:r>
      <w:r>
        <w:rPr>
          <w:rFonts w:ascii="Times New Roman"/>
          <w:b w:val="false"/>
          <w:i w:val="false"/>
          <w:color w:val="000000"/>
          <w:sz w:val="28"/>
        </w:rPr>
        <w:t xml:space="preserve">
      17) </w:t>
      </w:r>
      <w:r>
        <w:rPr>
          <w:rFonts w:ascii="Times New Roman"/>
          <w:b w:val="false"/>
          <w:i w:val="false"/>
          <w:color w:val="000000"/>
          <w:sz w:val="28"/>
        </w:rPr>
        <w:t xml:space="preserve"> гендерлік теңдік саясатын жүзеге асырады; </w:t>
      </w:r>
      <w:r>
        <w:br/>
      </w:r>
      <w:r>
        <w:rPr>
          <w:rFonts w:ascii="Times New Roman"/>
          <w:b w:val="false"/>
          <w:i w:val="false"/>
          <w:color w:val="000000"/>
          <w:sz w:val="28"/>
        </w:rPr>
        <w:t xml:space="preserve">
      18) </w:t>
      </w:r>
      <w:r>
        <w:rPr>
          <w:rFonts w:ascii="Times New Roman"/>
          <w:b w:val="false"/>
          <w:i w:val="false"/>
          <w:color w:val="000000"/>
          <w:sz w:val="28"/>
        </w:rPr>
        <w:t xml:space="preserve"> жеке тұлғаларды және заңды тұлғалардың өкілдерін жеке қабылдау кестесін бекітеді; </w:t>
      </w:r>
      <w:r>
        <w:br/>
      </w:r>
      <w:r>
        <w:rPr>
          <w:rFonts w:ascii="Times New Roman"/>
          <w:b w:val="false"/>
          <w:i w:val="false"/>
          <w:color w:val="000000"/>
          <w:sz w:val="28"/>
        </w:rPr>
        <w:t xml:space="preserve">
      19) </w:t>
      </w:r>
      <w:r>
        <w:rPr>
          <w:rFonts w:ascii="Times New Roman"/>
          <w:b w:val="false"/>
          <w:i w:val="false"/>
          <w:color w:val="000000"/>
          <w:sz w:val="28"/>
        </w:rPr>
        <w:t xml:space="preserve"> Қазақстан Республикасы заңнамасымен, осы Ережемен жүктелген басқа да өкілеттіктерді жүзеге асырады.</w:t>
      </w:r>
      <w:r>
        <w:br/>
      </w:r>
      <w:r>
        <w:rPr>
          <w:rFonts w:ascii="Times New Roman"/>
          <w:b w:val="false"/>
          <w:i w:val="false"/>
          <w:color w:val="000000"/>
          <w:sz w:val="28"/>
        </w:rPr>
        <w:t xml:space="preserve">
      20) </w:t>
      </w:r>
      <w:r>
        <w:rPr>
          <w:rFonts w:ascii="Times New Roman"/>
          <w:b w:val="false"/>
          <w:i w:val="false"/>
          <w:color w:val="000000"/>
          <w:sz w:val="28"/>
        </w:rPr>
        <w:t xml:space="preserve"> Басқарманың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 xml:space="preserve"> Бiрiншi басшы өз орынбасарларының өкiлеттiктерiн қолданыстағы заңнамаға сәйкес белгiлейдi.</w:t>
      </w:r>
      <w:r>
        <w:br/>
      </w:r>
      <w:r>
        <w:rPr>
          <w:rFonts w:ascii="Times New Roman"/>
          <w:b w:val="false"/>
          <w:i w:val="false"/>
          <w:color w:val="000000"/>
          <w:sz w:val="28"/>
        </w:rPr>
        <w:t xml:space="preserve">
      22. </w:t>
      </w:r>
      <w:r>
        <w:rPr>
          <w:rFonts w:ascii="Times New Roman"/>
          <w:b w:val="false"/>
          <w:i w:val="false"/>
          <w:color w:val="000000"/>
          <w:sz w:val="28"/>
        </w:rPr>
        <w:t xml:space="preserve"> Басқарманың жұмыс тәртібі:</w:t>
      </w:r>
      <w:r>
        <w:br/>
      </w:r>
      <w:r>
        <w:rPr>
          <w:rFonts w:ascii="Times New Roman"/>
          <w:b w:val="false"/>
          <w:i w:val="false"/>
          <w:color w:val="000000"/>
          <w:sz w:val="28"/>
        </w:rPr>
        <w:t xml:space="preserve">
      1) </w:t>
      </w:r>
      <w:r>
        <w:rPr>
          <w:rFonts w:ascii="Times New Roman"/>
          <w:b w:val="false"/>
          <w:i w:val="false"/>
          <w:color w:val="000000"/>
          <w:sz w:val="28"/>
        </w:rPr>
        <w:t xml:space="preserve"> Басқарма аптада 5 (бес) күн жұмыс істейді;</w:t>
      </w:r>
      <w:r>
        <w:br/>
      </w:r>
      <w:r>
        <w:rPr>
          <w:rFonts w:ascii="Times New Roman"/>
          <w:b w:val="false"/>
          <w:i w:val="false"/>
          <w:color w:val="000000"/>
          <w:sz w:val="28"/>
        </w:rPr>
        <w:t xml:space="preserve">
      2) </w:t>
      </w:r>
      <w:r>
        <w:rPr>
          <w:rFonts w:ascii="Times New Roman"/>
          <w:b w:val="false"/>
          <w:i w:val="false"/>
          <w:color w:val="000000"/>
          <w:sz w:val="28"/>
        </w:rPr>
        <w:t xml:space="preserve"> Басқарманың жұмысы жергілікті уақыт бойынша сағат 09-00-де басталып, сағат 19-00-де аяқталады. Сағат 13-00-ден сағат 15-00-ге дейін үзіліс;</w:t>
      </w:r>
      <w:r>
        <w:br/>
      </w:r>
      <w:r>
        <w:rPr>
          <w:rFonts w:ascii="Times New Roman"/>
          <w:b w:val="false"/>
          <w:i w:val="false"/>
          <w:color w:val="000000"/>
          <w:sz w:val="28"/>
        </w:rPr>
        <w:t xml:space="preserve">
      3) </w:t>
      </w:r>
      <w:r>
        <w:rPr>
          <w:rFonts w:ascii="Times New Roman"/>
          <w:b w:val="false"/>
          <w:i w:val="false"/>
          <w:color w:val="000000"/>
          <w:sz w:val="28"/>
        </w:rPr>
        <w:t xml:space="preserve"> сенбі және жексенбі күндері, сонымен қатар Қазақстан Республикасының заңнамасымен белгіленген мереке күндері Басқарма жұмыс істемейді.</w:t>
      </w:r>
      <w:r>
        <w:br/>
      </w:r>
      <w:r>
        <w:rPr>
          <w:rFonts w:ascii="Times New Roman"/>
          <w:b w:val="false"/>
          <w:i w:val="false"/>
          <w:color w:val="000000"/>
          <w:sz w:val="28"/>
        </w:rPr>
        <w:t xml:space="preserve">
      23. </w:t>
      </w:r>
      <w:r>
        <w:rPr>
          <w:rFonts w:ascii="Times New Roman"/>
          <w:b w:val="false"/>
          <w:i w:val="false"/>
          <w:color w:val="000000"/>
          <w:sz w:val="28"/>
        </w:rPr>
        <w:t xml:space="preserve"> Басқарманың жұмыс тәртібі ішкі еңбек тәртібінің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xml:space="preserve">
      24. </w:t>
      </w:r>
      <w:r>
        <w:rPr>
          <w:rFonts w:ascii="Times New Roman"/>
          <w:b w:val="false"/>
          <w:i w:val="false"/>
          <w:color w:val="000000"/>
          <w:sz w:val="28"/>
        </w:rPr>
        <w:t xml:space="preserve"> Басқарманың әкімшілігі мен еңбек ұжымы арасындағы өзара қатынас Қазақстан Республикасының Еңбек кодексіне және мемлекеттік қызмет туралы заңына сәйкес реттеледі.</w:t>
      </w:r>
      <w:r>
        <w:br/>
      </w:r>
      <w:r>
        <w:rPr>
          <w:rFonts w:ascii="Times New Roman"/>
          <w:b w:val="false"/>
          <w:i w:val="false"/>
          <w:color w:val="000000"/>
          <w:sz w:val="28"/>
        </w:rPr>
        <w:t>
</w:t>
      </w:r>
    </w:p>
    <w:bookmarkStart w:name="z115" w:id="3"/>
    <w:p>
      <w:pPr>
        <w:spacing w:after="0"/>
        <w:ind w:left="0"/>
        <w:jc w:val="left"/>
      </w:pPr>
      <w:r>
        <w:rPr>
          <w:rFonts w:ascii="Times New Roman"/>
          <w:b/>
          <w:i w:val="false"/>
          <w:color w:val="000000"/>
        </w:rPr>
        <w:t xml:space="preserve"> 4. Басқарманың мүлiгі</w:t>
      </w:r>
    </w:p>
    <w:bookmarkEnd w:id="3"/>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Басқарманың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xml:space="preserve">
      26. </w:t>
      </w:r>
      <w:r>
        <w:rPr>
          <w:rFonts w:ascii="Times New Roman"/>
          <w:b w:val="false"/>
          <w:i w:val="false"/>
          <w:color w:val="000000"/>
          <w:sz w:val="28"/>
        </w:rPr>
        <w:t xml:space="preserve"> Басқарманың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xml:space="preserve">
      27. </w:t>
      </w:r>
      <w:r>
        <w:rPr>
          <w:rFonts w:ascii="Times New Roman"/>
          <w:b w:val="false"/>
          <w:i w:val="false"/>
          <w:color w:val="000000"/>
          <w:sz w:val="28"/>
        </w:rPr>
        <w:t xml:space="preserve"> Басқармаға бекiтiлген мүлiк облыстық коммуналдық меншiкке жатады.</w:t>
      </w:r>
      <w:r>
        <w:br/>
      </w:r>
      <w:r>
        <w:rPr>
          <w:rFonts w:ascii="Times New Roman"/>
          <w:b w:val="false"/>
          <w:i w:val="false"/>
          <w:color w:val="000000"/>
          <w:sz w:val="28"/>
        </w:rPr>
        <w:t xml:space="preserve">
      28. </w:t>
      </w:r>
      <w:r>
        <w:rPr>
          <w:rFonts w:ascii="Times New Roman"/>
          <w:b w:val="false"/>
          <w:i w:val="false"/>
          <w:color w:val="000000"/>
          <w:sz w:val="28"/>
        </w:rPr>
        <w:t xml:space="preserve"> 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21" w:id="4"/>
    <w:p>
      <w:pPr>
        <w:spacing w:after="0"/>
        <w:ind w:left="0"/>
        <w:jc w:val="left"/>
      </w:pPr>
      <w:r>
        <w:rPr>
          <w:rFonts w:ascii="Times New Roman"/>
          <w:b/>
          <w:i w:val="false"/>
          <w:color w:val="000000"/>
        </w:rPr>
        <w:t xml:space="preserve"> 5. Басқарманы қайта ұйымдастыру және тарату</w:t>
      </w:r>
    </w:p>
    <w:bookmarkEnd w:id="4"/>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 xml:space="preserve">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 таратылған жағдайда оның мүлкін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