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04b09a" w14:textId="a04b09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Табиғат қорғау саласындағы мемлекеттік көрсетілетін қызметтер регламенттерін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Қызылорда облыстық әкімдігінің 2014 жылғы 02 қыркүйектегі N 696 қаулысы. Қызылорда облысының Әділет департаментінде 2014 жылғы 08 қазанда N 4768 болып тіркелді. Күші жойылды - Қызылорда облыстық әкімдігінің 2014 жылғы 13 қарашадағы N 759 қаулысымен</w:t>
      </w:r>
    </w:p>
    <w:p>
      <w:pPr>
        <w:spacing w:after="0"/>
        <w:ind w:left="0"/>
        <w:jc w:val="left"/>
      </w:pPr>
      <w:r>
        <w:rPr>
          <w:rFonts w:ascii="Times New Roman"/>
          <w:b w:val="false"/>
          <w:i w:val="false"/>
          <w:color w:val="ff0000"/>
          <w:sz w:val="28"/>
        </w:rPr>
        <w:t xml:space="preserve">      Ескерту. Күші жойылды - Қызылорда облыстық әкімдігінің 13.11.2014 </w:t>
      </w:r>
      <w:r>
        <w:rPr>
          <w:rFonts w:ascii="Times New Roman"/>
          <w:b w:val="false"/>
          <w:i w:val="false"/>
          <w:color w:val="ff0000"/>
          <w:sz w:val="28"/>
        </w:rPr>
        <w:t>N 759</w:t>
      </w:r>
      <w:r>
        <w:rPr>
          <w:rFonts w:ascii="Times New Roman"/>
          <w:b w:val="false"/>
          <w:i w:val="false"/>
          <w:color w:val="ff0000"/>
          <w:sz w:val="28"/>
        </w:rPr>
        <w:t xml:space="preserve"> қаулысымен (қол қойылған күнінен бастап қолданысқа енгізіледі).</w:t>
      </w:r>
      <w:r>
        <w:br/>
      </w:r>
      <w:r>
        <w:rPr>
          <w:rFonts w:ascii="Times New Roman"/>
          <w:b w:val="false"/>
          <w:i w:val="false"/>
          <w:color w:val="000000"/>
          <w:sz w:val="28"/>
        </w:rPr>
        <w:t>
      </w:t>
      </w:r>
      <w:r>
        <w:rPr>
          <w:rFonts w:ascii="Times New Roman"/>
          <w:b w:val="false"/>
          <w:i w:val="false"/>
          <w:color w:val="000000"/>
          <w:sz w:val="28"/>
        </w:rPr>
        <w:t xml:space="preserve">"Қазақстан Республикасындағы жергілікті мемлекеттік басқару және өзін-өзі басқару туралы" Қазақстан Республикасының 2001 жылғы 23 қаңтардағы </w:t>
      </w:r>
      <w:r>
        <w:rPr>
          <w:rFonts w:ascii="Times New Roman"/>
          <w:b w:val="false"/>
          <w:i w:val="false"/>
          <w:color w:val="000000"/>
          <w:sz w:val="28"/>
        </w:rPr>
        <w:t>Заңына</w:t>
      </w:r>
      <w:r>
        <w:rPr>
          <w:rFonts w:ascii="Times New Roman"/>
          <w:b w:val="false"/>
          <w:i w:val="false"/>
          <w:color w:val="000000"/>
          <w:sz w:val="28"/>
        </w:rPr>
        <w:t xml:space="preserve"> және "Мемлекеттік көрсетілетін қызметтер туралы" Қазақстан Республикасының 2013 жылғы 15 сәуірдегі </w:t>
      </w:r>
      <w:r>
        <w:rPr>
          <w:rFonts w:ascii="Times New Roman"/>
          <w:b w:val="false"/>
          <w:i w:val="false"/>
          <w:color w:val="000000"/>
          <w:sz w:val="28"/>
        </w:rPr>
        <w:t>Заңына</w:t>
      </w:r>
      <w:r>
        <w:rPr>
          <w:rFonts w:ascii="Times New Roman"/>
          <w:b w:val="false"/>
          <w:i w:val="false"/>
          <w:color w:val="000000"/>
          <w:sz w:val="28"/>
        </w:rPr>
        <w:t xml:space="preserve"> сәйкес Қызылорда облысының әкімдігі </w:t>
      </w:r>
      <w:r>
        <w:rPr>
          <w:rFonts w:ascii="Times New Roman"/>
          <w:b/>
          <w:i w:val="false"/>
          <w:color w:val="000000"/>
          <w:sz w:val="28"/>
        </w:rPr>
        <w:t>ҚАУЛЫ ЕТЕДІ:</w:t>
      </w:r>
      <w:r>
        <w:br/>
      </w:r>
      <w:r>
        <w:rPr>
          <w:rFonts w:ascii="Times New Roman"/>
          <w:b w:val="false"/>
          <w:i w:val="false"/>
          <w:color w:val="000000"/>
          <w:sz w:val="28"/>
        </w:rPr>
        <w:t xml:space="preserve">
      1. </w:t>
      </w:r>
      <w:r>
        <w:rPr>
          <w:rFonts w:ascii="Times New Roman"/>
          <w:b w:val="false"/>
          <w:i w:val="false"/>
          <w:color w:val="000000"/>
          <w:sz w:val="28"/>
        </w:rPr>
        <w:t>Қоса беріліп отырған:</w:t>
      </w:r>
      <w:r>
        <w:br/>
      </w:r>
      <w:r>
        <w:rPr>
          <w:rFonts w:ascii="Times New Roman"/>
          <w:b w:val="false"/>
          <w:i w:val="false"/>
          <w:color w:val="000000"/>
          <w:sz w:val="28"/>
        </w:rPr>
        <w:t>
      </w:t>
      </w:r>
      <w:r>
        <w:rPr>
          <w:rFonts w:ascii="Times New Roman"/>
          <w:b/>
          <w:i w:val="false"/>
          <w:color w:val="000000"/>
          <w:sz w:val="28"/>
        </w:rPr>
        <w:t>"</w:t>
      </w:r>
      <w:r>
        <w:rPr>
          <w:rFonts w:ascii="Times New Roman"/>
          <w:b w:val="false"/>
          <w:i w:val="false"/>
          <w:color w:val="000000"/>
          <w:sz w:val="28"/>
        </w:rPr>
        <w:t xml:space="preserve">ІІ, ІІІ және IV санат объектілер үшін қоршаған ортаға эмиссияға рұқсаттар беру" </w:t>
      </w:r>
      <w:r>
        <w:rPr>
          <w:rFonts w:ascii="Times New Roman"/>
          <w:b w:val="false"/>
          <w:i w:val="false"/>
          <w:color w:val="000000"/>
          <w:sz w:val="28"/>
        </w:rPr>
        <w:t>мемлекеттік көрсетілетін қызмет 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i w:val="false"/>
          <w:color w:val="000000"/>
          <w:sz w:val="28"/>
        </w:rPr>
        <w:t>"</w:t>
      </w:r>
      <w:r>
        <w:rPr>
          <w:rFonts w:ascii="Times New Roman"/>
          <w:b w:val="false"/>
          <w:i w:val="false"/>
          <w:color w:val="000000"/>
          <w:sz w:val="28"/>
        </w:rPr>
        <w:t>II, III және IV санаттағы объектілерге мемлекеттік экологиялық сараптама қорытындысын беру</w:t>
      </w:r>
      <w:r>
        <w:rPr>
          <w:rFonts w:ascii="Times New Roman"/>
          <w:b/>
          <w:i w:val="false"/>
          <w:color w:val="000000"/>
          <w:sz w:val="28"/>
        </w:rPr>
        <w:t>"</w:t>
      </w:r>
      <w:r>
        <w:rPr>
          <w:rFonts w:ascii="Times New Roman"/>
          <w:b w:val="false"/>
          <w:i w:val="false"/>
          <w:color w:val="000000"/>
          <w:sz w:val="28"/>
        </w:rPr>
        <w:t xml:space="preserve"> мемлекеттік көрсетілетін қызмет 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xml:space="preserve">"Облыстың жергілікті атқарушы органдарының жануарлар дүниесін пайдаланушыларға аңшылық алқаптар мен балық шаруашылығы су айдындарын және (немесе) учаскелерін бекітіп беру мен аңшылық және балық шаруашылықтарының қажеттіліктері үшін сервитуттарды белгілеу жөнінде шешімдер қабылдауы" </w:t>
      </w:r>
      <w:r>
        <w:rPr>
          <w:rFonts w:ascii="Times New Roman"/>
          <w:b w:val="false"/>
          <w:i w:val="false"/>
          <w:color w:val="000000"/>
          <w:sz w:val="28"/>
        </w:rPr>
        <w:t>мемлекеттік көрсетілетін қызмет регламенті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xml:space="preserve">"Жерүсті су объектілері жоқ, бірақ ауызсу сапасындағы жерасты суларының жеткілікті қоры бар аумақтарда ауызсу және шаруашылық-тұрмыстық сумен жабдықтауға байланысы жоқ мақсаттар үшін ауыз су сапасындағы жерасты суларын пайдалануға рұқсат беру" </w:t>
      </w:r>
      <w:r>
        <w:rPr>
          <w:rFonts w:ascii="Times New Roman"/>
          <w:b w:val="false"/>
          <w:i w:val="false"/>
          <w:color w:val="000000"/>
          <w:sz w:val="28"/>
        </w:rPr>
        <w:t>мемлекеттік көрсетілетін қызмет регламенті</w:t>
      </w:r>
      <w:r>
        <w:rPr>
          <w:rFonts w:ascii="Times New Roman"/>
          <w:b w:val="false"/>
          <w:i w:val="false"/>
          <w:color w:val="000000"/>
          <w:sz w:val="28"/>
        </w:rPr>
        <w:t xml:space="preserve">; </w:t>
      </w:r>
      <w:r>
        <w:br/>
      </w:r>
      <w:r>
        <w:rPr>
          <w:rFonts w:ascii="Times New Roman"/>
          <w:b w:val="false"/>
          <w:i w:val="false"/>
          <w:color w:val="000000"/>
          <w:sz w:val="28"/>
        </w:rPr>
        <w:t>
      </w:t>
      </w:r>
      <w:r>
        <w:rPr>
          <w:rFonts w:ascii="Times New Roman"/>
          <w:b w:val="false"/>
          <w:i w:val="false"/>
          <w:color w:val="000000"/>
          <w:sz w:val="28"/>
        </w:rPr>
        <w:t xml:space="preserve">"Су объектілерін конкурстық негізде оқшауланған немесе бірлесіп пайдалануға беру" </w:t>
      </w:r>
      <w:r>
        <w:rPr>
          <w:rFonts w:ascii="Times New Roman"/>
          <w:b w:val="false"/>
          <w:i w:val="false"/>
          <w:color w:val="000000"/>
          <w:sz w:val="28"/>
        </w:rPr>
        <w:t>мемлекеттік көрсетілетін қызмет регламенті</w:t>
      </w:r>
      <w:r>
        <w:rPr>
          <w:rFonts w:ascii="Times New Roman"/>
          <w:b w:val="false"/>
          <w:i w:val="false"/>
          <w:color w:val="000000"/>
          <w:sz w:val="28"/>
        </w:rPr>
        <w:t xml:space="preserve">; </w:t>
      </w:r>
      <w:r>
        <w:br/>
      </w:r>
      <w:r>
        <w:rPr>
          <w:rFonts w:ascii="Times New Roman"/>
          <w:b w:val="false"/>
          <w:i w:val="false"/>
          <w:color w:val="000000"/>
          <w:sz w:val="28"/>
        </w:rPr>
        <w:t>
      </w:t>
      </w:r>
      <w:r>
        <w:rPr>
          <w:rFonts w:ascii="Times New Roman"/>
          <w:b w:val="false"/>
          <w:i w:val="false"/>
          <w:color w:val="000000"/>
          <w:sz w:val="28"/>
        </w:rPr>
        <w:t xml:space="preserve">"Ағаш кесу және орман билетін беру" </w:t>
      </w:r>
      <w:r>
        <w:rPr>
          <w:rFonts w:ascii="Times New Roman"/>
          <w:b w:val="false"/>
          <w:i w:val="false"/>
          <w:color w:val="000000"/>
          <w:sz w:val="28"/>
        </w:rPr>
        <w:t>мемлекеттік көрсетілетін қызмет регламенті</w:t>
      </w:r>
      <w:r>
        <w:rPr>
          <w:rFonts w:ascii="Times New Roman"/>
          <w:b w:val="false"/>
          <w:i w:val="false"/>
          <w:color w:val="000000"/>
          <w:sz w:val="28"/>
        </w:rPr>
        <w:t xml:space="preserve"> бекітілсін.</w:t>
      </w:r>
      <w:r>
        <w:br/>
      </w:r>
      <w:r>
        <w:rPr>
          <w:rFonts w:ascii="Times New Roman"/>
          <w:b w:val="false"/>
          <w:i w:val="false"/>
          <w:color w:val="000000"/>
          <w:sz w:val="28"/>
        </w:rPr>
        <w:t xml:space="preserve">
      2. </w:t>
      </w:r>
      <w:r>
        <w:rPr>
          <w:rFonts w:ascii="Times New Roman"/>
          <w:b w:val="false"/>
          <w:i w:val="false"/>
          <w:color w:val="000000"/>
          <w:sz w:val="28"/>
        </w:rPr>
        <w:t>Осы қаулының орындалуын бақылау Қызылорда облысы әкімінің орынбасары С.С. Қожаниязовқа жүктелсін.</w:t>
      </w:r>
      <w:r>
        <w:br/>
      </w:r>
      <w:r>
        <w:rPr>
          <w:rFonts w:ascii="Times New Roman"/>
          <w:b w:val="false"/>
          <w:i w:val="false"/>
          <w:color w:val="000000"/>
          <w:sz w:val="28"/>
        </w:rPr>
        <w:t xml:space="preserve">
      3. </w:t>
      </w:r>
      <w:r>
        <w:rPr>
          <w:rFonts w:ascii="Times New Roman"/>
          <w:b w:val="false"/>
          <w:i w:val="false"/>
          <w:color w:val="000000"/>
          <w:sz w:val="28"/>
        </w:rPr>
        <w:t>Осы қаулы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0556"/>
        <w:gridCol w:w="1744"/>
      </w:tblGrid>
      <w:tr>
        <w:trPr>
          <w:trHeight w:val="30" w:hRule="atLeast"/>
        </w:trPr>
        <w:tc>
          <w:tcPr>
            <w:tcW w:w="105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Қызылорда облысының әкімі Қ.</w:t>
            </w:r>
            <w:r>
              <w:br/>
            </w:r>
            <w:r>
              <w:rPr>
                <w:rFonts w:ascii="Times New Roman"/>
                <w:b w:val="false"/>
                <w:i w:val="false"/>
                <w:color w:val="000000"/>
                <w:sz w:val="20"/>
              </w:rPr>
              <w:t>
</w:t>
            </w:r>
          </w:p>
        </w:tc>
        <w:tc>
          <w:tcPr>
            <w:tcW w:w="174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Көшербаев</w:t>
            </w:r>
            <w:r>
              <w:br/>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0"/>
        <w:gridCol w:w="12180"/>
      </w:tblGrid>
      <w:tr>
        <w:trPr>
          <w:trHeight w:val="30" w:hRule="atLeast"/>
        </w:trPr>
        <w:tc>
          <w:tcPr>
            <w:tcW w:w="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21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578"/>
              <w:gridCol w:w="4495"/>
            </w:tblGrid>
            <w:tr>
              <w:trPr>
                <w:trHeight w:val="30" w:hRule="atLeast"/>
              </w:trPr>
              <w:tc>
                <w:tcPr>
                  <w:tcW w:w="7578"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5"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Қызылорда облысы әкімдігінің</w:t>
                  </w:r>
                </w:p>
              </w:tc>
            </w:tr>
            <w:tr>
              <w:trPr>
                <w:trHeight w:val="30" w:hRule="atLeast"/>
              </w:trPr>
              <w:tc>
                <w:tcPr>
                  <w:tcW w:w="7578"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5"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 " қыркүйектегі № 696 қаулысымен</w:t>
                  </w:r>
                </w:p>
              </w:tc>
            </w:tr>
            <w:tr>
              <w:trPr>
                <w:trHeight w:val="30" w:hRule="atLeast"/>
              </w:trPr>
              <w:tc>
                <w:tcPr>
                  <w:tcW w:w="7578"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5"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p/>
        </w:tc>
      </w:tr>
    </w:tbl>
    <w:bookmarkStart w:name="z15" w:id="0"/>
    <w:p>
      <w:pPr>
        <w:spacing w:after="0"/>
        <w:ind w:left="0"/>
        <w:jc w:val="left"/>
      </w:pPr>
      <w:r>
        <w:rPr>
          <w:rFonts w:ascii="Times New Roman"/>
          <w:b/>
          <w:i w:val="false"/>
          <w:color w:val="000000"/>
        </w:rPr>
        <w:t xml:space="preserve"> "II, III және IV санат объектілері үшін қоршаған ортаға эмиссияға рұқсаттар беру" мемлекеттік көрсетілетін қызмет регламенті</w:t>
      </w:r>
      <w:r>
        <w:br/>
      </w:r>
      <w:r>
        <w:rPr>
          <w:rFonts w:ascii="Times New Roman"/>
          <w:b/>
          <w:i w:val="false"/>
          <w:color w:val="000000"/>
        </w:rPr>
        <w:t>1. Жалпы ережелер</w:t>
      </w:r>
    </w:p>
    <w:bookmarkEnd w:id="0"/>
    <w:p>
      <w:pPr>
        <w:spacing w:after="0"/>
        <w:ind w:left="0"/>
        <w:jc w:val="left"/>
      </w:pPr>
      <w:r>
        <w:rPr>
          <w:rFonts w:ascii="Times New Roman"/>
          <w:b w:val="false"/>
          <w:i w:val="false"/>
          <w:color w:val="000000"/>
          <w:sz w:val="28"/>
        </w:rPr>
        <w:t xml:space="preserve">      1. </w:t>
      </w:r>
      <w:r>
        <w:rPr>
          <w:rFonts w:ascii="Times New Roman"/>
          <w:b w:val="false"/>
          <w:i w:val="false"/>
          <w:color w:val="000000"/>
          <w:sz w:val="28"/>
        </w:rPr>
        <w:t xml:space="preserve">Көрсетілетін қызметті берушінің атауы: облыстың жергілікті атқарушы органы ("Қызылорда облысының табиғи ресурстар және табиғат пайдалануды реттеу басқармасы" мемлекеттік мекемесі, бұдан әрі – көрсетілетін қызметті беруші). </w:t>
      </w:r>
      <w:r>
        <w:br/>
      </w:r>
      <w:r>
        <w:rPr>
          <w:rFonts w:ascii="Times New Roman"/>
          <w:b w:val="false"/>
          <w:i w:val="false"/>
          <w:color w:val="000000"/>
          <w:sz w:val="28"/>
        </w:rPr>
        <w:t>
      </w:t>
      </w:r>
      <w:r>
        <w:rPr>
          <w:rFonts w:ascii="Times New Roman"/>
          <w:b w:val="false"/>
          <w:i w:val="false"/>
          <w:color w:val="000000"/>
          <w:sz w:val="28"/>
        </w:rPr>
        <w:t xml:space="preserve">Өтініштерді қабылдау және мемлекеттік қызмет көрсету нәтижелерін беру: </w:t>
      </w:r>
      <w:r>
        <w:br/>
      </w:r>
      <w:r>
        <w:rPr>
          <w:rFonts w:ascii="Times New Roman"/>
          <w:b w:val="false"/>
          <w:i w:val="false"/>
          <w:color w:val="000000"/>
          <w:sz w:val="28"/>
        </w:rPr>
        <w:t xml:space="preserve">
      1) </w:t>
      </w:r>
      <w:r>
        <w:rPr>
          <w:rFonts w:ascii="Times New Roman"/>
          <w:b w:val="false"/>
          <w:i w:val="false"/>
          <w:color w:val="000000"/>
          <w:sz w:val="28"/>
        </w:rPr>
        <w:t xml:space="preserve">көрсетілетін қызметті берушінің кеңсесі; </w:t>
      </w:r>
      <w:r>
        <w:br/>
      </w:r>
      <w:r>
        <w:rPr>
          <w:rFonts w:ascii="Times New Roman"/>
          <w:b w:val="false"/>
          <w:i w:val="false"/>
          <w:color w:val="000000"/>
          <w:sz w:val="28"/>
        </w:rPr>
        <w:t xml:space="preserve">
      2) </w:t>
      </w:r>
      <w:r>
        <w:rPr>
          <w:rFonts w:ascii="Times New Roman"/>
          <w:b w:val="false"/>
          <w:i w:val="false"/>
          <w:color w:val="000000"/>
          <w:sz w:val="28"/>
        </w:rPr>
        <w:t>"Халыққа қызмет көрсету орталығы" Республикалық мемлекеттік кәсіпорнының Қызылорда облысы бойынша филиалы, оның бөлімдері мен бөлімшелері (бұдан әрі – Орталық);</w:t>
      </w:r>
      <w:r>
        <w:br/>
      </w:r>
      <w:r>
        <w:rPr>
          <w:rFonts w:ascii="Times New Roman"/>
          <w:b w:val="false"/>
          <w:i w:val="false"/>
          <w:color w:val="000000"/>
          <w:sz w:val="28"/>
        </w:rPr>
        <w:t xml:space="preserve">
      3) </w:t>
      </w:r>
      <w:r>
        <w:rPr>
          <w:rFonts w:ascii="Times New Roman"/>
          <w:b w:val="false"/>
          <w:i w:val="false"/>
          <w:color w:val="000000"/>
          <w:sz w:val="28"/>
        </w:rPr>
        <w:t>"электрондық үкіметтің" www.e.gov.kz веб-порталы (бұдан әрі – портал) арқылы жүзеге асырылады.</w:t>
      </w:r>
      <w:r>
        <w:br/>
      </w:r>
      <w:r>
        <w:rPr>
          <w:rFonts w:ascii="Times New Roman"/>
          <w:b w:val="false"/>
          <w:i w:val="false"/>
          <w:color w:val="000000"/>
          <w:sz w:val="28"/>
        </w:rPr>
        <w:t xml:space="preserve">
      2. </w:t>
      </w:r>
      <w:r>
        <w:rPr>
          <w:rFonts w:ascii="Times New Roman"/>
          <w:b w:val="false"/>
          <w:i w:val="false"/>
          <w:color w:val="000000"/>
          <w:sz w:val="28"/>
        </w:rPr>
        <w:t>Мемлекеттік қызмет көрсету нысаны:электрондық (ішінара автоматтандырылған) және (немесе) қағаз түрінде.</w:t>
      </w:r>
      <w:r>
        <w:br/>
      </w:r>
      <w:r>
        <w:rPr>
          <w:rFonts w:ascii="Times New Roman"/>
          <w:b w:val="false"/>
          <w:i w:val="false"/>
          <w:color w:val="000000"/>
          <w:sz w:val="28"/>
        </w:rPr>
        <w:t xml:space="preserve">
      3. </w:t>
      </w:r>
      <w:r>
        <w:rPr>
          <w:rFonts w:ascii="Times New Roman"/>
          <w:b w:val="false"/>
          <w:i w:val="false"/>
          <w:color w:val="000000"/>
          <w:sz w:val="28"/>
        </w:rPr>
        <w:t>Мемлекеттік қызмет көрсету нәтижесі – уәкілетті лауазымды адамның электрондық цифрлық қолтаңбасымен (бұдан әрі - ЭЦҚ) куәландырылған электрондық құжат нысанында II, III және IV санаттағы обьектілер үшін қорщаған ортаға эмиссияға рұқсат, рұқсатты қайта ресімдеу (бұдан әрі - рұқсат) не көрсетілетін қызметті берушінің өтінішін одан әрі қараудан бас тарту туралы дәлелді жауабы (бұдан әрі – бас тарту).</w:t>
      </w:r>
      <w:r>
        <w:br/>
      </w:r>
      <w:r>
        <w:rPr>
          <w:rFonts w:ascii="Times New Roman"/>
          <w:b w:val="false"/>
          <w:i w:val="false"/>
          <w:color w:val="000000"/>
          <w:sz w:val="28"/>
        </w:rPr>
        <w:t xml:space="preserve">
      4. </w:t>
      </w:r>
      <w:r>
        <w:rPr>
          <w:rFonts w:ascii="Times New Roman"/>
          <w:b w:val="false"/>
          <w:i w:val="false"/>
          <w:color w:val="000000"/>
          <w:sz w:val="28"/>
        </w:rPr>
        <w:t xml:space="preserve">Мемлекеттік қызмет жеке және заңды тұлғаларға (бұдан әрі – көрсетілетін қызметті алушы) тегін көрсетіледі. </w:t>
      </w:r>
      <w:r>
        <w:br/>
      </w:r>
      <w:r>
        <w:rPr>
          <w:rFonts w:ascii="Times New Roman"/>
          <w:b w:val="false"/>
          <w:i w:val="false"/>
          <w:color w:val="000000"/>
          <w:sz w:val="28"/>
        </w:rPr>
        <w:t>
</w:t>
      </w:r>
    </w:p>
    <w:bookmarkStart w:name="z25" w:id="1"/>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 тәртібінің сипаттамасы</w:t>
      </w:r>
    </w:p>
    <w:bookmarkEnd w:id="1"/>
    <w:p>
      <w:pPr>
        <w:spacing w:after="0"/>
        <w:ind w:left="0"/>
        <w:jc w:val="left"/>
      </w:pPr>
      <w:r>
        <w:rPr>
          <w:rFonts w:ascii="Times New Roman"/>
          <w:b w:val="false"/>
          <w:i w:val="false"/>
          <w:color w:val="000000"/>
          <w:sz w:val="28"/>
        </w:rPr>
        <w:t xml:space="preserve">      5. </w:t>
      </w:r>
      <w:r>
        <w:rPr>
          <w:rFonts w:ascii="Times New Roman"/>
          <w:b w:val="false"/>
          <w:i w:val="false"/>
          <w:color w:val="000000"/>
          <w:sz w:val="28"/>
        </w:rPr>
        <w:t xml:space="preserve">Мемлекеттік қызмет көрсету бойынша рәсімді (іс-қимылды) бастауға негіздеме: көрсетілетін қызметті алушының (не сенімхат бойынша оның өкілінің) (бұдан әрі – оның өкілі)) көрсетілетін қызметті берушіге немесе Орталыққа Қазақстан Республикасы Үкіметінің 2014 жылғы 26 маусымдағы №702 қаулысымен бекітілген "II, III және IV санат объектілері үшін қоршаған ортаға эмиссияға рұқсаттар беру" мемлекеттік көрсетілетін қызмет стандартының (бұдан әрі - стандарт) </w:t>
      </w:r>
      <w:r>
        <w:rPr>
          <w:rFonts w:ascii="Times New Roman"/>
          <w:b w:val="false"/>
          <w:i w:val="false"/>
          <w:color w:val="000000"/>
          <w:sz w:val="28"/>
        </w:rPr>
        <w:t>1-қосымшасына</w:t>
      </w:r>
      <w:r>
        <w:rPr>
          <w:rFonts w:ascii="Times New Roman"/>
          <w:b w:val="false"/>
          <w:i w:val="false"/>
          <w:color w:val="000000"/>
          <w:sz w:val="28"/>
        </w:rPr>
        <w:t xml:space="preserve"> сәйкес өтінім ұсынуы.</w:t>
      </w:r>
      <w:r>
        <w:br/>
      </w:r>
      <w:r>
        <w:rPr>
          <w:rFonts w:ascii="Times New Roman"/>
          <w:b w:val="false"/>
          <w:i w:val="false"/>
          <w:color w:val="000000"/>
          <w:sz w:val="28"/>
        </w:rPr>
        <w:t xml:space="preserve">
      6. </w:t>
      </w:r>
      <w:r>
        <w:rPr>
          <w:rFonts w:ascii="Times New Roman"/>
          <w:b w:val="false"/>
          <w:i w:val="false"/>
          <w:color w:val="000000"/>
          <w:sz w:val="28"/>
        </w:rPr>
        <w:t>Мемлекеттік қызмет көрсету процесінің құрамына кіретін әрбір рәсімнің (іс-қимылдың) мазмұны, оны орындаудың ұзақтығы:</w:t>
      </w:r>
      <w:r>
        <w:br/>
      </w:r>
      <w:r>
        <w:rPr>
          <w:rFonts w:ascii="Times New Roman"/>
          <w:b w:val="false"/>
          <w:i w:val="false"/>
          <w:color w:val="000000"/>
          <w:sz w:val="28"/>
        </w:rPr>
        <w:t xml:space="preserve">
      1) </w:t>
      </w:r>
      <w:r>
        <w:rPr>
          <w:rFonts w:ascii="Times New Roman"/>
          <w:b w:val="false"/>
          <w:i w:val="false"/>
          <w:color w:val="000000"/>
          <w:sz w:val="28"/>
        </w:rPr>
        <w:t xml:space="preserve">көрсетілетін қызметті алушы не оның өкілі көрсетілетін қызметті берушіге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құжаттарды ұсынады; </w:t>
      </w:r>
      <w:r>
        <w:br/>
      </w:r>
      <w:r>
        <w:rPr>
          <w:rFonts w:ascii="Times New Roman"/>
          <w:b w:val="false"/>
          <w:i w:val="false"/>
          <w:color w:val="000000"/>
          <w:sz w:val="28"/>
        </w:rPr>
        <w:t xml:space="preserve">
      2) </w:t>
      </w:r>
      <w:r>
        <w:rPr>
          <w:rFonts w:ascii="Times New Roman"/>
          <w:b w:val="false"/>
          <w:i w:val="false"/>
          <w:color w:val="000000"/>
          <w:sz w:val="28"/>
        </w:rPr>
        <w:t>көрсетілетін қызметті берушінің кеңсе қызметкері құжаттарды тіркейді және көрсетілетін қызметті берушінің басшысына ұсынады (жиырма минуттан аспайды);</w:t>
      </w:r>
      <w:r>
        <w:br/>
      </w:r>
      <w:r>
        <w:rPr>
          <w:rFonts w:ascii="Times New Roman"/>
          <w:b w:val="false"/>
          <w:i w:val="false"/>
          <w:color w:val="000000"/>
          <w:sz w:val="28"/>
        </w:rPr>
        <w:t xml:space="preserve">
      3) </w:t>
      </w:r>
      <w:r>
        <w:rPr>
          <w:rFonts w:ascii="Times New Roman"/>
          <w:b w:val="false"/>
          <w:i w:val="false"/>
          <w:color w:val="000000"/>
          <w:sz w:val="28"/>
        </w:rPr>
        <w:t>көрсетілетін қызметті берушінің басшысы құжаттарды қарайды және эксперттік бөлімшеге жолдайды (жиырма минуттан аспайды);</w:t>
      </w:r>
      <w:r>
        <w:br/>
      </w:r>
      <w:r>
        <w:rPr>
          <w:rFonts w:ascii="Times New Roman"/>
          <w:b w:val="false"/>
          <w:i w:val="false"/>
          <w:color w:val="000000"/>
          <w:sz w:val="28"/>
        </w:rPr>
        <w:t xml:space="preserve">
      4) </w:t>
      </w:r>
      <w:r>
        <w:rPr>
          <w:rFonts w:ascii="Times New Roman"/>
          <w:b w:val="false"/>
          <w:i w:val="false"/>
          <w:color w:val="000000"/>
          <w:sz w:val="28"/>
        </w:rPr>
        <w:t>эксперт рұқсат немесе бас тартуды дайындайды және көрсетілетін қызметті берушінің басшысына ұсынады:</w:t>
      </w:r>
      <w:r>
        <w:br/>
      </w:r>
      <w:r>
        <w:rPr>
          <w:rFonts w:ascii="Times New Roman"/>
          <w:b w:val="false"/>
          <w:i w:val="false"/>
          <w:color w:val="000000"/>
          <w:sz w:val="28"/>
        </w:rPr>
        <w:t>
      </w:t>
      </w:r>
      <w:r>
        <w:rPr>
          <w:rFonts w:ascii="Times New Roman"/>
          <w:b w:val="false"/>
          <w:i w:val="false"/>
          <w:color w:val="000000"/>
          <w:sz w:val="28"/>
        </w:rPr>
        <w:t>рұқсат беру кезінде - бір айдан аспайды;</w:t>
      </w:r>
      <w:r>
        <w:br/>
      </w:r>
      <w:r>
        <w:rPr>
          <w:rFonts w:ascii="Times New Roman"/>
          <w:b w:val="false"/>
          <w:i w:val="false"/>
          <w:color w:val="000000"/>
          <w:sz w:val="28"/>
        </w:rPr>
        <w:t>
      </w:t>
      </w:r>
      <w:r>
        <w:rPr>
          <w:rFonts w:ascii="Times New Roman"/>
          <w:b w:val="false"/>
          <w:i w:val="false"/>
          <w:color w:val="000000"/>
          <w:sz w:val="28"/>
        </w:rPr>
        <w:t>қайта ресімдеу кезінде - бір ай ішінде;</w:t>
      </w:r>
      <w:r>
        <w:br/>
      </w:r>
      <w:r>
        <w:rPr>
          <w:rFonts w:ascii="Times New Roman"/>
          <w:b w:val="false"/>
          <w:i w:val="false"/>
          <w:color w:val="000000"/>
          <w:sz w:val="28"/>
        </w:rPr>
        <w:t>
      </w:t>
      </w:r>
      <w:r>
        <w:rPr>
          <w:rFonts w:ascii="Times New Roman"/>
          <w:b w:val="false"/>
          <w:i w:val="false"/>
          <w:color w:val="000000"/>
          <w:sz w:val="28"/>
        </w:rPr>
        <w:t>бас тартуды беру кезінде - он бес күнтізбелік күн ішінде;</w:t>
      </w:r>
      <w:r>
        <w:br/>
      </w:r>
      <w:r>
        <w:rPr>
          <w:rFonts w:ascii="Times New Roman"/>
          <w:b w:val="false"/>
          <w:i w:val="false"/>
          <w:color w:val="000000"/>
          <w:sz w:val="28"/>
        </w:rPr>
        <w:t xml:space="preserve">
      5) </w:t>
      </w:r>
      <w:r>
        <w:rPr>
          <w:rFonts w:ascii="Times New Roman"/>
          <w:b w:val="false"/>
          <w:i w:val="false"/>
          <w:color w:val="000000"/>
          <w:sz w:val="28"/>
        </w:rPr>
        <w:t>көрсетілетін қызметті берушінің басшысы рұқсатқа немесе бас тартуға қол қояды және кеңсе қызметкеріне ұсынады (жиырма минуттан аспайды);</w:t>
      </w:r>
      <w:r>
        <w:br/>
      </w:r>
      <w:r>
        <w:rPr>
          <w:rFonts w:ascii="Times New Roman"/>
          <w:b w:val="false"/>
          <w:i w:val="false"/>
          <w:color w:val="000000"/>
          <w:sz w:val="28"/>
        </w:rPr>
        <w:t xml:space="preserve">
      6) </w:t>
      </w:r>
      <w:r>
        <w:rPr>
          <w:rFonts w:ascii="Times New Roman"/>
          <w:b w:val="false"/>
          <w:i w:val="false"/>
          <w:color w:val="000000"/>
          <w:sz w:val="28"/>
        </w:rPr>
        <w:t>кеңсе қызметкері рұқсатты немесе бас тартуды тіркейді және көрсетілетін қызметті алушыға не оның өкіліне береді (он бес минуттан аспайды).</w:t>
      </w:r>
      <w:r>
        <w:br/>
      </w:r>
      <w:r>
        <w:rPr>
          <w:rFonts w:ascii="Times New Roman"/>
          <w:b w:val="false"/>
          <w:i w:val="false"/>
          <w:color w:val="000000"/>
          <w:sz w:val="28"/>
        </w:rPr>
        <w:t>
</w:t>
      </w:r>
    </w:p>
    <w:bookmarkStart w:name="z37" w:id="2"/>
    <w:p>
      <w:pPr>
        <w:spacing w:after="0"/>
        <w:ind w:left="0"/>
        <w:jc w:val="left"/>
      </w:pPr>
      <w:r>
        <w:rPr>
          <w:rFonts w:ascii="Times New Roman"/>
          <w:b/>
          <w:i w:val="false"/>
          <w:color w:val="000000"/>
        </w:rPr>
        <w:t xml:space="preserve"> 3. Мемлекеттік қызмет көрсету процесінде көрсетілетін қызметті беруші мен құрылымдық бөлімшелердің (қызметкерлердің) өзара іс-қимыл тәртібінің сипаттамасы</w:t>
      </w:r>
    </w:p>
    <w:bookmarkEnd w:id="2"/>
    <w:p>
      <w:pPr>
        <w:spacing w:after="0"/>
        <w:ind w:left="0"/>
        <w:jc w:val="left"/>
      </w:pPr>
      <w:r>
        <w:rPr>
          <w:rFonts w:ascii="Times New Roman"/>
          <w:b w:val="false"/>
          <w:i w:val="false"/>
          <w:color w:val="000000"/>
          <w:sz w:val="28"/>
        </w:rPr>
        <w:t xml:space="preserve">      7. </w:t>
      </w:r>
      <w:r>
        <w:rPr>
          <w:rFonts w:ascii="Times New Roman"/>
          <w:b w:val="false"/>
          <w:i w:val="false"/>
          <w:color w:val="000000"/>
          <w:sz w:val="28"/>
        </w:rPr>
        <w:t>Мемлекеттік қызмет көрсету процесіне қатысатын көрсетілетін қызметті беруші мен құрылымдық бөлімшелердің (қызметкерлердің) тізбесі:</w:t>
      </w:r>
      <w:r>
        <w:br/>
      </w:r>
      <w:r>
        <w:rPr>
          <w:rFonts w:ascii="Times New Roman"/>
          <w:b w:val="false"/>
          <w:i w:val="false"/>
          <w:color w:val="000000"/>
          <w:sz w:val="28"/>
        </w:rPr>
        <w:t xml:space="preserve">
      1) </w:t>
      </w:r>
      <w:r>
        <w:rPr>
          <w:rFonts w:ascii="Times New Roman"/>
          <w:b w:val="false"/>
          <w:i w:val="false"/>
          <w:color w:val="000000"/>
          <w:sz w:val="28"/>
        </w:rPr>
        <w:t>көрсетілетін қызметті берушінің кеңсе қызметкері;</w:t>
      </w:r>
      <w:r>
        <w:br/>
      </w:r>
      <w:r>
        <w:rPr>
          <w:rFonts w:ascii="Times New Roman"/>
          <w:b w:val="false"/>
          <w:i w:val="false"/>
          <w:color w:val="000000"/>
          <w:sz w:val="28"/>
        </w:rPr>
        <w:t xml:space="preserve">
      2) </w:t>
      </w:r>
      <w:r>
        <w:rPr>
          <w:rFonts w:ascii="Times New Roman"/>
          <w:b w:val="false"/>
          <w:i w:val="false"/>
          <w:color w:val="000000"/>
          <w:sz w:val="28"/>
        </w:rPr>
        <w:t>көрсетілетін қызметті берушінің басшысы;</w:t>
      </w:r>
      <w:r>
        <w:br/>
      </w:r>
      <w:r>
        <w:rPr>
          <w:rFonts w:ascii="Times New Roman"/>
          <w:b w:val="false"/>
          <w:i w:val="false"/>
          <w:color w:val="000000"/>
          <w:sz w:val="28"/>
        </w:rPr>
        <w:t xml:space="preserve">
      3) </w:t>
      </w:r>
      <w:r>
        <w:rPr>
          <w:rFonts w:ascii="Times New Roman"/>
          <w:b w:val="false"/>
          <w:i w:val="false"/>
          <w:color w:val="000000"/>
          <w:sz w:val="28"/>
        </w:rPr>
        <w:t>эксперттік бөлімше;</w:t>
      </w:r>
      <w:r>
        <w:br/>
      </w:r>
      <w:r>
        <w:rPr>
          <w:rFonts w:ascii="Times New Roman"/>
          <w:b w:val="false"/>
          <w:i w:val="false"/>
          <w:color w:val="000000"/>
          <w:sz w:val="28"/>
        </w:rPr>
        <w:t xml:space="preserve">
      4) </w:t>
      </w:r>
      <w:r>
        <w:rPr>
          <w:rFonts w:ascii="Times New Roman"/>
          <w:b w:val="false"/>
          <w:i w:val="false"/>
          <w:color w:val="000000"/>
          <w:sz w:val="28"/>
        </w:rPr>
        <w:t>эксперт;</w:t>
      </w:r>
      <w:r>
        <w:br/>
      </w:r>
      <w:r>
        <w:rPr>
          <w:rFonts w:ascii="Times New Roman"/>
          <w:b w:val="false"/>
          <w:i w:val="false"/>
          <w:color w:val="000000"/>
          <w:sz w:val="28"/>
        </w:rPr>
        <w:t xml:space="preserve">
      5) </w:t>
      </w:r>
      <w:r>
        <w:rPr>
          <w:rFonts w:ascii="Times New Roman"/>
          <w:b w:val="false"/>
          <w:i w:val="false"/>
          <w:color w:val="000000"/>
          <w:sz w:val="28"/>
        </w:rPr>
        <w:t>Орталық қызметкері;</w:t>
      </w:r>
      <w:r>
        <w:br/>
      </w:r>
      <w:r>
        <w:rPr>
          <w:rFonts w:ascii="Times New Roman"/>
          <w:b w:val="false"/>
          <w:i w:val="false"/>
          <w:color w:val="000000"/>
          <w:sz w:val="28"/>
        </w:rPr>
        <w:t xml:space="preserve">
      6) </w:t>
      </w:r>
      <w:r>
        <w:rPr>
          <w:rFonts w:ascii="Times New Roman"/>
          <w:b w:val="false"/>
          <w:i w:val="false"/>
          <w:color w:val="000000"/>
          <w:sz w:val="28"/>
        </w:rPr>
        <w:t>Орталықтың жинақтау бөлімінің қызметкері.</w:t>
      </w:r>
      <w:r>
        <w:br/>
      </w:r>
      <w:r>
        <w:rPr>
          <w:rFonts w:ascii="Times New Roman"/>
          <w:b w:val="false"/>
          <w:i w:val="false"/>
          <w:color w:val="000000"/>
          <w:sz w:val="28"/>
        </w:rPr>
        <w:t xml:space="preserve">
      8. </w:t>
      </w:r>
      <w:r>
        <w:rPr>
          <w:rFonts w:ascii="Times New Roman"/>
          <w:b w:val="false"/>
          <w:i w:val="false"/>
          <w:color w:val="000000"/>
          <w:sz w:val="28"/>
        </w:rPr>
        <w:t xml:space="preserve">Құрылымдық бөлімшелер (қызметкерлер) арасындағы әрбір рәсімнің (іс-қимылдың) реттілігі мен ұзақтығы көрсетілген рәсімдер (іс-қимылдар) сипаттамасы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xml:space="preserve">
      9. </w:t>
      </w:r>
      <w:r>
        <w:rPr>
          <w:rFonts w:ascii="Times New Roman"/>
          <w:b w:val="false"/>
          <w:i w:val="false"/>
          <w:color w:val="000000"/>
          <w:sz w:val="28"/>
        </w:rPr>
        <w:t xml:space="preserve">Әрбір іс-қимылдың (рәсімдердің) өтуіндегі әрбір рәсімнің (іс-қимылдың) ұзақтығы көрсетіле отырып, рәсімдердің (іс-қимылдардың) реттілігі сипаттамасының блок-схемасы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xml:space="preserve">
      10. </w:t>
      </w:r>
      <w:r>
        <w:rPr>
          <w:rFonts w:ascii="Times New Roman"/>
          <w:b w:val="false"/>
          <w:i w:val="false"/>
          <w:color w:val="000000"/>
          <w:sz w:val="28"/>
        </w:rPr>
        <w:t xml:space="preserve">Мемлекеттік қызмет көрсету процесіндегі көрсетілетін қызметті берушінің құрылымдық бөлімшелері (қызметкерлері) рәсімдерінің (іс-қимылдарының), өзара іс-қимылдары реттілігінің толық сипаттамасы, сонымен қатар өзге де көрсетілетін қызметті берушілермен және (немесе) халыққа қызмет көрсету орталықтарымен өзара іс-қимыл тәртібінің және мемлекеттік қызмет көрсету процесінде ақпараттық жүйелерді қолдану тәртібінің сипаттамасы осы регламенттің </w:t>
      </w:r>
      <w:r>
        <w:rPr>
          <w:rFonts w:ascii="Times New Roman"/>
          <w:b w:val="false"/>
          <w:i w:val="false"/>
          <w:color w:val="000000"/>
          <w:sz w:val="28"/>
        </w:rPr>
        <w:t>4-қосымшасына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көрсетілген. </w:t>
      </w:r>
      <w:r>
        <w:br/>
      </w:r>
      <w:r>
        <w:rPr>
          <w:rFonts w:ascii="Times New Roman"/>
          <w:b w:val="false"/>
          <w:i w:val="false"/>
          <w:color w:val="000000"/>
          <w:sz w:val="28"/>
        </w:rPr>
        <w:t>
</w:t>
      </w:r>
    </w:p>
    <w:bookmarkStart w:name="z48" w:id="3"/>
    <w:p>
      <w:pPr>
        <w:spacing w:after="0"/>
        <w:ind w:left="0"/>
        <w:jc w:val="left"/>
      </w:pPr>
      <w:r>
        <w:rPr>
          <w:rFonts w:ascii="Times New Roman"/>
          <w:b/>
          <w:i w:val="false"/>
          <w:color w:val="000000"/>
        </w:rPr>
        <w:t xml:space="preserve"> 4. Халыққа қызмет көрсету орталығымен және (немесе) өзге де көрсетілетін қызметті берушілермен өзара іс-қимыл тәртібінің, сондай-ақ, мемлекеттік қызмет көрсету процесінде ақпараттық жүйелерді пайдалану тәртібінің сипаттамасы</w:t>
      </w:r>
    </w:p>
    <w:bookmarkEnd w:id="3"/>
    <w:p>
      <w:pPr>
        <w:spacing w:after="0"/>
        <w:ind w:left="0"/>
        <w:jc w:val="left"/>
      </w:pPr>
      <w:r>
        <w:rPr>
          <w:rFonts w:ascii="Times New Roman"/>
          <w:b w:val="false"/>
          <w:i w:val="false"/>
          <w:color w:val="000000"/>
          <w:sz w:val="28"/>
        </w:rPr>
        <w:t xml:space="preserve">      11. </w:t>
      </w:r>
      <w:r>
        <w:rPr>
          <w:rFonts w:ascii="Times New Roman"/>
          <w:b w:val="false"/>
          <w:i w:val="false"/>
          <w:color w:val="000000"/>
          <w:sz w:val="28"/>
        </w:rPr>
        <w:t>Қызметті портал арқылы көрсету кезіндегі көрсетілетін қызметті беруші мен көрсетілетін қызметті алушы әрекеттерінің (іс-қимылдарының) кезектілігі мен жүгіну тәртібінің сипаттамасы:</w:t>
      </w:r>
      <w:r>
        <w:br/>
      </w:r>
      <w:r>
        <w:rPr>
          <w:rFonts w:ascii="Times New Roman"/>
          <w:b w:val="false"/>
          <w:i w:val="false"/>
          <w:color w:val="000000"/>
          <w:sz w:val="28"/>
        </w:rPr>
        <w:t xml:space="preserve">
      1) </w:t>
      </w:r>
      <w:r>
        <w:rPr>
          <w:rFonts w:ascii="Times New Roman"/>
          <w:b w:val="false"/>
          <w:i w:val="false"/>
          <w:color w:val="000000"/>
          <w:sz w:val="28"/>
        </w:rPr>
        <w:t xml:space="preserve">көрсетілетін қызметті алушы не оның өкілі Орталыққа стандарттын </w:t>
      </w:r>
      <w:r>
        <w:rPr>
          <w:rFonts w:ascii="Times New Roman"/>
          <w:b w:val="false"/>
          <w:i w:val="false"/>
          <w:color w:val="000000"/>
          <w:sz w:val="28"/>
        </w:rPr>
        <w:t>9-тармағына</w:t>
      </w:r>
      <w:r>
        <w:rPr>
          <w:rFonts w:ascii="Times New Roman"/>
          <w:b w:val="false"/>
          <w:i w:val="false"/>
          <w:color w:val="000000"/>
          <w:sz w:val="28"/>
        </w:rPr>
        <w:t xml:space="preserve"> сәйкес құжаттарды ұсынады;</w:t>
      </w:r>
      <w:r>
        <w:br/>
      </w:r>
      <w:r>
        <w:rPr>
          <w:rFonts w:ascii="Times New Roman"/>
          <w:b w:val="false"/>
          <w:i w:val="false"/>
          <w:color w:val="000000"/>
          <w:sz w:val="28"/>
        </w:rPr>
        <w:t xml:space="preserve">
      2) </w:t>
      </w:r>
      <w:r>
        <w:rPr>
          <w:rFonts w:ascii="Times New Roman"/>
          <w:b w:val="false"/>
          <w:i w:val="false"/>
          <w:color w:val="000000"/>
          <w:sz w:val="28"/>
        </w:rPr>
        <w:t>Орталық қызметкері құжаттарды тіркейді және көрсетілетін қызметті алушыға не оның өкіліне:</w:t>
      </w:r>
      <w:r>
        <w:br/>
      </w:r>
      <w:r>
        <w:rPr>
          <w:rFonts w:ascii="Times New Roman"/>
          <w:b w:val="false"/>
          <w:i w:val="false"/>
          <w:color w:val="000000"/>
          <w:sz w:val="28"/>
        </w:rPr>
        <w:t>
      </w:t>
      </w:r>
      <w:r>
        <w:rPr>
          <w:rFonts w:ascii="Times New Roman"/>
          <w:b w:val="false"/>
          <w:i w:val="false"/>
          <w:color w:val="000000"/>
          <w:sz w:val="28"/>
        </w:rPr>
        <w:t xml:space="preserve">сұрау салудың нөмірі және қабылданған күні; </w:t>
      </w:r>
      <w:r>
        <w:br/>
      </w:r>
      <w:r>
        <w:rPr>
          <w:rFonts w:ascii="Times New Roman"/>
          <w:b w:val="false"/>
          <w:i w:val="false"/>
          <w:color w:val="000000"/>
          <w:sz w:val="28"/>
        </w:rPr>
        <w:t>
      </w:t>
      </w:r>
      <w:r>
        <w:rPr>
          <w:rFonts w:ascii="Times New Roman"/>
          <w:b w:val="false"/>
          <w:i w:val="false"/>
          <w:color w:val="000000"/>
          <w:sz w:val="28"/>
        </w:rPr>
        <w:t xml:space="preserve">сұратылған мемлекеттік қызметтердің түрі; </w:t>
      </w:r>
      <w:r>
        <w:br/>
      </w:r>
      <w:r>
        <w:rPr>
          <w:rFonts w:ascii="Times New Roman"/>
          <w:b w:val="false"/>
          <w:i w:val="false"/>
          <w:color w:val="000000"/>
          <w:sz w:val="28"/>
        </w:rPr>
        <w:t>
      </w:t>
      </w:r>
      <w:r>
        <w:rPr>
          <w:rFonts w:ascii="Times New Roman"/>
          <w:b w:val="false"/>
          <w:i w:val="false"/>
          <w:color w:val="000000"/>
          <w:sz w:val="28"/>
        </w:rPr>
        <w:t xml:space="preserve">қоса берілген құжаттардың саны мен атауы; </w:t>
      </w:r>
      <w:r>
        <w:br/>
      </w:r>
      <w:r>
        <w:rPr>
          <w:rFonts w:ascii="Times New Roman"/>
          <w:b w:val="false"/>
          <w:i w:val="false"/>
          <w:color w:val="000000"/>
          <w:sz w:val="28"/>
        </w:rPr>
        <w:t>
      </w:t>
      </w:r>
      <w:r>
        <w:rPr>
          <w:rFonts w:ascii="Times New Roman"/>
          <w:b w:val="false"/>
          <w:i w:val="false"/>
          <w:color w:val="000000"/>
          <w:sz w:val="28"/>
        </w:rPr>
        <w:t xml:space="preserve">құжаттарды беру күні (уақыты) мен орны; </w:t>
      </w:r>
      <w:r>
        <w:br/>
      </w:r>
      <w:r>
        <w:rPr>
          <w:rFonts w:ascii="Times New Roman"/>
          <w:b w:val="false"/>
          <w:i w:val="false"/>
          <w:color w:val="000000"/>
          <w:sz w:val="28"/>
        </w:rPr>
        <w:t>
      </w:t>
      </w:r>
      <w:r>
        <w:rPr>
          <w:rFonts w:ascii="Times New Roman"/>
          <w:b w:val="false"/>
          <w:i w:val="false"/>
          <w:color w:val="000000"/>
          <w:sz w:val="28"/>
        </w:rPr>
        <w:t xml:space="preserve">құжаттарды ресімдеуге өтінім қабылдаған Орталық қызметкерінің тегі, аты, әкесінің аты; </w:t>
      </w:r>
      <w:r>
        <w:br/>
      </w:r>
      <w:r>
        <w:rPr>
          <w:rFonts w:ascii="Times New Roman"/>
          <w:b w:val="false"/>
          <w:i w:val="false"/>
          <w:color w:val="000000"/>
          <w:sz w:val="28"/>
        </w:rPr>
        <w:t>
      </w:t>
      </w:r>
      <w:r>
        <w:rPr>
          <w:rFonts w:ascii="Times New Roman"/>
          <w:b w:val="false"/>
          <w:i w:val="false"/>
          <w:color w:val="000000"/>
          <w:sz w:val="28"/>
        </w:rPr>
        <w:t xml:space="preserve">көрсетілетін қызметті алушының тегі, аты, әкесінің аты, көрсетілетін қызметті алушы өкілінің тегі, аты, әкесінің аты және олардың байланыс телефондары көрсетіле отырып, тиісті құжаттардың қабылданғаны туралы қолхат береді немесе көрсетілетін қызметті алушы стандарттың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 топтамасын толық ұсынбаған жағдайда құжаттарды қабылдаудан бас тартады және стандарттың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құжаттарды қабылдаудан бас тарту туралы қолхат береді (он бес минуттан аспайды); </w:t>
      </w:r>
      <w:r>
        <w:br/>
      </w:r>
      <w:r>
        <w:rPr>
          <w:rFonts w:ascii="Times New Roman"/>
          <w:b w:val="false"/>
          <w:i w:val="false"/>
          <w:color w:val="000000"/>
          <w:sz w:val="28"/>
        </w:rPr>
        <w:t>
      </w:t>
      </w:r>
      <w:r>
        <w:rPr>
          <w:rFonts w:ascii="Times New Roman"/>
          <w:b w:val="false"/>
          <w:i w:val="false"/>
          <w:color w:val="000000"/>
          <w:sz w:val="28"/>
        </w:rPr>
        <w:t>егер Қазақстан Республикасының заңдарында өзгеше көзделмесе, Орталық қызметкері мемлекеттік қызметті көрсету кезінде ақпараттық жүйелерде қамтылған, заңмен қорғалатын құпияны құрайтын мәліметтерді пайдалануға көрсетілетін қызметті алушының жазбаша келісімін алады;</w:t>
      </w:r>
      <w:r>
        <w:br/>
      </w:r>
      <w:r>
        <w:rPr>
          <w:rFonts w:ascii="Times New Roman"/>
          <w:b w:val="false"/>
          <w:i w:val="false"/>
          <w:color w:val="000000"/>
          <w:sz w:val="28"/>
        </w:rPr>
        <w:t xml:space="preserve">
      3) </w:t>
      </w:r>
      <w:r>
        <w:rPr>
          <w:rFonts w:ascii="Times New Roman"/>
          <w:b w:val="false"/>
          <w:i w:val="false"/>
          <w:color w:val="000000"/>
          <w:sz w:val="28"/>
        </w:rPr>
        <w:t xml:space="preserve">Орталықтың жинақтау бөлімінің қызметкері құжаттарды көрсетілетін қызметті берушіге қайта жолдайды (бір жұмыс күні ішінде); </w:t>
      </w:r>
      <w:r>
        <w:br/>
      </w:r>
      <w:r>
        <w:rPr>
          <w:rFonts w:ascii="Times New Roman"/>
          <w:b w:val="false"/>
          <w:i w:val="false"/>
          <w:color w:val="000000"/>
          <w:sz w:val="28"/>
        </w:rPr>
        <w:t xml:space="preserve">
      4) </w:t>
      </w:r>
      <w:r>
        <w:rPr>
          <w:rFonts w:ascii="Times New Roman"/>
          <w:b w:val="false"/>
          <w:i w:val="false"/>
          <w:color w:val="000000"/>
          <w:sz w:val="28"/>
        </w:rPr>
        <w:t xml:space="preserve">құжаттар қабылданғаннан кейін, көрсетілетін қызметті берушінің құрылымдық бөлімшелерінің (қызметкерлерінің) мемлекеттік қызмет көрсету процесіндегі іс-қимылы осы регламенттің </w:t>
      </w:r>
      <w:r>
        <w:rPr>
          <w:rFonts w:ascii="Times New Roman"/>
          <w:b w:val="false"/>
          <w:i w:val="false"/>
          <w:color w:val="000000"/>
          <w:sz w:val="28"/>
        </w:rPr>
        <w:t>6-тармағының</w:t>
      </w:r>
      <w:r>
        <w:rPr>
          <w:rFonts w:ascii="Times New Roman"/>
          <w:b w:val="false"/>
          <w:i w:val="false"/>
          <w:color w:val="000000"/>
          <w:sz w:val="28"/>
        </w:rPr>
        <w:t xml:space="preserve"> 2-5) тармақшаларына сәйкес жүзеге асырылады:</w:t>
      </w:r>
      <w:r>
        <w:br/>
      </w:r>
      <w:r>
        <w:rPr>
          <w:rFonts w:ascii="Times New Roman"/>
          <w:b w:val="false"/>
          <w:i w:val="false"/>
          <w:color w:val="000000"/>
          <w:sz w:val="28"/>
        </w:rPr>
        <w:t>
      </w:t>
      </w:r>
      <w:r>
        <w:rPr>
          <w:rFonts w:ascii="Times New Roman"/>
          <w:b w:val="false"/>
          <w:i w:val="false"/>
          <w:color w:val="000000"/>
          <w:sz w:val="28"/>
        </w:rPr>
        <w:t xml:space="preserve">рұқсат беру кезінде - жиырма сегіз күнтізбелік күннен аспайды; </w:t>
      </w:r>
      <w:r>
        <w:br/>
      </w:r>
      <w:r>
        <w:rPr>
          <w:rFonts w:ascii="Times New Roman"/>
          <w:b w:val="false"/>
          <w:i w:val="false"/>
          <w:color w:val="000000"/>
          <w:sz w:val="28"/>
        </w:rPr>
        <w:t>
      </w:t>
      </w:r>
      <w:r>
        <w:rPr>
          <w:rFonts w:ascii="Times New Roman"/>
          <w:b w:val="false"/>
          <w:i w:val="false"/>
          <w:color w:val="000000"/>
          <w:sz w:val="28"/>
        </w:rPr>
        <w:t xml:space="preserve">рұқсатты қайта ресімдеу кезінде - жиырма сегіз күнтізбелік күн ішінде; </w:t>
      </w:r>
      <w:r>
        <w:br/>
      </w:r>
      <w:r>
        <w:rPr>
          <w:rFonts w:ascii="Times New Roman"/>
          <w:b w:val="false"/>
          <w:i w:val="false"/>
          <w:color w:val="000000"/>
          <w:sz w:val="28"/>
        </w:rPr>
        <w:t>
      </w:t>
      </w:r>
      <w:r>
        <w:rPr>
          <w:rFonts w:ascii="Times New Roman"/>
          <w:b w:val="false"/>
          <w:i w:val="false"/>
          <w:color w:val="000000"/>
          <w:sz w:val="28"/>
        </w:rPr>
        <w:t>бас тартуды беру кезінде – он үш күнтізбелік күн ішінде;</w:t>
      </w:r>
      <w:r>
        <w:br/>
      </w:r>
      <w:r>
        <w:rPr>
          <w:rFonts w:ascii="Times New Roman"/>
          <w:b w:val="false"/>
          <w:i w:val="false"/>
          <w:color w:val="000000"/>
          <w:sz w:val="28"/>
        </w:rPr>
        <w:t xml:space="preserve">
      5) </w:t>
      </w:r>
      <w:r>
        <w:rPr>
          <w:rFonts w:ascii="Times New Roman"/>
          <w:b w:val="false"/>
          <w:i w:val="false"/>
          <w:color w:val="000000"/>
          <w:sz w:val="28"/>
        </w:rPr>
        <w:t>көрсетілетін қызметті берушінің кеңсе қызметкері рұқсатты немесе бас тартуды тіркейді және Орталыққа жолдайды (бір жұмыс күні ішінде);</w:t>
      </w:r>
      <w:r>
        <w:br/>
      </w:r>
      <w:r>
        <w:rPr>
          <w:rFonts w:ascii="Times New Roman"/>
          <w:b w:val="false"/>
          <w:i w:val="false"/>
          <w:color w:val="000000"/>
          <w:sz w:val="28"/>
        </w:rPr>
        <w:t xml:space="preserve">
      6) </w:t>
      </w:r>
      <w:r>
        <w:rPr>
          <w:rFonts w:ascii="Times New Roman"/>
          <w:b w:val="false"/>
          <w:i w:val="false"/>
          <w:color w:val="000000"/>
          <w:sz w:val="28"/>
        </w:rPr>
        <w:t>Орталық қызметкері рұқсатты немесе бас тартуды тіркейді және көрсетілетін қызметті алушыға не оның өкіліне береді (он бес минуттан аспайды).</w:t>
      </w:r>
      <w:r>
        <w:br/>
      </w:r>
      <w:r>
        <w:rPr>
          <w:rFonts w:ascii="Times New Roman"/>
          <w:b w:val="false"/>
          <w:i w:val="false"/>
          <w:color w:val="000000"/>
          <w:sz w:val="28"/>
        </w:rPr>
        <w:t xml:space="preserve">
      12. </w:t>
      </w:r>
      <w:r>
        <w:rPr>
          <w:rFonts w:ascii="Times New Roman"/>
          <w:b w:val="false"/>
          <w:i w:val="false"/>
          <w:color w:val="000000"/>
          <w:sz w:val="28"/>
        </w:rPr>
        <w:t>Қызметті портал арқылы көрсету кезіндегі көрсетілетін қызметті беруші мен көрсетілетін қызметті алушы әрекеттерінің (іс-қимылдарының) кезектілігі мен жүгіну тәртібінің сипаттамасы:</w:t>
      </w:r>
      <w:r>
        <w:br/>
      </w:r>
      <w:r>
        <w:rPr>
          <w:rFonts w:ascii="Times New Roman"/>
          <w:b w:val="false"/>
          <w:i w:val="false"/>
          <w:color w:val="000000"/>
          <w:sz w:val="28"/>
        </w:rPr>
        <w:t xml:space="preserve">
      1) </w:t>
      </w:r>
      <w:r>
        <w:rPr>
          <w:rFonts w:ascii="Times New Roman"/>
          <w:b w:val="false"/>
          <w:i w:val="false"/>
          <w:color w:val="000000"/>
          <w:sz w:val="28"/>
        </w:rPr>
        <w:t>көрсетілетін қызметті алушы не оның өкілі порталда тіркелуді жүзеге асырады және көрсетілетін қызметті алушының ЭЦҚ-мен куәландырылған өтінім мен стандарттың 9-тармағына сәйкес құжаттарды жолдайды;</w:t>
      </w:r>
      <w:r>
        <w:br/>
      </w:r>
      <w:r>
        <w:rPr>
          <w:rFonts w:ascii="Times New Roman"/>
          <w:b w:val="false"/>
          <w:i w:val="false"/>
          <w:color w:val="000000"/>
          <w:sz w:val="28"/>
        </w:rPr>
        <w:t xml:space="preserve">
      2) </w:t>
      </w:r>
      <w:r>
        <w:rPr>
          <w:rFonts w:ascii="Times New Roman"/>
          <w:b w:val="false"/>
          <w:i w:val="false"/>
          <w:color w:val="000000"/>
          <w:sz w:val="28"/>
        </w:rPr>
        <w:t>эксперт электронды өтінім мен құжаттарды қабылдайды, көрсетілетін қызметті алушының не оның өкілінің "жеке кабинетіне" құжаттардың қабылданғаны туралы және қызмет нәтижесін алу күні мен уақыты көрсетілген хабарлама-есеп жолданады (он бес минуттан аспайды);</w:t>
      </w:r>
      <w:r>
        <w:br/>
      </w:r>
      <w:r>
        <w:rPr>
          <w:rFonts w:ascii="Times New Roman"/>
          <w:b w:val="false"/>
          <w:i w:val="false"/>
          <w:color w:val="000000"/>
          <w:sz w:val="28"/>
        </w:rPr>
        <w:t xml:space="preserve">
      3) </w:t>
      </w:r>
      <w:r>
        <w:rPr>
          <w:rFonts w:ascii="Times New Roman"/>
          <w:b w:val="false"/>
          <w:i w:val="false"/>
          <w:color w:val="000000"/>
          <w:sz w:val="28"/>
        </w:rPr>
        <w:t>эксперт рұқсат немесе бас тартуды дайындайды және көрсетілетін қызметті берушінің басшысына ұсынады:</w:t>
      </w:r>
      <w:r>
        <w:br/>
      </w:r>
      <w:r>
        <w:rPr>
          <w:rFonts w:ascii="Times New Roman"/>
          <w:b w:val="false"/>
          <w:i w:val="false"/>
          <w:color w:val="000000"/>
          <w:sz w:val="28"/>
        </w:rPr>
        <w:t>
      </w:t>
      </w:r>
      <w:r>
        <w:rPr>
          <w:rFonts w:ascii="Times New Roman"/>
          <w:b w:val="false"/>
          <w:i w:val="false"/>
          <w:color w:val="000000"/>
          <w:sz w:val="28"/>
        </w:rPr>
        <w:t xml:space="preserve">рұқсат беру кезінде - жиырма сегіз күнтізбелік күннен аспайды; </w:t>
      </w:r>
      <w:r>
        <w:br/>
      </w:r>
      <w:r>
        <w:rPr>
          <w:rFonts w:ascii="Times New Roman"/>
          <w:b w:val="false"/>
          <w:i w:val="false"/>
          <w:color w:val="000000"/>
          <w:sz w:val="28"/>
        </w:rPr>
        <w:t>
      </w:t>
      </w:r>
      <w:r>
        <w:rPr>
          <w:rFonts w:ascii="Times New Roman"/>
          <w:b w:val="false"/>
          <w:i w:val="false"/>
          <w:color w:val="000000"/>
          <w:sz w:val="28"/>
        </w:rPr>
        <w:t xml:space="preserve">рұқсатты қайта ресімдеу кезінде - жиырма сегіз күнтізбелік күн ішінде; </w:t>
      </w:r>
      <w:r>
        <w:br/>
      </w:r>
      <w:r>
        <w:rPr>
          <w:rFonts w:ascii="Times New Roman"/>
          <w:b w:val="false"/>
          <w:i w:val="false"/>
          <w:color w:val="000000"/>
          <w:sz w:val="28"/>
        </w:rPr>
        <w:t>
      </w:t>
      </w:r>
      <w:r>
        <w:rPr>
          <w:rFonts w:ascii="Times New Roman"/>
          <w:b w:val="false"/>
          <w:i w:val="false"/>
          <w:color w:val="000000"/>
          <w:sz w:val="28"/>
        </w:rPr>
        <w:t>бас тартуды беру кезінде – он үш күнтізбелік күн ішінде;</w:t>
      </w:r>
      <w:r>
        <w:br/>
      </w:r>
      <w:r>
        <w:rPr>
          <w:rFonts w:ascii="Times New Roman"/>
          <w:b w:val="false"/>
          <w:i w:val="false"/>
          <w:color w:val="000000"/>
          <w:sz w:val="28"/>
        </w:rPr>
        <w:t xml:space="preserve">
      4) </w:t>
      </w:r>
      <w:r>
        <w:rPr>
          <w:rFonts w:ascii="Times New Roman"/>
          <w:b w:val="false"/>
          <w:i w:val="false"/>
          <w:color w:val="000000"/>
          <w:sz w:val="28"/>
        </w:rPr>
        <w:t>көрсетілетін қызметті берушінің басшысы рұқсатқа немесе бас тартуға қол қояды және эксперттік бөлімшеге жолдайды (жиырма минуттан аспайды);</w:t>
      </w:r>
      <w:r>
        <w:br/>
      </w:r>
      <w:r>
        <w:rPr>
          <w:rFonts w:ascii="Times New Roman"/>
          <w:b w:val="false"/>
          <w:i w:val="false"/>
          <w:color w:val="000000"/>
          <w:sz w:val="28"/>
        </w:rPr>
        <w:t xml:space="preserve">
      5) </w:t>
      </w:r>
      <w:r>
        <w:rPr>
          <w:rFonts w:ascii="Times New Roman"/>
          <w:b w:val="false"/>
          <w:i w:val="false"/>
          <w:color w:val="000000"/>
          <w:sz w:val="28"/>
        </w:rPr>
        <w:t>эксперт мемлекеттік қызмет көрсетудің нәтижесін тіркейді және көрсетілетін қызметті алушының не оның өкілінің "жеке кабинетіне" жолдайды (он бес минуттан аспайды).</w:t>
      </w:r>
      <w:r>
        <w:br/>
      </w:r>
      <w:r>
        <w:rPr>
          <w:rFonts w:ascii="Times New Roman"/>
          <w:b w:val="false"/>
          <w:i w:val="false"/>
          <w:color w:val="000000"/>
          <w:sz w:val="28"/>
        </w:rPr>
        <w:t>
      </w:t>
      </w:r>
      <w:r>
        <w:rPr>
          <w:rFonts w:ascii="Times New Roman"/>
          <w:b w:val="false"/>
          <w:i w:val="false"/>
          <w:color w:val="000000"/>
          <w:sz w:val="28"/>
        </w:rPr>
        <w:t xml:space="preserve">Мемлекеттік қызмет көрсетуге тартылған графикалық нысандағы ақпараттық жүйелердің функционалдық өзара іс-қимыл диаграммасы осы регламенттің </w:t>
      </w:r>
      <w:r>
        <w:rPr>
          <w:rFonts w:ascii="Times New Roman"/>
          <w:b w:val="false"/>
          <w:i w:val="false"/>
          <w:color w:val="000000"/>
          <w:sz w:val="28"/>
        </w:rPr>
        <w:t>3-қосымшасында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w:t>
      </w:r>
    </w:p>
    <w:bookmarkStart w:name="z76" w:id="4"/>
    <w:p>
      <w:pPr>
        <w:spacing w:after="0"/>
        <w:ind w:left="0"/>
        <w:jc w:val="left"/>
      </w:pPr>
      <w:r>
        <w:rPr>
          <w:rFonts w:ascii="Times New Roman"/>
          <w:b/>
          <w:i w:val="false"/>
          <w:color w:val="000000"/>
        </w:rPr>
        <w:t xml:space="preserve"> 5. Мемлекеттік қызмет көрсететін лауазымды тұлғалардың жауапкершілігі</w:t>
      </w:r>
    </w:p>
    <w:bookmarkEnd w:id="4"/>
    <w:p>
      <w:pPr>
        <w:spacing w:after="0"/>
        <w:ind w:left="0"/>
        <w:jc w:val="left"/>
      </w:pPr>
      <w:r>
        <w:rPr>
          <w:rFonts w:ascii="Times New Roman"/>
          <w:b w:val="false"/>
          <w:i w:val="false"/>
          <w:color w:val="000000"/>
          <w:sz w:val="28"/>
        </w:rPr>
        <w:t xml:space="preserve">      13. </w:t>
      </w:r>
      <w:r>
        <w:rPr>
          <w:rFonts w:ascii="Times New Roman"/>
          <w:b w:val="false"/>
          <w:i w:val="false"/>
          <w:color w:val="000000"/>
          <w:sz w:val="28"/>
        </w:rPr>
        <w:t>Көрсетілетін қызметті беруші мен Орталықтың басшылары (бұдан әрі – лауазымды тұлғалар) мемлекеттік көрсетілетін қызметті көрсетуге жауапты тұлғалар болып табылады.</w:t>
      </w:r>
      <w:r>
        <w:br/>
      </w:r>
      <w:r>
        <w:rPr>
          <w:rFonts w:ascii="Times New Roman"/>
          <w:b w:val="false"/>
          <w:i w:val="false"/>
          <w:color w:val="000000"/>
          <w:sz w:val="28"/>
        </w:rPr>
        <w:t>
      </w:t>
      </w:r>
      <w:r>
        <w:rPr>
          <w:rFonts w:ascii="Times New Roman"/>
          <w:b w:val="false"/>
          <w:i w:val="false"/>
          <w:color w:val="000000"/>
          <w:sz w:val="28"/>
        </w:rPr>
        <w:t>Лауазымды тұлғалар мемлекеттік қызметті Қазақстан Республикасының заңнамасына сәйкес белгіленген мерзімде көрсетуге жауапкершілікте болады.</w:t>
      </w:r>
      <w:r>
        <w:br/>
      </w:r>
      <w:r>
        <w:rPr>
          <w:rFonts w:ascii="Times New Roman"/>
          <w:b w:val="false"/>
          <w:i w:val="false"/>
          <w:color w:val="000000"/>
          <w:sz w:val="28"/>
        </w:rPr>
        <w:t xml:space="preserve">
      14. </w:t>
      </w:r>
      <w:r>
        <w:rPr>
          <w:rFonts w:ascii="Times New Roman"/>
          <w:b w:val="false"/>
          <w:i w:val="false"/>
          <w:color w:val="000000"/>
          <w:sz w:val="28"/>
        </w:rPr>
        <w:t xml:space="preserve">Мемлекеттік қызмет көрсету мәселелері бойынша әрекеттерге (әрекетсіздікке) шағымдану стандарттың </w:t>
      </w:r>
      <w:r>
        <w:rPr>
          <w:rFonts w:ascii="Times New Roman"/>
          <w:b w:val="false"/>
          <w:i w:val="false"/>
          <w:color w:val="000000"/>
          <w:sz w:val="28"/>
        </w:rPr>
        <w:t>3-бөліміне</w:t>
      </w:r>
      <w:r>
        <w:rPr>
          <w:rFonts w:ascii="Times New Roman"/>
          <w:b w:val="false"/>
          <w:i w:val="false"/>
          <w:color w:val="000000"/>
          <w:sz w:val="28"/>
        </w:rPr>
        <w:t xml:space="preserve"> сәйкес жүргізіледі.</w:t>
      </w:r>
      <w:r>
        <w:br/>
      </w:r>
      <w:r>
        <w:rPr>
          <w:rFonts w:ascii="Times New Roman"/>
          <w:b w:val="false"/>
          <w:i w:val="false"/>
          <w:color w:val="000000"/>
          <w:sz w:val="28"/>
        </w:rPr>
        <w:t xml:space="preserve">
      15. </w:t>
      </w:r>
      <w:r>
        <w:rPr>
          <w:rFonts w:ascii="Times New Roman"/>
          <w:b w:val="false"/>
          <w:i w:val="false"/>
          <w:color w:val="000000"/>
          <w:sz w:val="28"/>
        </w:rPr>
        <w:t>Қызмет көрсету жөнінде ақпарат алуға, сондай-ақ, оның сапасын бағалау (оның ішінде шағымдану) қажет болған жағдайда ақпарат алу үшін байланыс телефонының нөмірі: 8(7242) 60-53-69, бірыңғай байланыс орталығы (1414).</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0"/>
        <w:gridCol w:w="12180"/>
      </w:tblGrid>
      <w:tr>
        <w:trPr>
          <w:trHeight w:val="30" w:hRule="atLeast"/>
        </w:trPr>
        <w:tc>
          <w:tcPr>
            <w:tcW w:w="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21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581"/>
              <w:gridCol w:w="4492"/>
            </w:tblGrid>
            <w:tr>
              <w:trPr>
                <w:trHeight w:val="30" w:hRule="atLeast"/>
              </w:trPr>
              <w:tc>
                <w:tcPr>
                  <w:tcW w:w="7581"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2"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"II, III және IV санат объектілері үшін</w:t>
                  </w:r>
                </w:p>
              </w:tc>
            </w:tr>
            <w:tr>
              <w:trPr>
                <w:trHeight w:val="30" w:hRule="atLeast"/>
              </w:trPr>
              <w:tc>
                <w:tcPr>
                  <w:tcW w:w="7581"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2"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қоршаған ортаға эмиссияға рұқсаттар беру"</w:t>
                  </w:r>
                </w:p>
              </w:tc>
            </w:tr>
            <w:tr>
              <w:trPr>
                <w:trHeight w:val="30" w:hRule="atLeast"/>
              </w:trPr>
              <w:tc>
                <w:tcPr>
                  <w:tcW w:w="7581"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2"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581"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2"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p/>
        </w:tc>
      </w:tr>
    </w:tbl>
    <w:bookmarkStart w:name="z82" w:id="5"/>
    <w:p>
      <w:pPr>
        <w:spacing w:after="0"/>
        <w:ind w:left="0"/>
        <w:jc w:val="left"/>
      </w:pPr>
      <w:r>
        <w:rPr>
          <w:rFonts w:ascii="Times New Roman"/>
          <w:b/>
          <w:i w:val="false"/>
          <w:color w:val="000000"/>
        </w:rPr>
        <w:t xml:space="preserve"> Құрылымдық бөлімшелер (қызметкерлер) арасындағы әрбір рәсімнің (іс-қимылдың) реттілігі мен ұзақтығы көрсетілген рәсімдер (іс-қимылдар) сипаттамасы</w:t>
      </w:r>
    </w:p>
    <w:bookmarkEnd w:id="5"/>
    <w:p>
      <w:pPr>
        <w:spacing w:after="0"/>
        <w:ind w:left="0"/>
        <w:jc w:val="left"/>
      </w:pPr>
      <w:r>
        <w:rPr>
          <w:rFonts w:ascii="Times New Roman"/>
          <w:b w:val="false"/>
          <w:i w:val="false"/>
          <w:color w:val="000000"/>
          <w:sz w:val="28"/>
        </w:rPr>
        <w:t>      </w:t>
      </w:r>
      <w:r>
        <w:rPr>
          <w:rFonts w:ascii="Times New Roman"/>
          <w:b w:val="false"/>
          <w:i w:val="false"/>
          <w:color w:val="000000"/>
          <w:sz w:val="28"/>
        </w:rPr>
        <w:t>Көрсетілетін қызметті алушы не оның өкілі көрсетілетін қызметті берушіге жүгінген кезде:</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75"/>
        <w:gridCol w:w="2842"/>
        <w:gridCol w:w="1398"/>
        <w:gridCol w:w="1398"/>
        <w:gridCol w:w="2458"/>
        <w:gridCol w:w="1401"/>
        <w:gridCol w:w="2228"/>
      </w:tblGrid>
      <w:tr>
        <w:trPr>
          <w:trHeight w:val="30" w:hRule="atLeast"/>
        </w:trPr>
        <w:tc>
          <w:tcPr>
            <w:tcW w:w="5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2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Іс-әрекеттің (барысы, жұмыстар ағыны) нөмірі</w:t>
            </w:r>
            <w:r>
              <w:br/>
            </w:r>
            <w:r>
              <w:rPr>
                <w:rFonts w:ascii="Times New Roman"/>
                <w:b w:val="false"/>
                <w:i w:val="false"/>
                <w:color w:val="000000"/>
                <w:sz w:val="20"/>
              </w:rPr>
              <w:t>
</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24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14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2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r>
      <w:tr>
        <w:trPr>
          <w:trHeight w:val="30" w:hRule="atLeast"/>
        </w:trPr>
        <w:tc>
          <w:tcPr>
            <w:tcW w:w="5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2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Құрылымдық бөлімшелердің атауы</w:t>
            </w:r>
            <w:r>
              <w:br/>
            </w:r>
            <w:r>
              <w:rPr>
                <w:rFonts w:ascii="Times New Roman"/>
                <w:b w:val="false"/>
                <w:i w:val="false"/>
                <w:color w:val="000000"/>
                <w:sz w:val="20"/>
              </w:rPr>
              <w:t>
</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кеңсе қызметкері</w:t>
            </w:r>
            <w:r>
              <w:br/>
            </w:r>
            <w:r>
              <w:rPr>
                <w:rFonts w:ascii="Times New Roman"/>
                <w:b w:val="false"/>
                <w:i w:val="false"/>
                <w:color w:val="000000"/>
                <w:sz w:val="20"/>
              </w:rPr>
              <w:t>
</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басшысы</w:t>
            </w:r>
            <w:r>
              <w:br/>
            </w:r>
            <w:r>
              <w:rPr>
                <w:rFonts w:ascii="Times New Roman"/>
                <w:b w:val="false"/>
                <w:i w:val="false"/>
                <w:color w:val="000000"/>
                <w:sz w:val="20"/>
              </w:rPr>
              <w:t>
</w:t>
            </w:r>
          </w:p>
        </w:tc>
        <w:tc>
          <w:tcPr>
            <w:tcW w:w="24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Эксперт</w:t>
            </w:r>
            <w:r>
              <w:br/>
            </w:r>
            <w:r>
              <w:rPr>
                <w:rFonts w:ascii="Times New Roman"/>
                <w:b w:val="false"/>
                <w:i w:val="false"/>
                <w:color w:val="000000"/>
                <w:sz w:val="20"/>
              </w:rPr>
              <w:t>
</w:t>
            </w:r>
          </w:p>
        </w:tc>
        <w:tc>
          <w:tcPr>
            <w:tcW w:w="14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басшысы</w:t>
            </w:r>
            <w:r>
              <w:br/>
            </w:r>
            <w:r>
              <w:rPr>
                <w:rFonts w:ascii="Times New Roman"/>
                <w:b w:val="false"/>
                <w:i w:val="false"/>
                <w:color w:val="000000"/>
                <w:sz w:val="20"/>
              </w:rPr>
              <w:t>
</w:t>
            </w:r>
          </w:p>
        </w:tc>
        <w:tc>
          <w:tcPr>
            <w:tcW w:w="2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кеңсе қызметкері</w:t>
            </w:r>
            <w:r>
              <w:br/>
            </w:r>
            <w:r>
              <w:rPr>
                <w:rFonts w:ascii="Times New Roman"/>
                <w:b w:val="false"/>
                <w:i w:val="false"/>
                <w:color w:val="000000"/>
                <w:sz w:val="20"/>
              </w:rPr>
              <w:t>
</w:t>
            </w:r>
          </w:p>
        </w:tc>
      </w:tr>
      <w:tr>
        <w:trPr>
          <w:trHeight w:val="30" w:hRule="atLeast"/>
        </w:trPr>
        <w:tc>
          <w:tcPr>
            <w:tcW w:w="5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2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Іс-әрекеттердің (үдерістің, операция, рәсімнің) атауы және олардың сипаттамасы</w:t>
            </w:r>
            <w:r>
              <w:br/>
            </w:r>
            <w:r>
              <w:rPr>
                <w:rFonts w:ascii="Times New Roman"/>
                <w:b w:val="false"/>
                <w:i w:val="false"/>
                <w:color w:val="000000"/>
                <w:sz w:val="20"/>
              </w:rPr>
              <w:t>
</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тіркейді</w:t>
            </w:r>
            <w:r>
              <w:br/>
            </w:r>
            <w:r>
              <w:rPr>
                <w:rFonts w:ascii="Times New Roman"/>
                <w:b w:val="false"/>
                <w:i w:val="false"/>
                <w:color w:val="000000"/>
                <w:sz w:val="20"/>
              </w:rPr>
              <w:t>
</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қарайды</w:t>
            </w:r>
            <w:r>
              <w:br/>
            </w:r>
            <w:r>
              <w:rPr>
                <w:rFonts w:ascii="Times New Roman"/>
                <w:b w:val="false"/>
                <w:i w:val="false"/>
                <w:color w:val="000000"/>
                <w:sz w:val="20"/>
              </w:rPr>
              <w:t>
</w:t>
            </w:r>
          </w:p>
        </w:tc>
        <w:tc>
          <w:tcPr>
            <w:tcW w:w="24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рұқсатты немесе бас тартуды дайындайды </w:t>
            </w:r>
            <w:r>
              <w:br/>
            </w:r>
            <w:r>
              <w:rPr>
                <w:rFonts w:ascii="Times New Roman"/>
                <w:b w:val="false"/>
                <w:i w:val="false"/>
                <w:color w:val="000000"/>
                <w:sz w:val="20"/>
              </w:rPr>
              <w:t>
 </w:t>
            </w:r>
            <w:r>
              <w:br/>
            </w:r>
            <w:r>
              <w:rPr>
                <w:rFonts w:ascii="Times New Roman"/>
                <w:b w:val="false"/>
                <w:i w:val="false"/>
                <w:color w:val="000000"/>
                <w:sz w:val="20"/>
              </w:rPr>
              <w:t>
</w:t>
            </w:r>
          </w:p>
        </w:tc>
        <w:tc>
          <w:tcPr>
            <w:tcW w:w="14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рұқсатқа немесе бас тартуға қол қояды</w:t>
            </w:r>
            <w:r>
              <w:br/>
            </w:r>
            <w:r>
              <w:rPr>
                <w:rFonts w:ascii="Times New Roman"/>
                <w:b w:val="false"/>
                <w:i w:val="false"/>
                <w:color w:val="000000"/>
                <w:sz w:val="20"/>
              </w:rPr>
              <w:t>
</w:t>
            </w:r>
          </w:p>
        </w:tc>
        <w:tc>
          <w:tcPr>
            <w:tcW w:w="2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рұқсатты немесе бас тартуды тіркейді</w:t>
            </w:r>
            <w:r>
              <w:br/>
            </w:r>
            <w:r>
              <w:rPr>
                <w:rFonts w:ascii="Times New Roman"/>
                <w:b w:val="false"/>
                <w:i w:val="false"/>
                <w:color w:val="000000"/>
                <w:sz w:val="20"/>
              </w:rPr>
              <w:t>
</w:t>
            </w:r>
          </w:p>
        </w:tc>
      </w:tr>
      <w:tr>
        <w:trPr>
          <w:trHeight w:val="30" w:hRule="atLeast"/>
        </w:trPr>
        <w:tc>
          <w:tcPr>
            <w:tcW w:w="5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2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Аяқталу нысаны (деректер, құжат, ұйымдастыру-өкімдік шешім)</w:t>
            </w:r>
            <w:r>
              <w:br/>
            </w:r>
            <w:r>
              <w:rPr>
                <w:rFonts w:ascii="Times New Roman"/>
                <w:b w:val="false"/>
                <w:i w:val="false"/>
                <w:color w:val="000000"/>
                <w:sz w:val="20"/>
              </w:rPr>
              <w:t>
</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көрсетілетін қызметті берушінің басшысына ұсынады</w:t>
            </w:r>
            <w:r>
              <w:br/>
            </w:r>
            <w:r>
              <w:rPr>
                <w:rFonts w:ascii="Times New Roman"/>
                <w:b w:val="false"/>
                <w:i w:val="false"/>
                <w:color w:val="000000"/>
                <w:sz w:val="20"/>
              </w:rPr>
              <w:t>
</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эксперттік бөлімшеге жолдайды</w:t>
            </w:r>
            <w:r>
              <w:br/>
            </w:r>
            <w:r>
              <w:rPr>
                <w:rFonts w:ascii="Times New Roman"/>
                <w:b w:val="false"/>
                <w:i w:val="false"/>
                <w:color w:val="000000"/>
                <w:sz w:val="20"/>
              </w:rPr>
              <w:t>
 </w:t>
            </w:r>
            <w:r>
              <w:br/>
            </w:r>
            <w:r>
              <w:rPr>
                <w:rFonts w:ascii="Times New Roman"/>
                <w:b w:val="false"/>
                <w:i w:val="false"/>
                <w:color w:val="000000"/>
                <w:sz w:val="20"/>
              </w:rPr>
              <w:t>
</w:t>
            </w:r>
          </w:p>
        </w:tc>
        <w:tc>
          <w:tcPr>
            <w:tcW w:w="24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рұқсатты немесе бас тартуды </w:t>
            </w:r>
            <w:r>
              <w:br/>
            </w:r>
            <w:r>
              <w:rPr>
                <w:rFonts w:ascii="Times New Roman"/>
                <w:b w:val="false"/>
                <w:i w:val="false"/>
                <w:color w:val="000000"/>
                <w:sz w:val="20"/>
              </w:rPr>
              <w:t>
көрсетілетін қызметті берушінің басшысына ұсынады</w:t>
            </w:r>
            <w:r>
              <w:br/>
            </w:r>
            <w:r>
              <w:rPr>
                <w:rFonts w:ascii="Times New Roman"/>
                <w:b w:val="false"/>
                <w:i w:val="false"/>
                <w:color w:val="000000"/>
                <w:sz w:val="20"/>
              </w:rPr>
              <w:t>
</w:t>
            </w:r>
          </w:p>
        </w:tc>
        <w:tc>
          <w:tcPr>
            <w:tcW w:w="14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рұқсатты немесе бас тартуды кеңсе қызметкеріне жолдайды</w:t>
            </w:r>
            <w:r>
              <w:br/>
            </w:r>
            <w:r>
              <w:rPr>
                <w:rFonts w:ascii="Times New Roman"/>
                <w:b w:val="false"/>
                <w:i w:val="false"/>
                <w:color w:val="000000"/>
                <w:sz w:val="20"/>
              </w:rPr>
              <w:t>
</w:t>
            </w:r>
          </w:p>
        </w:tc>
        <w:tc>
          <w:tcPr>
            <w:tcW w:w="2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рұқсатты немесе бас тартуды көрсетілетін қызметті алушыға не оның өкіліне береді</w:t>
            </w:r>
            <w:r>
              <w:br/>
            </w:r>
            <w:r>
              <w:rPr>
                <w:rFonts w:ascii="Times New Roman"/>
                <w:b w:val="false"/>
                <w:i w:val="false"/>
                <w:color w:val="000000"/>
                <w:sz w:val="20"/>
              </w:rPr>
              <w:t>
</w:t>
            </w:r>
          </w:p>
        </w:tc>
      </w:tr>
      <w:tr>
        <w:trPr>
          <w:trHeight w:val="30" w:hRule="atLeast"/>
        </w:trPr>
        <w:tc>
          <w:tcPr>
            <w:tcW w:w="5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2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Орындалу мерзімі</w:t>
            </w:r>
            <w:r>
              <w:br/>
            </w:r>
            <w:r>
              <w:rPr>
                <w:rFonts w:ascii="Times New Roman"/>
                <w:b w:val="false"/>
                <w:i w:val="false"/>
                <w:color w:val="000000"/>
                <w:sz w:val="20"/>
              </w:rPr>
              <w:t>
</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20 минуттан аспайды</w:t>
            </w:r>
            <w:r>
              <w:br/>
            </w:r>
            <w:r>
              <w:rPr>
                <w:rFonts w:ascii="Times New Roman"/>
                <w:b w:val="false"/>
                <w:i w:val="false"/>
                <w:color w:val="000000"/>
                <w:sz w:val="20"/>
              </w:rPr>
              <w:t>
</w:t>
            </w:r>
          </w:p>
        </w:tc>
        <w:tc>
          <w:tcPr>
            <w:tcW w:w="139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20 минуттан аспайды</w:t>
            </w:r>
            <w:r>
              <w:br/>
            </w:r>
            <w:r>
              <w:rPr>
                <w:rFonts w:ascii="Times New Roman"/>
                <w:b w:val="false"/>
                <w:i w:val="false"/>
                <w:color w:val="000000"/>
                <w:sz w:val="20"/>
              </w:rPr>
              <w:t>
</w:t>
            </w:r>
          </w:p>
        </w:tc>
        <w:tc>
          <w:tcPr>
            <w:tcW w:w="24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рұқсат беру кезінде – 1 айдан аспайды; </w:t>
            </w:r>
            <w:r>
              <w:br/>
            </w:r>
            <w:r>
              <w:rPr>
                <w:rFonts w:ascii="Times New Roman"/>
                <w:b w:val="false"/>
                <w:i w:val="false"/>
                <w:color w:val="000000"/>
                <w:sz w:val="20"/>
              </w:rPr>
              <w:t xml:space="preserve">
қайта ресімдеу кезінде – </w:t>
            </w:r>
            <w:r>
              <w:br/>
            </w:r>
            <w:r>
              <w:rPr>
                <w:rFonts w:ascii="Times New Roman"/>
                <w:b w:val="false"/>
                <w:i w:val="false"/>
                <w:color w:val="000000"/>
                <w:sz w:val="20"/>
              </w:rPr>
              <w:t xml:space="preserve">
1 ай ішінде; </w:t>
            </w:r>
            <w:r>
              <w:br/>
            </w:r>
            <w:r>
              <w:rPr>
                <w:rFonts w:ascii="Times New Roman"/>
                <w:b w:val="false"/>
                <w:i w:val="false"/>
                <w:color w:val="000000"/>
                <w:sz w:val="20"/>
              </w:rPr>
              <w:t>
бас тартуды беру кезінде –</w:t>
            </w:r>
            <w:r>
              <w:br/>
            </w:r>
            <w:r>
              <w:rPr>
                <w:rFonts w:ascii="Times New Roman"/>
                <w:b w:val="false"/>
                <w:i w:val="false"/>
                <w:color w:val="000000"/>
                <w:sz w:val="20"/>
              </w:rPr>
              <w:t>
15 күнтізбелік күн ішінде</w:t>
            </w:r>
            <w:r>
              <w:br/>
            </w:r>
            <w:r>
              <w:rPr>
                <w:rFonts w:ascii="Times New Roman"/>
                <w:b w:val="false"/>
                <w:i w:val="false"/>
                <w:color w:val="000000"/>
                <w:sz w:val="20"/>
              </w:rPr>
              <w:t>
</w:t>
            </w:r>
          </w:p>
        </w:tc>
        <w:tc>
          <w:tcPr>
            <w:tcW w:w="14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20 минуттан аспайды</w:t>
            </w:r>
            <w:r>
              <w:br/>
            </w:r>
            <w:r>
              <w:rPr>
                <w:rFonts w:ascii="Times New Roman"/>
                <w:b w:val="false"/>
                <w:i w:val="false"/>
                <w:color w:val="000000"/>
                <w:sz w:val="20"/>
              </w:rPr>
              <w:t>
</w:t>
            </w:r>
          </w:p>
        </w:tc>
        <w:tc>
          <w:tcPr>
            <w:tcW w:w="2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 минуттан аспайды</w:t>
            </w:r>
            <w:r>
              <w:br/>
            </w:r>
            <w:r>
              <w:rPr>
                <w:rFonts w:ascii="Times New Roman"/>
                <w:b w:val="false"/>
                <w:i w:val="false"/>
                <w:color w:val="000000"/>
                <w:sz w:val="20"/>
              </w:rPr>
              <w:t>
</w:t>
            </w:r>
          </w:p>
        </w:tc>
      </w:tr>
    </w:tbl>
    <w:bookmarkStart w:name="z89" w:id="6"/>
    <w:p>
      <w:pPr>
        <w:spacing w:after="0"/>
        <w:ind w:left="0"/>
        <w:jc w:val="left"/>
      </w:pPr>
      <w:r>
        <w:rPr>
          <w:rFonts w:ascii="Times New Roman"/>
          <w:b/>
          <w:i w:val="false"/>
          <w:color w:val="000000"/>
        </w:rPr>
        <w:t xml:space="preserve"> Құрылымдық бөлімшелер (қызметкерлер) арасындағы әрбір рәсімнің (іс-қимылдың) реттілігі мен ұзақтығы көрсетілген рәсімдер (іс-қимылдар) сипаттамасы</w:t>
      </w:r>
    </w:p>
    <w:bookmarkEnd w:id="6"/>
    <w:p>
      <w:pPr>
        <w:spacing w:after="0"/>
        <w:ind w:left="0"/>
        <w:jc w:val="left"/>
      </w:pPr>
      <w:r>
        <w:rPr>
          <w:rFonts w:ascii="Times New Roman"/>
          <w:b w:val="false"/>
          <w:i w:val="false"/>
          <w:color w:val="000000"/>
          <w:sz w:val="28"/>
        </w:rPr>
        <w:t>      </w:t>
      </w:r>
      <w:r>
        <w:rPr>
          <w:rFonts w:ascii="Times New Roman"/>
          <w:b w:val="false"/>
          <w:i w:val="false"/>
          <w:color w:val="000000"/>
          <w:sz w:val="28"/>
        </w:rPr>
        <w:t>Көрсетілетін қызметті алушы не оның өкілі Орталыққа жүгінген кезде:</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02"/>
        <w:gridCol w:w="1986"/>
        <w:gridCol w:w="2277"/>
        <w:gridCol w:w="835"/>
        <w:gridCol w:w="977"/>
        <w:gridCol w:w="977"/>
        <w:gridCol w:w="2051"/>
        <w:gridCol w:w="979"/>
        <w:gridCol w:w="835"/>
        <w:gridCol w:w="981"/>
      </w:tblGrid>
      <w:tr>
        <w:trPr>
          <w:trHeight w:val="30" w:hRule="atLeast"/>
        </w:trPr>
        <w:tc>
          <w:tcPr>
            <w:tcW w:w="4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Іс-әрекеттің (барысы, жұмыстар ағыны) нөмірі</w:t>
            </w:r>
            <w:r>
              <w:br/>
            </w:r>
            <w:r>
              <w:rPr>
                <w:rFonts w:ascii="Times New Roman"/>
                <w:b w:val="false"/>
                <w:i w:val="false"/>
                <w:color w:val="000000"/>
                <w:sz w:val="20"/>
              </w:rPr>
              <w:t>
</w:t>
            </w:r>
          </w:p>
        </w:tc>
        <w:tc>
          <w:tcPr>
            <w:tcW w:w="22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8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20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w:t>
            </w:r>
            <w:r>
              <w:br/>
            </w:r>
            <w:r>
              <w:rPr>
                <w:rFonts w:ascii="Times New Roman"/>
                <w:b w:val="false"/>
                <w:i w:val="false"/>
                <w:color w:val="000000"/>
                <w:sz w:val="20"/>
              </w:rPr>
              <w:t>
</w:t>
            </w:r>
          </w:p>
        </w:tc>
        <w:tc>
          <w:tcPr>
            <w:tcW w:w="8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w:t>
            </w:r>
            <w:r>
              <w:br/>
            </w:r>
            <w:r>
              <w:rPr>
                <w:rFonts w:ascii="Times New Roman"/>
                <w:b w:val="false"/>
                <w:i w:val="false"/>
                <w:color w:val="000000"/>
                <w:sz w:val="20"/>
              </w:rPr>
              <w:t>
</w:t>
            </w:r>
          </w:p>
        </w:tc>
        <w:tc>
          <w:tcPr>
            <w:tcW w:w="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w:t>
            </w:r>
            <w:r>
              <w:br/>
            </w:r>
            <w:r>
              <w:rPr>
                <w:rFonts w:ascii="Times New Roman"/>
                <w:b w:val="false"/>
                <w:i w:val="false"/>
                <w:color w:val="000000"/>
                <w:sz w:val="20"/>
              </w:rPr>
              <w:t>
</w:t>
            </w:r>
          </w:p>
        </w:tc>
      </w:tr>
      <w:tr>
        <w:trPr>
          <w:trHeight w:val="30" w:hRule="atLeast"/>
        </w:trPr>
        <w:tc>
          <w:tcPr>
            <w:tcW w:w="4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1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Құрылымдық бөлімшелердің атауы</w:t>
            </w:r>
            <w:r>
              <w:br/>
            </w:r>
            <w:r>
              <w:rPr>
                <w:rFonts w:ascii="Times New Roman"/>
                <w:b w:val="false"/>
                <w:i w:val="false"/>
                <w:color w:val="000000"/>
                <w:sz w:val="20"/>
              </w:rPr>
              <w:t>
</w:t>
            </w:r>
          </w:p>
        </w:tc>
        <w:tc>
          <w:tcPr>
            <w:tcW w:w="22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Орталық қызметкері</w:t>
            </w:r>
            <w:r>
              <w:br/>
            </w:r>
            <w:r>
              <w:rPr>
                <w:rFonts w:ascii="Times New Roman"/>
                <w:b w:val="false"/>
                <w:i w:val="false"/>
                <w:color w:val="000000"/>
                <w:sz w:val="20"/>
              </w:rPr>
              <w:t>
</w:t>
            </w:r>
          </w:p>
        </w:tc>
        <w:tc>
          <w:tcPr>
            <w:tcW w:w="8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Орталықтың жинақтау бөлімінің қызметкері</w:t>
            </w:r>
            <w:r>
              <w:br/>
            </w:r>
            <w:r>
              <w:rPr>
                <w:rFonts w:ascii="Times New Roman"/>
                <w:b w:val="false"/>
                <w:i w:val="false"/>
                <w:color w:val="000000"/>
                <w:sz w:val="20"/>
              </w:rPr>
              <w:t>
</w:t>
            </w:r>
          </w:p>
        </w:tc>
        <w:tc>
          <w:tcPr>
            <w:tcW w:w="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кеңсе қызметкері</w:t>
            </w:r>
            <w:r>
              <w:br/>
            </w:r>
            <w:r>
              <w:rPr>
                <w:rFonts w:ascii="Times New Roman"/>
                <w:b w:val="false"/>
                <w:i w:val="false"/>
                <w:color w:val="000000"/>
                <w:sz w:val="20"/>
              </w:rPr>
              <w:t>
</w:t>
            </w:r>
          </w:p>
        </w:tc>
        <w:tc>
          <w:tcPr>
            <w:tcW w:w="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Көрсетілетін қызметті берушінің басшысы </w:t>
            </w:r>
            <w:r>
              <w:br/>
            </w:r>
            <w:r>
              <w:rPr>
                <w:rFonts w:ascii="Times New Roman"/>
                <w:b w:val="false"/>
                <w:i w:val="false"/>
                <w:color w:val="000000"/>
                <w:sz w:val="20"/>
              </w:rPr>
              <w:t>
</w:t>
            </w:r>
          </w:p>
        </w:tc>
        <w:tc>
          <w:tcPr>
            <w:tcW w:w="20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Эксперт </w:t>
            </w:r>
            <w:r>
              <w:br/>
            </w:r>
            <w:r>
              <w:rPr>
                <w:rFonts w:ascii="Times New Roman"/>
                <w:b w:val="false"/>
                <w:i w:val="false"/>
                <w:color w:val="000000"/>
                <w:sz w:val="20"/>
              </w:rPr>
              <w:t>
</w:t>
            </w:r>
          </w:p>
        </w:tc>
        <w:tc>
          <w:tcPr>
            <w:tcW w:w="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Көрсетілетін қызметті берушінің басшысы </w:t>
            </w:r>
            <w:r>
              <w:br/>
            </w:r>
            <w:r>
              <w:rPr>
                <w:rFonts w:ascii="Times New Roman"/>
                <w:b w:val="false"/>
                <w:i w:val="false"/>
                <w:color w:val="000000"/>
                <w:sz w:val="20"/>
              </w:rPr>
              <w:t>
</w:t>
            </w:r>
          </w:p>
        </w:tc>
        <w:tc>
          <w:tcPr>
            <w:tcW w:w="8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Көрсетілетін қызметті берушінің кеңсе қызметкері </w:t>
            </w:r>
            <w:r>
              <w:br/>
            </w:r>
            <w:r>
              <w:rPr>
                <w:rFonts w:ascii="Times New Roman"/>
                <w:b w:val="false"/>
                <w:i w:val="false"/>
                <w:color w:val="000000"/>
                <w:sz w:val="20"/>
              </w:rPr>
              <w:t>
</w:t>
            </w:r>
          </w:p>
        </w:tc>
        <w:tc>
          <w:tcPr>
            <w:tcW w:w="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Орталық қызметкері</w:t>
            </w:r>
            <w:r>
              <w:br/>
            </w:r>
            <w:r>
              <w:rPr>
                <w:rFonts w:ascii="Times New Roman"/>
                <w:b w:val="false"/>
                <w:i w:val="false"/>
                <w:color w:val="000000"/>
                <w:sz w:val="20"/>
              </w:rPr>
              <w:t>
</w:t>
            </w:r>
          </w:p>
        </w:tc>
      </w:tr>
      <w:tr>
        <w:trPr>
          <w:trHeight w:val="30" w:hRule="atLeast"/>
        </w:trPr>
        <w:tc>
          <w:tcPr>
            <w:tcW w:w="4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1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Іс-әрекеттердің (үдерістің, операция, рәсімнің) атауы және олардың сипаттамасы</w:t>
            </w:r>
            <w:r>
              <w:br/>
            </w:r>
            <w:r>
              <w:rPr>
                <w:rFonts w:ascii="Times New Roman"/>
                <w:b w:val="false"/>
                <w:i w:val="false"/>
                <w:color w:val="000000"/>
                <w:sz w:val="20"/>
              </w:rPr>
              <w:t>
</w:t>
            </w:r>
          </w:p>
        </w:tc>
        <w:tc>
          <w:tcPr>
            <w:tcW w:w="22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тіркейді</w:t>
            </w:r>
            <w:r>
              <w:br/>
            </w:r>
            <w:r>
              <w:rPr>
                <w:rFonts w:ascii="Times New Roman"/>
                <w:b w:val="false"/>
                <w:i w:val="false"/>
                <w:color w:val="000000"/>
                <w:sz w:val="20"/>
              </w:rPr>
              <w:t>
</w:t>
            </w:r>
          </w:p>
        </w:tc>
        <w:tc>
          <w:tcPr>
            <w:tcW w:w="83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құжаттарды </w:t>
            </w:r>
            <w:r>
              <w:br/>
            </w:r>
            <w:r>
              <w:rPr>
                <w:rFonts w:ascii="Times New Roman"/>
                <w:b w:val="false"/>
                <w:i w:val="false"/>
                <w:color w:val="000000"/>
                <w:sz w:val="20"/>
              </w:rPr>
              <w:t>
көрсетілетін қызметті берушіге қайта жолдайды</w:t>
            </w:r>
            <w:r>
              <w:br/>
            </w:r>
            <w:r>
              <w:rPr>
                <w:rFonts w:ascii="Times New Roman"/>
                <w:b w:val="false"/>
                <w:i w:val="false"/>
                <w:color w:val="000000"/>
                <w:sz w:val="20"/>
              </w:rPr>
              <w:t>
 </w:t>
            </w:r>
            <w:r>
              <w:br/>
            </w:r>
            <w:r>
              <w:rPr>
                <w:rFonts w:ascii="Times New Roman"/>
                <w:b w:val="false"/>
                <w:i w:val="false"/>
                <w:color w:val="000000"/>
                <w:sz w:val="20"/>
              </w:rPr>
              <w:t>
</w:t>
            </w:r>
          </w:p>
        </w:tc>
        <w:tc>
          <w:tcPr>
            <w:tcW w:w="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тіркейді</w:t>
            </w:r>
            <w:r>
              <w:br/>
            </w:r>
            <w:r>
              <w:rPr>
                <w:rFonts w:ascii="Times New Roman"/>
                <w:b w:val="false"/>
                <w:i w:val="false"/>
                <w:color w:val="000000"/>
                <w:sz w:val="20"/>
              </w:rPr>
              <w:t>
</w:t>
            </w:r>
          </w:p>
        </w:tc>
        <w:tc>
          <w:tcPr>
            <w:tcW w:w="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қарайды</w:t>
            </w:r>
            <w:r>
              <w:br/>
            </w:r>
            <w:r>
              <w:rPr>
                <w:rFonts w:ascii="Times New Roman"/>
                <w:b w:val="false"/>
                <w:i w:val="false"/>
                <w:color w:val="000000"/>
                <w:sz w:val="20"/>
              </w:rPr>
              <w:t>
</w:t>
            </w:r>
          </w:p>
        </w:tc>
        <w:tc>
          <w:tcPr>
            <w:tcW w:w="20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рұқсатты немесе бас тартуды дайындайды</w:t>
            </w:r>
            <w:r>
              <w:br/>
            </w:r>
            <w:r>
              <w:rPr>
                <w:rFonts w:ascii="Times New Roman"/>
                <w:b w:val="false"/>
                <w:i w:val="false"/>
                <w:color w:val="000000"/>
                <w:sz w:val="20"/>
              </w:rPr>
              <w:t>
 </w:t>
            </w:r>
            <w:r>
              <w:br/>
            </w:r>
            <w:r>
              <w:rPr>
                <w:rFonts w:ascii="Times New Roman"/>
                <w:b w:val="false"/>
                <w:i w:val="false"/>
                <w:color w:val="000000"/>
                <w:sz w:val="20"/>
              </w:rPr>
              <w:t>
</w:t>
            </w:r>
          </w:p>
        </w:tc>
        <w:tc>
          <w:tcPr>
            <w:tcW w:w="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рұқсатқа немесе бас тартуға қол қояды</w:t>
            </w:r>
            <w:r>
              <w:br/>
            </w:r>
            <w:r>
              <w:rPr>
                <w:rFonts w:ascii="Times New Roman"/>
                <w:b w:val="false"/>
                <w:i w:val="false"/>
                <w:color w:val="000000"/>
                <w:sz w:val="20"/>
              </w:rPr>
              <w:t>
</w:t>
            </w:r>
          </w:p>
        </w:tc>
        <w:tc>
          <w:tcPr>
            <w:tcW w:w="8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рұқсатты немесе бас тартуды тіркейді</w:t>
            </w:r>
            <w:r>
              <w:br/>
            </w:r>
            <w:r>
              <w:rPr>
                <w:rFonts w:ascii="Times New Roman"/>
                <w:b w:val="false"/>
                <w:i w:val="false"/>
                <w:color w:val="000000"/>
                <w:sz w:val="20"/>
              </w:rPr>
              <w:t>
 </w:t>
            </w:r>
            <w:r>
              <w:br/>
            </w:r>
            <w:r>
              <w:rPr>
                <w:rFonts w:ascii="Times New Roman"/>
                <w:b w:val="false"/>
                <w:i w:val="false"/>
                <w:color w:val="000000"/>
                <w:sz w:val="20"/>
              </w:rPr>
              <w:t>
</w:t>
            </w:r>
          </w:p>
        </w:tc>
        <w:tc>
          <w:tcPr>
            <w:tcW w:w="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рұқсатты немесе бас тартуды тіркейді</w:t>
            </w:r>
            <w:r>
              <w:br/>
            </w: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4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1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Аяқталу нысаны (деректер, құжат, ұйымдастыру-өкімдік шешім)</w:t>
            </w:r>
            <w:r>
              <w:br/>
            </w:r>
            <w:r>
              <w:rPr>
                <w:rFonts w:ascii="Times New Roman"/>
                <w:b w:val="false"/>
                <w:i w:val="false"/>
                <w:color w:val="000000"/>
                <w:sz w:val="20"/>
              </w:rPr>
              <w:t>
</w:t>
            </w:r>
          </w:p>
        </w:tc>
        <w:tc>
          <w:tcPr>
            <w:tcW w:w="22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алушыға не оның өкіліне құжаттардың қабылданғаны немесе құжаттарды қабылдаудан бас тарту туралы қолхат береді</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көрсетілетін қызметті берушінің басшысына ұсынады</w:t>
            </w:r>
            <w:r>
              <w:br/>
            </w:r>
            <w:r>
              <w:rPr>
                <w:rFonts w:ascii="Times New Roman"/>
                <w:b w:val="false"/>
                <w:i w:val="false"/>
                <w:color w:val="000000"/>
                <w:sz w:val="20"/>
              </w:rPr>
              <w:t>
</w:t>
            </w:r>
          </w:p>
        </w:tc>
        <w:tc>
          <w:tcPr>
            <w:tcW w:w="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эксперттік бөлімшеге жолдайды</w:t>
            </w:r>
            <w:r>
              <w:br/>
            </w:r>
            <w:r>
              <w:rPr>
                <w:rFonts w:ascii="Times New Roman"/>
                <w:b w:val="false"/>
                <w:i w:val="false"/>
                <w:color w:val="000000"/>
                <w:sz w:val="20"/>
              </w:rPr>
              <w:t>
</w:t>
            </w:r>
          </w:p>
        </w:tc>
        <w:tc>
          <w:tcPr>
            <w:tcW w:w="20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рұқсатты немесе бас тартуды көрсетілетін қызметті берушінің басшысына ұсынады</w:t>
            </w:r>
            <w:r>
              <w:br/>
            </w:r>
            <w:r>
              <w:rPr>
                <w:rFonts w:ascii="Times New Roman"/>
                <w:b w:val="false"/>
                <w:i w:val="false"/>
                <w:color w:val="000000"/>
                <w:sz w:val="20"/>
              </w:rPr>
              <w:t>
</w:t>
            </w:r>
          </w:p>
        </w:tc>
        <w:tc>
          <w:tcPr>
            <w:tcW w:w="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рұқсатты немесе бас тартуды кеңсе қызметкеріне жолдайды </w:t>
            </w:r>
            <w:r>
              <w:br/>
            </w:r>
            <w:r>
              <w:rPr>
                <w:rFonts w:ascii="Times New Roman"/>
                <w:b w:val="false"/>
                <w:i w:val="false"/>
                <w:color w:val="000000"/>
                <w:sz w:val="20"/>
              </w:rPr>
              <w:t>
</w:t>
            </w:r>
          </w:p>
        </w:tc>
        <w:tc>
          <w:tcPr>
            <w:tcW w:w="8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рұқсатты немесе бас тартуды Орталықа жолдайды</w:t>
            </w:r>
            <w:r>
              <w:br/>
            </w:r>
            <w:r>
              <w:rPr>
                <w:rFonts w:ascii="Times New Roman"/>
                <w:b w:val="false"/>
                <w:i w:val="false"/>
                <w:color w:val="000000"/>
                <w:sz w:val="20"/>
              </w:rPr>
              <w:t>
</w:t>
            </w:r>
          </w:p>
        </w:tc>
        <w:tc>
          <w:tcPr>
            <w:tcW w:w="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рұқсатты немесе бас тартуды көрсетілетін қызметті алушыға</w:t>
            </w:r>
            <w:r>
              <w:br/>
            </w:r>
            <w:r>
              <w:rPr>
                <w:rFonts w:ascii="Times New Roman"/>
                <w:b w:val="false"/>
                <w:i w:val="false"/>
                <w:color w:val="000000"/>
                <w:sz w:val="20"/>
              </w:rPr>
              <w:t>
не оның өкіліне береді</w:t>
            </w:r>
            <w:r>
              <w:br/>
            </w: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4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19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Орындалу мерзімі</w:t>
            </w:r>
            <w:r>
              <w:br/>
            </w:r>
            <w:r>
              <w:rPr>
                <w:rFonts w:ascii="Times New Roman"/>
                <w:b w:val="false"/>
                <w:i w:val="false"/>
                <w:color w:val="000000"/>
                <w:sz w:val="20"/>
              </w:rPr>
              <w:t>
</w:t>
            </w:r>
          </w:p>
        </w:tc>
        <w:tc>
          <w:tcPr>
            <w:tcW w:w="22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 минуттан аспайды</w:t>
            </w:r>
            <w:r>
              <w:br/>
            </w:r>
            <w:r>
              <w:rPr>
                <w:rFonts w:ascii="Times New Roman"/>
                <w:b w:val="false"/>
                <w:i w:val="false"/>
                <w:color w:val="000000"/>
                <w:sz w:val="20"/>
              </w:rPr>
              <w:t>
</w:t>
            </w:r>
          </w:p>
        </w:tc>
        <w:tc>
          <w:tcPr>
            <w:tcW w:w="8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жұмыс күні ішінде</w:t>
            </w:r>
            <w:r>
              <w:br/>
            </w:r>
            <w:r>
              <w:rPr>
                <w:rFonts w:ascii="Times New Roman"/>
                <w:b w:val="false"/>
                <w:i w:val="false"/>
                <w:color w:val="000000"/>
                <w:sz w:val="20"/>
              </w:rPr>
              <w:t>
</w:t>
            </w:r>
          </w:p>
        </w:tc>
        <w:tc>
          <w:tcPr>
            <w:tcW w:w="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20 минуттан аспайды</w:t>
            </w:r>
            <w:r>
              <w:br/>
            </w:r>
            <w:r>
              <w:rPr>
                <w:rFonts w:ascii="Times New Roman"/>
                <w:b w:val="false"/>
                <w:i w:val="false"/>
                <w:color w:val="000000"/>
                <w:sz w:val="20"/>
              </w:rPr>
              <w:t>
</w:t>
            </w:r>
          </w:p>
        </w:tc>
        <w:tc>
          <w:tcPr>
            <w:tcW w:w="9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20 минуттан аспайды </w:t>
            </w:r>
            <w:r>
              <w:br/>
            </w:r>
            <w:r>
              <w:rPr>
                <w:rFonts w:ascii="Times New Roman"/>
                <w:b w:val="false"/>
                <w:i w:val="false"/>
                <w:color w:val="000000"/>
                <w:sz w:val="20"/>
              </w:rPr>
              <w:t>
 </w:t>
            </w:r>
            <w:r>
              <w:br/>
            </w:r>
            <w:r>
              <w:rPr>
                <w:rFonts w:ascii="Times New Roman"/>
                <w:b w:val="false"/>
                <w:i w:val="false"/>
                <w:color w:val="000000"/>
                <w:sz w:val="20"/>
              </w:rPr>
              <w:t>
</w:t>
            </w:r>
          </w:p>
        </w:tc>
        <w:tc>
          <w:tcPr>
            <w:tcW w:w="20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рұқсат беру кезінде - 28 күнтізбелік күннен аспайды;</w:t>
            </w:r>
            <w:r>
              <w:br/>
            </w:r>
            <w:r>
              <w:rPr>
                <w:rFonts w:ascii="Times New Roman"/>
                <w:b w:val="false"/>
                <w:i w:val="false"/>
                <w:color w:val="000000"/>
                <w:sz w:val="20"/>
              </w:rPr>
              <w:t>
қайта ресімдеу кезінде–</w:t>
            </w:r>
            <w:r>
              <w:br/>
            </w:r>
            <w:r>
              <w:rPr>
                <w:rFonts w:ascii="Times New Roman"/>
                <w:b w:val="false"/>
                <w:i w:val="false"/>
                <w:color w:val="000000"/>
                <w:sz w:val="20"/>
              </w:rPr>
              <w:t>
28 күнтізбелік күн ішінде;</w:t>
            </w:r>
            <w:r>
              <w:br/>
            </w:r>
            <w:r>
              <w:rPr>
                <w:rFonts w:ascii="Times New Roman"/>
                <w:b w:val="false"/>
                <w:i w:val="false"/>
                <w:color w:val="000000"/>
                <w:sz w:val="20"/>
              </w:rPr>
              <w:t>
бас тартуды беру кезінде –</w:t>
            </w:r>
            <w:r>
              <w:br/>
            </w:r>
            <w:r>
              <w:rPr>
                <w:rFonts w:ascii="Times New Roman"/>
                <w:b w:val="false"/>
                <w:i w:val="false"/>
                <w:color w:val="000000"/>
                <w:sz w:val="20"/>
              </w:rPr>
              <w:t>
13 күнтізбелік күн ішінде</w:t>
            </w:r>
            <w:r>
              <w:br/>
            </w:r>
            <w:r>
              <w:rPr>
                <w:rFonts w:ascii="Times New Roman"/>
                <w:b w:val="false"/>
                <w:i w:val="false"/>
                <w:color w:val="000000"/>
                <w:sz w:val="20"/>
              </w:rPr>
              <w:t>
</w:t>
            </w:r>
          </w:p>
        </w:tc>
        <w:tc>
          <w:tcPr>
            <w:tcW w:w="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20 минуттан аспайды </w:t>
            </w:r>
            <w:r>
              <w:br/>
            </w:r>
            <w:r>
              <w:rPr>
                <w:rFonts w:ascii="Times New Roman"/>
                <w:b w:val="false"/>
                <w:i w:val="false"/>
                <w:color w:val="000000"/>
                <w:sz w:val="20"/>
              </w:rPr>
              <w:t>
 </w:t>
            </w:r>
            <w:r>
              <w:br/>
            </w:r>
            <w:r>
              <w:rPr>
                <w:rFonts w:ascii="Times New Roman"/>
                <w:b w:val="false"/>
                <w:i w:val="false"/>
                <w:color w:val="000000"/>
                <w:sz w:val="20"/>
              </w:rPr>
              <w:t>
</w:t>
            </w:r>
          </w:p>
        </w:tc>
        <w:tc>
          <w:tcPr>
            <w:tcW w:w="8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жұмыс күні ішінде</w:t>
            </w:r>
            <w:r>
              <w:br/>
            </w:r>
            <w:r>
              <w:rPr>
                <w:rFonts w:ascii="Times New Roman"/>
                <w:b w:val="false"/>
                <w:i w:val="false"/>
                <w:color w:val="000000"/>
                <w:sz w:val="20"/>
              </w:rPr>
              <w:t>
</w:t>
            </w:r>
          </w:p>
        </w:tc>
        <w:tc>
          <w:tcPr>
            <w:tcW w:w="9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 минуттан аспайды</w:t>
            </w:r>
            <w:r>
              <w:br/>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0"/>
        <w:gridCol w:w="12180"/>
      </w:tblGrid>
      <w:tr>
        <w:trPr>
          <w:trHeight w:val="30" w:hRule="atLeast"/>
        </w:trPr>
        <w:tc>
          <w:tcPr>
            <w:tcW w:w="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21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581"/>
              <w:gridCol w:w="4492"/>
            </w:tblGrid>
            <w:tr>
              <w:trPr>
                <w:trHeight w:val="30" w:hRule="atLeast"/>
              </w:trPr>
              <w:tc>
                <w:tcPr>
                  <w:tcW w:w="7581"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2"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"II, III және IV санат объектілері үшін</w:t>
                  </w:r>
                </w:p>
              </w:tc>
            </w:tr>
            <w:tr>
              <w:trPr>
                <w:trHeight w:val="30" w:hRule="atLeast"/>
              </w:trPr>
              <w:tc>
                <w:tcPr>
                  <w:tcW w:w="7581"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2"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қоршаған ортаға эмиссияға рұқсаттар беру"</w:t>
                  </w:r>
                </w:p>
              </w:tc>
            </w:tr>
            <w:tr>
              <w:trPr>
                <w:trHeight w:val="30" w:hRule="atLeast"/>
              </w:trPr>
              <w:tc>
                <w:tcPr>
                  <w:tcW w:w="7581"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2"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581"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2"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p/>
        </w:tc>
      </w:tr>
    </w:tbl>
    <w:bookmarkStart w:name="z97" w:id="7"/>
    <w:p>
      <w:pPr>
        <w:spacing w:after="0"/>
        <w:ind w:left="0"/>
        <w:jc w:val="left"/>
      </w:pPr>
      <w:r>
        <w:rPr>
          <w:rFonts w:ascii="Times New Roman"/>
          <w:b/>
          <w:i w:val="false"/>
          <w:color w:val="000000"/>
        </w:rPr>
        <w:t xml:space="preserve"> Әрбір іс-қимылдың (рәсімдердің) өтуіндегі әрбір рәсімнің (іс-қимылдың) ұзақтығы көрсетіле отырып, рәсімдердің (іс-қимылдардың) реттілігі сипаттамасының блок-схемасы</w:t>
      </w:r>
    </w:p>
    <w:bookmarkEnd w:id="7"/>
    <w:p>
      <w:pPr>
        <w:spacing w:after="0"/>
        <w:ind w:left="0"/>
        <w:jc w:val="left"/>
      </w:pPr>
      <w:r>
        <w:rPr>
          <w:rFonts w:ascii="Times New Roman"/>
          <w:b w:val="false"/>
          <w:i w:val="false"/>
          <w:color w:val="000000"/>
          <w:sz w:val="28"/>
        </w:rPr>
        <w:t>      </w:t>
      </w:r>
      <w:r>
        <w:rPr>
          <w:rFonts w:ascii="Times New Roman"/>
          <w:b w:val="false"/>
          <w:i w:val="false"/>
          <w:color w:val="000000"/>
          <w:sz w:val="28"/>
        </w:rPr>
        <w:t>Көрсетілетін қызметті алушы не оның өкілі көрсетілетін қызметті берушіге жүгінген кезде:</w:t>
      </w:r>
      <w:r>
        <w:br/>
      </w:r>
      <w:r>
        <w:rPr>
          <w:rFonts w:ascii="Times New Roman"/>
          <w:b w:val="false"/>
          <w:i w:val="false"/>
          <w:color w:val="000000"/>
          <w:sz w:val="28"/>
        </w:rPr>
        <w:t xml:space="preserve">
       </w:t>
      </w:r>
    </w:p>
    <w:p>
      <w:pPr>
        <w:spacing w:after="0"/>
        <w:ind w:left="0"/>
        <w:jc w:val="both"/>
      </w:pPr>
      <w:r>
        <w:drawing>
          <wp:inline distT="0" distB="0" distL="0" distR="0">
            <wp:extent cx="7810500" cy="318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318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0" w:id="8"/>
    <w:p>
      <w:pPr>
        <w:spacing w:after="0"/>
        <w:ind w:left="0"/>
        <w:jc w:val="left"/>
      </w:pPr>
      <w:r>
        <w:rPr>
          <w:rFonts w:ascii="Times New Roman"/>
          <w:b/>
          <w:i w:val="false"/>
          <w:color w:val="000000"/>
        </w:rPr>
        <w:t xml:space="preserve"> Әрбір іс-қимылдың (рәсімдердің) өтуіндегі әрбір рәсімнің (іс-қимылдың) ұзақтығы көрсетіле отырып, рәсімдердің (іс-қимылдардың) реттілігі сипаттамасының блок-схемасы</w:t>
      </w:r>
    </w:p>
    <w:bookmarkEnd w:id="8"/>
    <w:p>
      <w:pPr>
        <w:spacing w:after="0"/>
        <w:ind w:left="0"/>
        <w:jc w:val="left"/>
      </w:pPr>
      <w:r>
        <w:rPr>
          <w:rFonts w:ascii="Times New Roman"/>
          <w:b w:val="false"/>
          <w:i w:val="false"/>
          <w:color w:val="000000"/>
          <w:sz w:val="28"/>
        </w:rPr>
        <w:t>      </w:t>
      </w:r>
      <w:r>
        <w:rPr>
          <w:rFonts w:ascii="Times New Roman"/>
          <w:b w:val="false"/>
          <w:i w:val="false"/>
          <w:color w:val="000000"/>
          <w:sz w:val="28"/>
        </w:rPr>
        <w:t>Көрсетілетін қызметті алушы не оның өкілі Орталыққа жүгінген кезде:</w:t>
      </w:r>
      <w:r>
        <w:br/>
      </w:r>
      <w:r>
        <w:rPr>
          <w:rFonts w:ascii="Times New Roman"/>
          <w:b w:val="false"/>
          <w:i w:val="false"/>
          <w:color w:val="000000"/>
          <w:sz w:val="28"/>
        </w:rPr>
        <w:t xml:space="preserve">
       </w:t>
      </w:r>
    </w:p>
    <w:p>
      <w:pPr>
        <w:spacing w:after="0"/>
        <w:ind w:left="0"/>
        <w:jc w:val="both"/>
      </w:pPr>
      <w:r>
        <w:drawing>
          <wp:inline distT="0" distB="0" distL="0" distR="0">
            <wp:extent cx="7810500" cy="368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368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0"/>
        <w:gridCol w:w="12180"/>
      </w:tblGrid>
      <w:tr>
        <w:trPr>
          <w:trHeight w:val="30" w:hRule="atLeast"/>
        </w:trPr>
        <w:tc>
          <w:tcPr>
            <w:tcW w:w="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21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581"/>
              <w:gridCol w:w="4492"/>
            </w:tblGrid>
            <w:tr>
              <w:trPr>
                <w:trHeight w:val="30" w:hRule="atLeast"/>
              </w:trPr>
              <w:tc>
                <w:tcPr>
                  <w:tcW w:w="7581"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2"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"II, III және IV санат объектілері үшін</w:t>
                  </w:r>
                </w:p>
              </w:tc>
            </w:tr>
            <w:tr>
              <w:trPr>
                <w:trHeight w:val="30" w:hRule="atLeast"/>
              </w:trPr>
              <w:tc>
                <w:tcPr>
                  <w:tcW w:w="7581"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2"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қоршаған ортаға эмиссияға рұқсаттар беру"</w:t>
                  </w:r>
                </w:p>
              </w:tc>
            </w:tr>
            <w:tr>
              <w:trPr>
                <w:trHeight w:val="30" w:hRule="atLeast"/>
              </w:trPr>
              <w:tc>
                <w:tcPr>
                  <w:tcW w:w="7581"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2"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581"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2"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p/>
        </w:tc>
      </w:tr>
    </w:tbl>
    <w:bookmarkStart w:name="z104" w:id="9"/>
    <w:p>
      <w:pPr>
        <w:spacing w:after="0"/>
        <w:ind w:left="0"/>
        <w:jc w:val="left"/>
      </w:pPr>
      <w:r>
        <w:rPr>
          <w:rFonts w:ascii="Times New Roman"/>
          <w:b/>
          <w:i w:val="false"/>
          <w:color w:val="000000"/>
        </w:rPr>
        <w:t xml:space="preserve"> Мемлекеттік қызмет көрсетуге тартылған графикалық нысандағы ақпараттық жүйелердің функционалдық өзара іс-қимыл диаграммасы</w:t>
      </w:r>
    </w:p>
    <w:bookmarkEnd w:id="9"/>
    <w:p>
      <w:pPr>
        <w:spacing w:after="0"/>
        <w:ind w:left="0"/>
        <w:jc w:val="left"/>
      </w:pPr>
      <w:r>
        <w:rPr>
          <w:rFonts w:ascii="Times New Roman"/>
          <w:b w:val="false"/>
          <w:i w:val="false"/>
          <w:color w:val="000000"/>
          <w:sz w:val="28"/>
        </w:rPr>
        <w:t>      </w:t>
      </w:r>
    </w:p>
    <w:p>
      <w:pPr>
        <w:spacing w:after="0"/>
        <w:ind w:left="0"/>
        <w:jc w:val="both"/>
      </w:pPr>
      <w:r>
        <w:drawing>
          <wp:inline distT="0" distB="0" distL="0" distR="0">
            <wp:extent cx="7810500" cy="995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995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0"/>
        <w:gridCol w:w="12180"/>
      </w:tblGrid>
      <w:tr>
        <w:trPr>
          <w:trHeight w:val="30" w:hRule="atLeast"/>
        </w:trPr>
        <w:tc>
          <w:tcPr>
            <w:tcW w:w="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21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581"/>
              <w:gridCol w:w="4492"/>
            </w:tblGrid>
            <w:tr>
              <w:trPr>
                <w:trHeight w:val="30" w:hRule="atLeast"/>
              </w:trPr>
              <w:tc>
                <w:tcPr>
                  <w:tcW w:w="7581"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2"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"II, III және IV санат объектілері үшін</w:t>
                  </w:r>
                </w:p>
              </w:tc>
            </w:tr>
            <w:tr>
              <w:trPr>
                <w:trHeight w:val="30" w:hRule="atLeast"/>
              </w:trPr>
              <w:tc>
                <w:tcPr>
                  <w:tcW w:w="7581"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2"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қоршаған ортаға эмиссияға рұқсаттар беру"</w:t>
                  </w:r>
                </w:p>
              </w:tc>
            </w:tr>
            <w:tr>
              <w:trPr>
                <w:trHeight w:val="30" w:hRule="atLeast"/>
              </w:trPr>
              <w:tc>
                <w:tcPr>
                  <w:tcW w:w="7581"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2"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581"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2"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p/>
        </w:tc>
      </w:tr>
    </w:tbl>
    <w:bookmarkStart w:name="z107" w:id="10"/>
    <w:p>
      <w:pPr>
        <w:spacing w:after="0"/>
        <w:ind w:left="0"/>
        <w:jc w:val="left"/>
      </w:pPr>
      <w:r>
        <w:rPr>
          <w:rFonts w:ascii="Times New Roman"/>
          <w:b/>
          <w:i w:val="false"/>
          <w:color w:val="000000"/>
        </w:rPr>
        <w:t xml:space="preserve"> "ІІ, ІІІ және IV санат объектілері үшін қоршаған ортаға эмиссияға рұқсаттар беру" мемлекеттік қызмет көрсетудің бизнес-процестерінің анықтамалығы</w:t>
      </w:r>
    </w:p>
    <w:bookmarkEnd w:id="10"/>
    <w:p>
      <w:pPr>
        <w:spacing w:after="0"/>
        <w:ind w:left="0"/>
        <w:jc w:val="left"/>
      </w:pPr>
      <w:r>
        <w:rPr>
          <w:rFonts w:ascii="Times New Roman"/>
          <w:b w:val="false"/>
          <w:i w:val="false"/>
          <w:color w:val="000000"/>
          <w:sz w:val="28"/>
        </w:rPr>
        <w:t>      </w:t>
      </w:r>
      <w:r>
        <w:rPr>
          <w:rFonts w:ascii="Times New Roman"/>
          <w:b w:val="false"/>
          <w:i w:val="false"/>
          <w:color w:val="000000"/>
          <w:sz w:val="28"/>
        </w:rPr>
        <w:t>Көрсетілетін қызметті алушы не оның өкілі көрсетілетін қызметті берушіге жүгінген кезде:</w:t>
      </w:r>
      <w:r>
        <w:br/>
      </w:r>
      <w:r>
        <w:rPr>
          <w:rFonts w:ascii="Times New Roman"/>
          <w:b w:val="false"/>
          <w:i w:val="false"/>
          <w:color w:val="000000"/>
          <w:sz w:val="28"/>
        </w:rPr>
        <w:t xml:space="preserve">
       </w:t>
      </w:r>
    </w:p>
    <w:p>
      <w:pPr>
        <w:spacing w:after="0"/>
        <w:ind w:left="0"/>
        <w:jc w:val="both"/>
      </w:pPr>
      <w:r>
        <w:drawing>
          <wp:inline distT="0" distB="0" distL="0" distR="0">
            <wp:extent cx="7810500" cy="360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360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0" w:id="11"/>
    <w:p>
      <w:pPr>
        <w:spacing w:after="0"/>
        <w:ind w:left="0"/>
        <w:jc w:val="left"/>
      </w:pPr>
      <w:r>
        <w:rPr>
          <w:rFonts w:ascii="Times New Roman"/>
          <w:b/>
          <w:i w:val="false"/>
          <w:color w:val="000000"/>
        </w:rPr>
        <w:t xml:space="preserve"> "ІІ, ІІІ және IV санат объектілері үшін қоршаған ортаға эмиссияға рұқсаттар беру" мемлекеттік қызмет көрсетудің бизнес-процестерінің анықтамалығы</w:t>
      </w:r>
    </w:p>
    <w:bookmarkEnd w:id="11"/>
    <w:p>
      <w:pPr>
        <w:spacing w:after="0"/>
        <w:ind w:left="0"/>
        <w:jc w:val="left"/>
      </w:pPr>
      <w:r>
        <w:rPr>
          <w:rFonts w:ascii="Times New Roman"/>
          <w:b w:val="false"/>
          <w:i w:val="false"/>
          <w:color w:val="000000"/>
          <w:sz w:val="28"/>
        </w:rPr>
        <w:t>      </w:t>
      </w:r>
      <w:r>
        <w:rPr>
          <w:rFonts w:ascii="Times New Roman"/>
          <w:b w:val="false"/>
          <w:i w:val="false"/>
          <w:color w:val="000000"/>
          <w:sz w:val="28"/>
        </w:rPr>
        <w:t>Көрсетілетін қызметті алушы не оның өкілі Орталыққа жүгінген кезде:</w:t>
      </w:r>
      <w:r>
        <w:br/>
      </w:r>
      <w:r>
        <w:rPr>
          <w:rFonts w:ascii="Times New Roman"/>
          <w:b w:val="false"/>
          <w:i w:val="false"/>
          <w:color w:val="000000"/>
          <w:sz w:val="28"/>
        </w:rPr>
        <w:t xml:space="preserve">
       </w:t>
      </w:r>
    </w:p>
    <w:p>
      <w:pPr>
        <w:spacing w:after="0"/>
        <w:ind w:left="0"/>
        <w:jc w:val="both"/>
      </w:pPr>
      <w:r>
        <w:drawing>
          <wp:inline distT="0" distB="0" distL="0" distR="0">
            <wp:extent cx="7810500" cy="419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419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0"/>
        <w:gridCol w:w="12180"/>
      </w:tblGrid>
      <w:tr>
        <w:trPr>
          <w:trHeight w:val="30" w:hRule="atLeast"/>
        </w:trPr>
        <w:tc>
          <w:tcPr>
            <w:tcW w:w="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21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578"/>
              <w:gridCol w:w="4495"/>
            </w:tblGrid>
            <w:tr>
              <w:trPr>
                <w:trHeight w:val="30" w:hRule="atLeast"/>
              </w:trPr>
              <w:tc>
                <w:tcPr>
                  <w:tcW w:w="7578"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5"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Қызылорда облысы әкімдігінің</w:t>
                  </w:r>
                </w:p>
              </w:tc>
            </w:tr>
            <w:tr>
              <w:trPr>
                <w:trHeight w:val="30" w:hRule="atLeast"/>
              </w:trPr>
              <w:tc>
                <w:tcPr>
                  <w:tcW w:w="7578"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5"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 " қыркүйектегі № 696 қаулысымен</w:t>
                  </w:r>
                </w:p>
              </w:tc>
            </w:tr>
            <w:tr>
              <w:trPr>
                <w:trHeight w:val="30" w:hRule="atLeast"/>
              </w:trPr>
              <w:tc>
                <w:tcPr>
                  <w:tcW w:w="7578"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5"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p/>
        </w:tc>
      </w:tr>
    </w:tbl>
    <w:bookmarkStart w:name="z114" w:id="12"/>
    <w:p>
      <w:pPr>
        <w:spacing w:after="0"/>
        <w:ind w:left="0"/>
        <w:jc w:val="left"/>
      </w:pPr>
      <w:r>
        <w:rPr>
          <w:rFonts w:ascii="Times New Roman"/>
          <w:b/>
          <w:i w:val="false"/>
          <w:color w:val="000000"/>
        </w:rPr>
        <w:t xml:space="preserve"> "II, III және IV санаттағы объектілерге мемлекеттік экологиялық сараптама қорытындысын беру" мемлекеттік көрсетілетін қызмет регламенті</w:t>
      </w:r>
      <w:r>
        <w:br/>
      </w:r>
      <w:r>
        <w:rPr>
          <w:rFonts w:ascii="Times New Roman"/>
          <w:b/>
          <w:i w:val="false"/>
          <w:color w:val="000000"/>
        </w:rPr>
        <w:t>1. Жалпы ережелер</w:t>
      </w:r>
    </w:p>
    <w:bookmarkEnd w:id="12"/>
    <w:p>
      <w:pPr>
        <w:spacing w:after="0"/>
        <w:ind w:left="0"/>
        <w:jc w:val="left"/>
      </w:pPr>
      <w:r>
        <w:rPr>
          <w:rFonts w:ascii="Times New Roman"/>
          <w:b w:val="false"/>
          <w:i w:val="false"/>
          <w:color w:val="000000"/>
          <w:sz w:val="28"/>
        </w:rPr>
        <w:t xml:space="preserve">      1. </w:t>
      </w:r>
      <w:r>
        <w:rPr>
          <w:rFonts w:ascii="Times New Roman"/>
          <w:b w:val="false"/>
          <w:i w:val="false"/>
          <w:color w:val="000000"/>
          <w:sz w:val="28"/>
        </w:rPr>
        <w:t xml:space="preserve">Көрсетілетін қызметті берушінің атауы: облыстың жергілікті атқарушы органы ("Қызылорда облысының табиғи ресурстар және табиғат пайдалануды реттеу басқармасы" мемлекеттік мекемесі, бұдан әрі – көрсетілетін қызметті беруші). </w:t>
      </w:r>
      <w:r>
        <w:br/>
      </w:r>
      <w:r>
        <w:rPr>
          <w:rFonts w:ascii="Times New Roman"/>
          <w:b w:val="false"/>
          <w:i w:val="false"/>
          <w:color w:val="000000"/>
          <w:sz w:val="28"/>
        </w:rPr>
        <w:t>
      </w:t>
      </w:r>
      <w:r>
        <w:rPr>
          <w:rFonts w:ascii="Times New Roman"/>
          <w:b w:val="false"/>
          <w:i w:val="false"/>
          <w:color w:val="000000"/>
          <w:sz w:val="28"/>
        </w:rPr>
        <w:t>Өтініштерді қабылдау және мемлекеттік қызмет көрсету нәтижелерін беру:</w:t>
      </w:r>
      <w:r>
        <w:br/>
      </w:r>
      <w:r>
        <w:rPr>
          <w:rFonts w:ascii="Times New Roman"/>
          <w:b w:val="false"/>
          <w:i w:val="false"/>
          <w:color w:val="000000"/>
          <w:sz w:val="28"/>
        </w:rPr>
        <w:t xml:space="preserve">
      1) </w:t>
      </w:r>
      <w:r>
        <w:rPr>
          <w:rFonts w:ascii="Times New Roman"/>
          <w:b w:val="false"/>
          <w:i w:val="false"/>
          <w:color w:val="000000"/>
          <w:sz w:val="28"/>
        </w:rPr>
        <w:t xml:space="preserve">көрсетілетін қызметті берушінің кеңсесі; </w:t>
      </w:r>
      <w:r>
        <w:br/>
      </w:r>
      <w:r>
        <w:rPr>
          <w:rFonts w:ascii="Times New Roman"/>
          <w:b w:val="false"/>
          <w:i w:val="false"/>
          <w:color w:val="000000"/>
          <w:sz w:val="28"/>
        </w:rPr>
        <w:t xml:space="preserve">
      2) </w:t>
      </w:r>
      <w:r>
        <w:rPr>
          <w:rFonts w:ascii="Times New Roman"/>
          <w:b w:val="false"/>
          <w:i w:val="false"/>
          <w:color w:val="000000"/>
          <w:sz w:val="28"/>
        </w:rPr>
        <w:t>"Халыққа қызмет көрсету орталығы" Республикалық мемлекеттік кәсіпорнының Қызылорда облысы бойынша филиалы, оның бөлімдері мен бөлімшелері (бұдан әрі – Орталық);</w:t>
      </w:r>
      <w:r>
        <w:br/>
      </w:r>
      <w:r>
        <w:rPr>
          <w:rFonts w:ascii="Times New Roman"/>
          <w:b w:val="false"/>
          <w:i w:val="false"/>
          <w:color w:val="000000"/>
          <w:sz w:val="28"/>
        </w:rPr>
        <w:t xml:space="preserve">
      3) </w:t>
      </w:r>
      <w:r>
        <w:rPr>
          <w:rFonts w:ascii="Times New Roman"/>
          <w:b w:val="false"/>
          <w:i w:val="false"/>
          <w:color w:val="000000"/>
          <w:sz w:val="28"/>
        </w:rPr>
        <w:t>"электрондық үкіметтің" www.e.gov.kz веб-порталы (бұдан әрі – портал) арқылы жүзеге асырылады.</w:t>
      </w:r>
      <w:r>
        <w:br/>
      </w:r>
      <w:r>
        <w:rPr>
          <w:rFonts w:ascii="Times New Roman"/>
          <w:b w:val="false"/>
          <w:i w:val="false"/>
          <w:color w:val="000000"/>
          <w:sz w:val="28"/>
        </w:rPr>
        <w:t xml:space="preserve">
      2. </w:t>
      </w:r>
      <w:r>
        <w:rPr>
          <w:rFonts w:ascii="Times New Roman"/>
          <w:b w:val="false"/>
          <w:i w:val="false"/>
          <w:color w:val="000000"/>
          <w:sz w:val="28"/>
        </w:rPr>
        <w:t>Мемлекеттік қызмет көрсету нысаны: электрондық (ішінара автоматтандырылған) және (немесе) қағаз жүзінде.</w:t>
      </w:r>
      <w:r>
        <w:br/>
      </w:r>
      <w:r>
        <w:rPr>
          <w:rFonts w:ascii="Times New Roman"/>
          <w:b w:val="false"/>
          <w:i w:val="false"/>
          <w:color w:val="000000"/>
          <w:sz w:val="28"/>
        </w:rPr>
        <w:t xml:space="preserve">
      3. </w:t>
      </w:r>
      <w:r>
        <w:rPr>
          <w:rFonts w:ascii="Times New Roman"/>
          <w:b w:val="false"/>
          <w:i w:val="false"/>
          <w:color w:val="000000"/>
          <w:sz w:val="28"/>
        </w:rPr>
        <w:t xml:space="preserve">Мемлекеттік қызмет көрсету нәтижесі – II, III және IV санат объектілері үшін уәкілетті лауазымды адамның электрондық цифрлық қолтаңбасымен (бұдан әрі - ЭЦҚ) куәландырылған электрондық құжат нысанында "келісіледі/келісілмейді" деген тұжырыммен мемлекеттік экологиялық сараптама қорытындысын беру. </w:t>
      </w:r>
      <w:r>
        <w:br/>
      </w:r>
      <w:r>
        <w:rPr>
          <w:rFonts w:ascii="Times New Roman"/>
          <w:b w:val="false"/>
          <w:i w:val="false"/>
          <w:color w:val="000000"/>
          <w:sz w:val="28"/>
        </w:rPr>
        <w:t xml:space="preserve">
      4. </w:t>
      </w:r>
      <w:r>
        <w:rPr>
          <w:rFonts w:ascii="Times New Roman"/>
          <w:b w:val="false"/>
          <w:i w:val="false"/>
          <w:color w:val="000000"/>
          <w:sz w:val="28"/>
        </w:rPr>
        <w:t>Мемлекеттік қызмет жеке және заңды тұлғаларға (бұдан әрі – көрсетілетін қызметті алушы) тегін көрсетіледі.</w:t>
      </w:r>
      <w:r>
        <w:br/>
      </w:r>
      <w:r>
        <w:rPr>
          <w:rFonts w:ascii="Times New Roman"/>
          <w:b w:val="false"/>
          <w:i w:val="false"/>
          <w:color w:val="000000"/>
          <w:sz w:val="28"/>
        </w:rPr>
        <w:t>
</w:t>
      </w:r>
    </w:p>
    <w:bookmarkStart w:name="z124" w:id="13"/>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 тәртібінің сипаттамасы</w:t>
      </w:r>
    </w:p>
    <w:bookmarkEnd w:id="13"/>
    <w:p>
      <w:pPr>
        <w:spacing w:after="0"/>
        <w:ind w:left="0"/>
        <w:jc w:val="left"/>
      </w:pPr>
      <w:r>
        <w:rPr>
          <w:rFonts w:ascii="Times New Roman"/>
          <w:b w:val="false"/>
          <w:i w:val="false"/>
          <w:color w:val="000000"/>
          <w:sz w:val="28"/>
        </w:rPr>
        <w:t xml:space="preserve">      5. </w:t>
      </w:r>
      <w:r>
        <w:rPr>
          <w:rFonts w:ascii="Times New Roman"/>
          <w:b w:val="false"/>
          <w:i w:val="false"/>
          <w:color w:val="000000"/>
          <w:sz w:val="28"/>
        </w:rPr>
        <w:t xml:space="preserve">Мемлекеттік қызмет көрсету бойынша рәсімді (іс-қимылды) бастауға негіздеме: көрсетілетін қызметті алушының (не сенімхат бойынша оның өкілінің) (бұдан әрі – оның өкілі) көрсетілетін қызметті берушіге немесе Орталыққа Қазақстан Республикасы Үкіметінің 2014 жылғы 26 маусымдағы №702 қаулысымен бекітілген "II, III және IV санаттағы объектілерге мемлекеттік экологиялық сараптама қорытындысын беру" мемлекеттік көрсетілетін қызмет стандартының (бұдан әрі - стандарт) </w:t>
      </w:r>
      <w:r>
        <w:rPr>
          <w:rFonts w:ascii="Times New Roman"/>
          <w:b w:val="false"/>
          <w:i w:val="false"/>
          <w:color w:val="000000"/>
          <w:sz w:val="28"/>
        </w:rPr>
        <w:t>1-қосымшасына</w:t>
      </w:r>
      <w:r>
        <w:rPr>
          <w:rFonts w:ascii="Times New Roman"/>
          <w:b w:val="false"/>
          <w:i w:val="false"/>
          <w:color w:val="000000"/>
          <w:sz w:val="28"/>
        </w:rPr>
        <w:t xml:space="preserve"> сәйкес өтініш ұсынуы.</w:t>
      </w:r>
      <w:r>
        <w:br/>
      </w:r>
      <w:r>
        <w:rPr>
          <w:rFonts w:ascii="Times New Roman"/>
          <w:b w:val="false"/>
          <w:i w:val="false"/>
          <w:color w:val="000000"/>
          <w:sz w:val="28"/>
        </w:rPr>
        <w:t xml:space="preserve">
      6. </w:t>
      </w:r>
      <w:r>
        <w:rPr>
          <w:rFonts w:ascii="Times New Roman"/>
          <w:b w:val="false"/>
          <w:i w:val="false"/>
          <w:color w:val="000000"/>
          <w:sz w:val="28"/>
        </w:rPr>
        <w:t>Мемлекеттік қызмет көрсету процесінің құрамына кіретін әрбір ресімнің (іс-қимылдың) мазмұны, оны орындаудың ұзақтығы:</w:t>
      </w:r>
      <w:r>
        <w:br/>
      </w:r>
      <w:r>
        <w:rPr>
          <w:rFonts w:ascii="Times New Roman"/>
          <w:b w:val="false"/>
          <w:i w:val="false"/>
          <w:color w:val="000000"/>
          <w:sz w:val="28"/>
        </w:rPr>
        <w:t xml:space="preserve">
      1) </w:t>
      </w:r>
      <w:r>
        <w:rPr>
          <w:rFonts w:ascii="Times New Roman"/>
          <w:b w:val="false"/>
          <w:i w:val="false"/>
          <w:color w:val="000000"/>
          <w:sz w:val="28"/>
        </w:rPr>
        <w:t xml:space="preserve">көрсетілетін қызметті алушы не оның өкілі көрсетілетін қызметті берушіге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құжаттарды ұсынады; </w:t>
      </w:r>
      <w:r>
        <w:br/>
      </w:r>
      <w:r>
        <w:rPr>
          <w:rFonts w:ascii="Times New Roman"/>
          <w:b w:val="false"/>
          <w:i w:val="false"/>
          <w:color w:val="000000"/>
          <w:sz w:val="28"/>
        </w:rPr>
        <w:t xml:space="preserve">
      2) </w:t>
      </w:r>
      <w:r>
        <w:rPr>
          <w:rFonts w:ascii="Times New Roman"/>
          <w:b w:val="false"/>
          <w:i w:val="false"/>
          <w:color w:val="000000"/>
          <w:sz w:val="28"/>
        </w:rPr>
        <w:t>көрсетілетін қызметті берушінің кеңсе қызметкері құжаттарды тіркейді және көрсетілетін қызметті берушінің басшысына ұсынады (жиырма минуттан аспайды);</w:t>
      </w:r>
      <w:r>
        <w:br/>
      </w:r>
      <w:r>
        <w:rPr>
          <w:rFonts w:ascii="Times New Roman"/>
          <w:b w:val="false"/>
          <w:i w:val="false"/>
          <w:color w:val="000000"/>
          <w:sz w:val="28"/>
        </w:rPr>
        <w:t xml:space="preserve">
      3) </w:t>
      </w:r>
      <w:r>
        <w:rPr>
          <w:rFonts w:ascii="Times New Roman"/>
          <w:b w:val="false"/>
          <w:i w:val="false"/>
          <w:color w:val="000000"/>
          <w:sz w:val="28"/>
        </w:rPr>
        <w:t>көрсетілетін қызметті берушінің басшысы құжаттарды қарайды және эксперттік бөлімшеге жолдайды (жиырма минуттан аспайды);</w:t>
      </w:r>
      <w:r>
        <w:br/>
      </w:r>
      <w:r>
        <w:rPr>
          <w:rFonts w:ascii="Times New Roman"/>
          <w:b w:val="false"/>
          <w:i w:val="false"/>
          <w:color w:val="000000"/>
          <w:sz w:val="28"/>
        </w:rPr>
        <w:t xml:space="preserve">
      4) </w:t>
      </w:r>
      <w:r>
        <w:rPr>
          <w:rFonts w:ascii="Times New Roman"/>
          <w:b w:val="false"/>
          <w:i w:val="false"/>
          <w:color w:val="000000"/>
          <w:sz w:val="28"/>
        </w:rPr>
        <w:t>эксперт қорытындыны, қорытындыны қайта ресімдеуді не алдын ала сараптаманы (бұдан әрі - қорытынды) дайындайды және көрсетілетін қызметті берушінің басшысына ұсынады:</w:t>
      </w:r>
      <w:r>
        <w:br/>
      </w:r>
      <w:r>
        <w:rPr>
          <w:rFonts w:ascii="Times New Roman"/>
          <w:b w:val="false"/>
          <w:i w:val="false"/>
          <w:color w:val="000000"/>
          <w:sz w:val="28"/>
        </w:rPr>
        <w:t>
      </w:t>
      </w:r>
      <w:r>
        <w:rPr>
          <w:rFonts w:ascii="Times New Roman"/>
          <w:b w:val="false"/>
          <w:i w:val="false"/>
          <w:color w:val="000000"/>
          <w:sz w:val="28"/>
        </w:rPr>
        <w:t>қорытынды беру кезінде - бір айдан аспайды;</w:t>
      </w:r>
      <w:r>
        <w:br/>
      </w:r>
      <w:r>
        <w:rPr>
          <w:rFonts w:ascii="Times New Roman"/>
          <w:b w:val="false"/>
          <w:i w:val="false"/>
          <w:color w:val="000000"/>
          <w:sz w:val="28"/>
        </w:rPr>
        <w:t>
      </w:t>
      </w:r>
      <w:r>
        <w:rPr>
          <w:rFonts w:ascii="Times New Roman"/>
          <w:b w:val="false"/>
          <w:i w:val="false"/>
          <w:color w:val="000000"/>
          <w:sz w:val="28"/>
        </w:rPr>
        <w:t>қорытындыны қайта ресімдеу кезінде - он жұмыс күнінен аспайды;</w:t>
      </w:r>
      <w:r>
        <w:br/>
      </w:r>
      <w:r>
        <w:rPr>
          <w:rFonts w:ascii="Times New Roman"/>
          <w:b w:val="false"/>
          <w:i w:val="false"/>
          <w:color w:val="000000"/>
          <w:sz w:val="28"/>
        </w:rPr>
        <w:t>
      </w:t>
      </w:r>
      <w:r>
        <w:rPr>
          <w:rFonts w:ascii="Times New Roman"/>
          <w:b w:val="false"/>
          <w:i w:val="false"/>
          <w:color w:val="000000"/>
          <w:sz w:val="28"/>
        </w:rPr>
        <w:t>алдын ала сараптаманы беру кезінде - бес жұмыс күнінен аспайды;</w:t>
      </w:r>
      <w:r>
        <w:br/>
      </w:r>
      <w:r>
        <w:rPr>
          <w:rFonts w:ascii="Times New Roman"/>
          <w:b w:val="false"/>
          <w:i w:val="false"/>
          <w:color w:val="000000"/>
          <w:sz w:val="28"/>
        </w:rPr>
        <w:t xml:space="preserve">
      5) </w:t>
      </w:r>
      <w:r>
        <w:rPr>
          <w:rFonts w:ascii="Times New Roman"/>
          <w:b w:val="false"/>
          <w:i w:val="false"/>
          <w:color w:val="000000"/>
          <w:sz w:val="28"/>
        </w:rPr>
        <w:t>көрсетілетін қызметті берушінің басшысы қорытындыға қол қояды және кеңсе қызметкеріне жолдайды (жиырма минуттан аспайды);</w:t>
      </w:r>
      <w:r>
        <w:br/>
      </w:r>
      <w:r>
        <w:rPr>
          <w:rFonts w:ascii="Times New Roman"/>
          <w:b w:val="false"/>
          <w:i w:val="false"/>
          <w:color w:val="000000"/>
          <w:sz w:val="28"/>
        </w:rPr>
        <w:t xml:space="preserve">
      6) </w:t>
      </w:r>
      <w:r>
        <w:rPr>
          <w:rFonts w:ascii="Times New Roman"/>
          <w:b w:val="false"/>
          <w:i w:val="false"/>
          <w:color w:val="000000"/>
          <w:sz w:val="28"/>
        </w:rPr>
        <w:t xml:space="preserve">кеңсе қызметкері қорытындыны тіркейді және көрсетілетін қызметті алушыға не оның өкіліне береді (он бес минуттан аспайды). </w:t>
      </w:r>
      <w:r>
        <w:br/>
      </w:r>
      <w:r>
        <w:rPr>
          <w:rFonts w:ascii="Times New Roman"/>
          <w:b w:val="false"/>
          <w:i w:val="false"/>
          <w:color w:val="000000"/>
          <w:sz w:val="28"/>
        </w:rPr>
        <w:t>
</w:t>
      </w:r>
    </w:p>
    <w:bookmarkStart w:name="z136" w:id="14"/>
    <w:p>
      <w:pPr>
        <w:spacing w:after="0"/>
        <w:ind w:left="0"/>
        <w:jc w:val="left"/>
      </w:pPr>
      <w:r>
        <w:rPr>
          <w:rFonts w:ascii="Times New Roman"/>
          <w:b/>
          <w:i w:val="false"/>
          <w:color w:val="000000"/>
        </w:rPr>
        <w:t xml:space="preserve"> 3. Мемлекеттік қызмет көрсету процесінде көрсетілетін қызметті беруші мен құрылымдық бөлімшелердің (қызметкерлердің) өзара іс-қимыл тәртібінің сипаттамасы</w:t>
      </w:r>
    </w:p>
    <w:bookmarkEnd w:id="14"/>
    <w:p>
      <w:pPr>
        <w:spacing w:after="0"/>
        <w:ind w:left="0"/>
        <w:jc w:val="left"/>
      </w:pPr>
      <w:r>
        <w:rPr>
          <w:rFonts w:ascii="Times New Roman"/>
          <w:b w:val="false"/>
          <w:i w:val="false"/>
          <w:color w:val="000000"/>
          <w:sz w:val="28"/>
        </w:rPr>
        <w:t xml:space="preserve">      7. </w:t>
      </w:r>
      <w:r>
        <w:rPr>
          <w:rFonts w:ascii="Times New Roman"/>
          <w:b w:val="false"/>
          <w:i w:val="false"/>
          <w:color w:val="000000"/>
          <w:sz w:val="28"/>
        </w:rPr>
        <w:t>Мемлекеттік қызмет көрсету процесіне қатысатын көрсетілетін қызметті беруші мен құрылымдық бөлімшелердің (қызметкерлердің) тізбесі:</w:t>
      </w:r>
      <w:r>
        <w:br/>
      </w:r>
      <w:r>
        <w:rPr>
          <w:rFonts w:ascii="Times New Roman"/>
          <w:b w:val="false"/>
          <w:i w:val="false"/>
          <w:color w:val="000000"/>
          <w:sz w:val="28"/>
        </w:rPr>
        <w:t xml:space="preserve">
      1) </w:t>
      </w:r>
      <w:r>
        <w:rPr>
          <w:rFonts w:ascii="Times New Roman"/>
          <w:b w:val="false"/>
          <w:i w:val="false"/>
          <w:color w:val="000000"/>
          <w:sz w:val="28"/>
        </w:rPr>
        <w:t>көрсетілетін қызметті берушінің кеңсе қызметкері;</w:t>
      </w:r>
      <w:r>
        <w:br/>
      </w:r>
      <w:r>
        <w:rPr>
          <w:rFonts w:ascii="Times New Roman"/>
          <w:b w:val="false"/>
          <w:i w:val="false"/>
          <w:color w:val="000000"/>
          <w:sz w:val="28"/>
        </w:rPr>
        <w:t xml:space="preserve">
      2) </w:t>
      </w:r>
      <w:r>
        <w:rPr>
          <w:rFonts w:ascii="Times New Roman"/>
          <w:b w:val="false"/>
          <w:i w:val="false"/>
          <w:color w:val="000000"/>
          <w:sz w:val="28"/>
        </w:rPr>
        <w:t>көрсетілетін қызметті берушінің басшысы;</w:t>
      </w:r>
      <w:r>
        <w:br/>
      </w:r>
      <w:r>
        <w:rPr>
          <w:rFonts w:ascii="Times New Roman"/>
          <w:b w:val="false"/>
          <w:i w:val="false"/>
          <w:color w:val="000000"/>
          <w:sz w:val="28"/>
        </w:rPr>
        <w:t xml:space="preserve">
      3) </w:t>
      </w:r>
      <w:r>
        <w:rPr>
          <w:rFonts w:ascii="Times New Roman"/>
          <w:b w:val="false"/>
          <w:i w:val="false"/>
          <w:color w:val="000000"/>
          <w:sz w:val="28"/>
        </w:rPr>
        <w:t>эксперттік бөлімше;</w:t>
      </w:r>
      <w:r>
        <w:br/>
      </w:r>
      <w:r>
        <w:rPr>
          <w:rFonts w:ascii="Times New Roman"/>
          <w:b w:val="false"/>
          <w:i w:val="false"/>
          <w:color w:val="000000"/>
          <w:sz w:val="28"/>
        </w:rPr>
        <w:t xml:space="preserve">
      4) </w:t>
      </w:r>
      <w:r>
        <w:rPr>
          <w:rFonts w:ascii="Times New Roman"/>
          <w:b w:val="false"/>
          <w:i w:val="false"/>
          <w:color w:val="000000"/>
          <w:sz w:val="28"/>
        </w:rPr>
        <w:t>эксперт;</w:t>
      </w:r>
      <w:r>
        <w:br/>
      </w:r>
      <w:r>
        <w:rPr>
          <w:rFonts w:ascii="Times New Roman"/>
          <w:b w:val="false"/>
          <w:i w:val="false"/>
          <w:color w:val="000000"/>
          <w:sz w:val="28"/>
        </w:rPr>
        <w:t xml:space="preserve">
      5) </w:t>
      </w:r>
      <w:r>
        <w:rPr>
          <w:rFonts w:ascii="Times New Roman"/>
          <w:b w:val="false"/>
          <w:i w:val="false"/>
          <w:color w:val="000000"/>
          <w:sz w:val="28"/>
        </w:rPr>
        <w:t>Орталық қызметкері;</w:t>
      </w:r>
      <w:r>
        <w:br/>
      </w:r>
      <w:r>
        <w:rPr>
          <w:rFonts w:ascii="Times New Roman"/>
          <w:b w:val="false"/>
          <w:i w:val="false"/>
          <w:color w:val="000000"/>
          <w:sz w:val="28"/>
        </w:rPr>
        <w:t xml:space="preserve">
      6) </w:t>
      </w:r>
      <w:r>
        <w:rPr>
          <w:rFonts w:ascii="Times New Roman"/>
          <w:b w:val="false"/>
          <w:i w:val="false"/>
          <w:color w:val="000000"/>
          <w:sz w:val="28"/>
        </w:rPr>
        <w:t>Орталықтың жинақтау бөлімінің қызметкері.</w:t>
      </w:r>
      <w:r>
        <w:br/>
      </w:r>
      <w:r>
        <w:rPr>
          <w:rFonts w:ascii="Times New Roman"/>
          <w:b w:val="false"/>
          <w:i w:val="false"/>
          <w:color w:val="000000"/>
          <w:sz w:val="28"/>
        </w:rPr>
        <w:t xml:space="preserve">
      8. </w:t>
      </w:r>
      <w:r>
        <w:rPr>
          <w:rFonts w:ascii="Times New Roman"/>
          <w:b w:val="false"/>
          <w:i w:val="false"/>
          <w:color w:val="000000"/>
          <w:sz w:val="28"/>
        </w:rPr>
        <w:t xml:space="preserve">Құрылымдық бөлімшелер (қызметкерлер) арасындағы әрбір рәсімнің (іс-қимылдың) реттілігі мен ұзақтығы көрсетілген рәсімдер (іс-қимылдар) сипаттамасы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xml:space="preserve">
      9. </w:t>
      </w:r>
      <w:r>
        <w:rPr>
          <w:rFonts w:ascii="Times New Roman"/>
          <w:b w:val="false"/>
          <w:i w:val="false"/>
          <w:color w:val="000000"/>
          <w:sz w:val="28"/>
        </w:rPr>
        <w:t xml:space="preserve">Әрбір іс-қимылдың (рәсімдердің) өтуіндегі әрбір рәсімнің (іс-қимылдың) ұзақтығы көрсетіле отырып, рәсімдердің (іс-қимылдардың) реттілігі сипаттамасының блок-схемасы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xml:space="preserve">
      10. </w:t>
      </w:r>
      <w:r>
        <w:rPr>
          <w:rFonts w:ascii="Times New Roman"/>
          <w:b w:val="false"/>
          <w:i w:val="false"/>
          <w:color w:val="000000"/>
          <w:sz w:val="28"/>
        </w:rPr>
        <w:t xml:space="preserve">Мемлекеттік қызмет көрсету процесіндегі көрсетілетін қызметті берушінің құрылымдық бөлімшелері (қызметкерлері) рәсімдерінің (іс-қимылдарының), өзара іс-қимылдары реттілігінің толық сипаттамасы, сонымен қатар өзге де көрсетілетін қызметті берушілермен және (немесе) халыққа қызмет көрсету орталықтарымен өзара іс-қимыл тәртібінің және мемлекеттік қызмет көрсету процесінде ақпараттық жүйелерді қолдану тәртібінің сипаттамасы осы регламенттің </w:t>
      </w:r>
      <w:r>
        <w:rPr>
          <w:rFonts w:ascii="Times New Roman"/>
          <w:b w:val="false"/>
          <w:i w:val="false"/>
          <w:color w:val="000000"/>
          <w:sz w:val="28"/>
        </w:rPr>
        <w:t>4-қосымшасына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көрсетілген.</w:t>
      </w:r>
      <w:r>
        <w:br/>
      </w:r>
      <w:r>
        <w:rPr>
          <w:rFonts w:ascii="Times New Roman"/>
          <w:b w:val="false"/>
          <w:i w:val="false"/>
          <w:color w:val="000000"/>
          <w:sz w:val="28"/>
        </w:rPr>
        <w:t>
</w:t>
      </w:r>
    </w:p>
    <w:bookmarkStart w:name="z147" w:id="15"/>
    <w:p>
      <w:pPr>
        <w:spacing w:after="0"/>
        <w:ind w:left="0"/>
        <w:jc w:val="left"/>
      </w:pPr>
      <w:r>
        <w:rPr>
          <w:rFonts w:ascii="Times New Roman"/>
          <w:b/>
          <w:i w:val="false"/>
          <w:color w:val="000000"/>
        </w:rPr>
        <w:t xml:space="preserve"> 4. Халыққа қызмет көрсету орталығымен және (немесе) өзге де көрсетілетін қызметті берушілермен өзара іс-қимыл тәртібінің, сондай-ақ, мемлекеттік қызмет көрсету процесінде ақпараттық жүйелерді пайдалану тәртібінің сипаттамасы</w:t>
      </w:r>
    </w:p>
    <w:bookmarkEnd w:id="15"/>
    <w:p>
      <w:pPr>
        <w:spacing w:after="0"/>
        <w:ind w:left="0"/>
        <w:jc w:val="left"/>
      </w:pPr>
      <w:r>
        <w:rPr>
          <w:rFonts w:ascii="Times New Roman"/>
          <w:b w:val="false"/>
          <w:i w:val="false"/>
          <w:color w:val="000000"/>
          <w:sz w:val="28"/>
        </w:rPr>
        <w:t xml:space="preserve">      11. </w:t>
      </w:r>
      <w:r>
        <w:rPr>
          <w:rFonts w:ascii="Times New Roman"/>
          <w:b w:val="false"/>
          <w:i w:val="false"/>
          <w:color w:val="000000"/>
          <w:sz w:val="28"/>
        </w:rPr>
        <w:t>Қызметті портал арқылы көрсету кезіндегі көрсетілетін қызметті беруші мен көрсетілетін қызметті алушы әрекеттерінің (іс-қимылдарының) кезектілігі мен жүгіну тәртібінің сипаттамасы:</w:t>
      </w:r>
      <w:r>
        <w:br/>
      </w:r>
      <w:r>
        <w:rPr>
          <w:rFonts w:ascii="Times New Roman"/>
          <w:b w:val="false"/>
          <w:i w:val="false"/>
          <w:color w:val="000000"/>
          <w:sz w:val="28"/>
        </w:rPr>
        <w:t xml:space="preserve">
      1) </w:t>
      </w:r>
      <w:r>
        <w:rPr>
          <w:rFonts w:ascii="Times New Roman"/>
          <w:b w:val="false"/>
          <w:i w:val="false"/>
          <w:color w:val="000000"/>
          <w:sz w:val="28"/>
        </w:rPr>
        <w:t xml:space="preserve">көрсетілетін қызметті алушы не оның өкілі Орталыққа стандарттын </w:t>
      </w:r>
      <w:r>
        <w:rPr>
          <w:rFonts w:ascii="Times New Roman"/>
          <w:b w:val="false"/>
          <w:i w:val="false"/>
          <w:color w:val="000000"/>
          <w:sz w:val="28"/>
        </w:rPr>
        <w:t>9-тармағына</w:t>
      </w:r>
      <w:r>
        <w:rPr>
          <w:rFonts w:ascii="Times New Roman"/>
          <w:b w:val="false"/>
          <w:i w:val="false"/>
          <w:color w:val="000000"/>
          <w:sz w:val="28"/>
        </w:rPr>
        <w:t xml:space="preserve"> сәйкес құжаттарды ұсынады;</w:t>
      </w:r>
      <w:r>
        <w:br/>
      </w:r>
      <w:r>
        <w:rPr>
          <w:rFonts w:ascii="Times New Roman"/>
          <w:b w:val="false"/>
          <w:i w:val="false"/>
          <w:color w:val="000000"/>
          <w:sz w:val="28"/>
        </w:rPr>
        <w:t xml:space="preserve">
      2) </w:t>
      </w:r>
      <w:r>
        <w:rPr>
          <w:rFonts w:ascii="Times New Roman"/>
          <w:b w:val="false"/>
          <w:i w:val="false"/>
          <w:color w:val="000000"/>
          <w:sz w:val="28"/>
        </w:rPr>
        <w:t>Орталық қызметкері құжаттарды тіркейді және көрсетілетін қызметті алушыға не оның өкіліне:</w:t>
      </w:r>
      <w:r>
        <w:br/>
      </w:r>
      <w:r>
        <w:rPr>
          <w:rFonts w:ascii="Times New Roman"/>
          <w:b w:val="false"/>
          <w:i w:val="false"/>
          <w:color w:val="000000"/>
          <w:sz w:val="28"/>
        </w:rPr>
        <w:t>
      </w:t>
      </w:r>
      <w:r>
        <w:rPr>
          <w:rFonts w:ascii="Times New Roman"/>
          <w:b w:val="false"/>
          <w:i w:val="false"/>
          <w:color w:val="000000"/>
          <w:sz w:val="28"/>
        </w:rPr>
        <w:t xml:space="preserve">сұрау салудың нөмірі және қабылданған күні; </w:t>
      </w:r>
      <w:r>
        <w:br/>
      </w:r>
      <w:r>
        <w:rPr>
          <w:rFonts w:ascii="Times New Roman"/>
          <w:b w:val="false"/>
          <w:i w:val="false"/>
          <w:color w:val="000000"/>
          <w:sz w:val="28"/>
        </w:rPr>
        <w:t>
      </w:t>
      </w:r>
      <w:r>
        <w:rPr>
          <w:rFonts w:ascii="Times New Roman"/>
          <w:b w:val="false"/>
          <w:i w:val="false"/>
          <w:color w:val="000000"/>
          <w:sz w:val="28"/>
        </w:rPr>
        <w:t xml:space="preserve">сұратылған мемлекеттік қызметтердің түрі; </w:t>
      </w:r>
      <w:r>
        <w:br/>
      </w:r>
      <w:r>
        <w:rPr>
          <w:rFonts w:ascii="Times New Roman"/>
          <w:b w:val="false"/>
          <w:i w:val="false"/>
          <w:color w:val="000000"/>
          <w:sz w:val="28"/>
        </w:rPr>
        <w:t>
      </w:t>
      </w:r>
      <w:r>
        <w:rPr>
          <w:rFonts w:ascii="Times New Roman"/>
          <w:b w:val="false"/>
          <w:i w:val="false"/>
          <w:color w:val="000000"/>
          <w:sz w:val="28"/>
        </w:rPr>
        <w:t xml:space="preserve">қоса берілген құжаттардың саны мен атауы; </w:t>
      </w:r>
      <w:r>
        <w:br/>
      </w:r>
      <w:r>
        <w:rPr>
          <w:rFonts w:ascii="Times New Roman"/>
          <w:b w:val="false"/>
          <w:i w:val="false"/>
          <w:color w:val="000000"/>
          <w:sz w:val="28"/>
        </w:rPr>
        <w:t>
      </w:t>
      </w:r>
      <w:r>
        <w:rPr>
          <w:rFonts w:ascii="Times New Roman"/>
          <w:b w:val="false"/>
          <w:i w:val="false"/>
          <w:color w:val="000000"/>
          <w:sz w:val="28"/>
        </w:rPr>
        <w:t xml:space="preserve">құжаттарды беру күні (уақыты) мен орны; </w:t>
      </w:r>
      <w:r>
        <w:br/>
      </w:r>
      <w:r>
        <w:rPr>
          <w:rFonts w:ascii="Times New Roman"/>
          <w:b w:val="false"/>
          <w:i w:val="false"/>
          <w:color w:val="000000"/>
          <w:sz w:val="28"/>
        </w:rPr>
        <w:t>
      </w:t>
      </w:r>
      <w:r>
        <w:rPr>
          <w:rFonts w:ascii="Times New Roman"/>
          <w:b w:val="false"/>
          <w:i w:val="false"/>
          <w:color w:val="000000"/>
          <w:sz w:val="28"/>
        </w:rPr>
        <w:t xml:space="preserve">құжаттарды ресімдеуге өтінім қабылдаған Орталық қызметкерінің тегі, аты, әкесінің аты; </w:t>
      </w:r>
      <w:r>
        <w:br/>
      </w:r>
      <w:r>
        <w:rPr>
          <w:rFonts w:ascii="Times New Roman"/>
          <w:b w:val="false"/>
          <w:i w:val="false"/>
          <w:color w:val="000000"/>
          <w:sz w:val="28"/>
        </w:rPr>
        <w:t>
      </w:t>
      </w:r>
      <w:r>
        <w:rPr>
          <w:rFonts w:ascii="Times New Roman"/>
          <w:b w:val="false"/>
          <w:i w:val="false"/>
          <w:color w:val="000000"/>
          <w:sz w:val="28"/>
        </w:rPr>
        <w:t xml:space="preserve">көрсетілетін қызметті алушының тегі, аты, әкесінің аты, көрсетілетін қызметті алушы өкілінің тегі, аты, әкесінің аты және олардың байланыс телефондары көрсетіле отырып, тиісті құжаттардың қабылданғаны туралы қолхат береді немесе көрсетілетін қызметті алушы стандарттың </w:t>
      </w:r>
      <w:r>
        <w:rPr>
          <w:rFonts w:ascii="Times New Roman"/>
          <w:b w:val="false"/>
          <w:i w:val="false"/>
          <w:color w:val="000000"/>
          <w:sz w:val="28"/>
        </w:rPr>
        <w:t>9-тармағында</w:t>
      </w:r>
      <w:r>
        <w:rPr>
          <w:rFonts w:ascii="Times New Roman"/>
          <w:b w:val="false"/>
          <w:i w:val="false"/>
          <w:color w:val="000000"/>
          <w:sz w:val="28"/>
        </w:rPr>
        <w:t xml:space="preserve"> көзделген тізбеге сәйкес құжаттар топтамасын толық ұсынбаған жағдайда құжаттарды қабылдаудан бас тартады және стандарттың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құжаттарды қабылдаудан бас тарту туралы қолхат береді (он бес минуттан аспайды); </w:t>
      </w:r>
      <w:r>
        <w:br/>
      </w:r>
      <w:r>
        <w:rPr>
          <w:rFonts w:ascii="Times New Roman"/>
          <w:b w:val="false"/>
          <w:i w:val="false"/>
          <w:color w:val="000000"/>
          <w:sz w:val="28"/>
        </w:rPr>
        <w:t>
      </w:t>
      </w:r>
      <w:r>
        <w:rPr>
          <w:rFonts w:ascii="Times New Roman"/>
          <w:b w:val="false"/>
          <w:i w:val="false"/>
          <w:color w:val="000000"/>
          <w:sz w:val="28"/>
        </w:rPr>
        <w:t>егер Қазақстан Республикасының заңдарында өзгеше көзделмесе, Орталық қызметкері мемлекеттік қызметті көрсету кезінде ақпараттық жүйелерде қамтылған, заңмен қорғалатын құпияны құрайтын мәліметтерді пайдалануға көрсетілетін қызметті алушының жазбаша келісімін алады;</w:t>
      </w:r>
      <w:r>
        <w:br/>
      </w:r>
      <w:r>
        <w:rPr>
          <w:rFonts w:ascii="Times New Roman"/>
          <w:b w:val="false"/>
          <w:i w:val="false"/>
          <w:color w:val="000000"/>
          <w:sz w:val="28"/>
        </w:rPr>
        <w:t xml:space="preserve">
      3) </w:t>
      </w:r>
      <w:r>
        <w:rPr>
          <w:rFonts w:ascii="Times New Roman"/>
          <w:b w:val="false"/>
          <w:i w:val="false"/>
          <w:color w:val="000000"/>
          <w:sz w:val="28"/>
        </w:rPr>
        <w:t xml:space="preserve">Орталықтың жинақтау бөлімінің қызметкері құжаттарды көрсетілетін қызметті берушіге қайта жолдайды (бір жұмыс күні ішінде); </w:t>
      </w:r>
      <w:r>
        <w:br/>
      </w:r>
      <w:r>
        <w:rPr>
          <w:rFonts w:ascii="Times New Roman"/>
          <w:b w:val="false"/>
          <w:i w:val="false"/>
          <w:color w:val="000000"/>
          <w:sz w:val="28"/>
        </w:rPr>
        <w:t xml:space="preserve">
      4) </w:t>
      </w:r>
      <w:r>
        <w:rPr>
          <w:rFonts w:ascii="Times New Roman"/>
          <w:b w:val="false"/>
          <w:i w:val="false"/>
          <w:color w:val="000000"/>
          <w:sz w:val="28"/>
        </w:rPr>
        <w:t xml:space="preserve">құжаттар қабылданғаннан кейін, көрсетілетін қызметті берушінің құрылымдық бөлімшелерінің (қызметкерлерінің) мемлекеттік қызмет көрсету процесіндегі іс-қимылы осы регламенттің </w:t>
      </w:r>
      <w:r>
        <w:rPr>
          <w:rFonts w:ascii="Times New Roman"/>
          <w:b w:val="false"/>
          <w:i w:val="false"/>
          <w:color w:val="000000"/>
          <w:sz w:val="28"/>
        </w:rPr>
        <w:t>6-тармағының</w:t>
      </w:r>
      <w:r>
        <w:rPr>
          <w:rFonts w:ascii="Times New Roman"/>
          <w:b w:val="false"/>
          <w:i w:val="false"/>
          <w:color w:val="000000"/>
          <w:sz w:val="28"/>
        </w:rPr>
        <w:t xml:space="preserve"> 2-5) тармақшаларына сәйкес жүзеге асырылады:</w:t>
      </w:r>
      <w:r>
        <w:br/>
      </w:r>
      <w:r>
        <w:rPr>
          <w:rFonts w:ascii="Times New Roman"/>
          <w:b w:val="false"/>
          <w:i w:val="false"/>
          <w:color w:val="000000"/>
          <w:sz w:val="28"/>
        </w:rPr>
        <w:t>
      </w:t>
      </w:r>
      <w:r>
        <w:rPr>
          <w:rFonts w:ascii="Times New Roman"/>
          <w:b w:val="false"/>
          <w:i w:val="false"/>
          <w:color w:val="000000"/>
          <w:sz w:val="28"/>
        </w:rPr>
        <w:t>қорытынды беру кезінде –жиырма сегіз күнтізбелік күннен аспайды;</w:t>
      </w:r>
      <w:r>
        <w:br/>
      </w:r>
      <w:r>
        <w:rPr>
          <w:rFonts w:ascii="Times New Roman"/>
          <w:b w:val="false"/>
          <w:i w:val="false"/>
          <w:color w:val="000000"/>
          <w:sz w:val="28"/>
        </w:rPr>
        <w:t>
      </w:t>
      </w:r>
      <w:r>
        <w:rPr>
          <w:rFonts w:ascii="Times New Roman"/>
          <w:b w:val="false"/>
          <w:i w:val="false"/>
          <w:color w:val="000000"/>
          <w:sz w:val="28"/>
        </w:rPr>
        <w:t>қорытындыны қайта ресімдеу кезінде - сегіз жұмыс күнінен аспайды;</w:t>
      </w:r>
      <w:r>
        <w:br/>
      </w:r>
      <w:r>
        <w:rPr>
          <w:rFonts w:ascii="Times New Roman"/>
          <w:b w:val="false"/>
          <w:i w:val="false"/>
          <w:color w:val="000000"/>
          <w:sz w:val="28"/>
        </w:rPr>
        <w:t>
      </w:t>
      </w:r>
      <w:r>
        <w:rPr>
          <w:rFonts w:ascii="Times New Roman"/>
          <w:b w:val="false"/>
          <w:i w:val="false"/>
          <w:color w:val="000000"/>
          <w:sz w:val="28"/>
        </w:rPr>
        <w:t xml:space="preserve">алдын ала сараптаманы беру кезінде - үш жұмыс күнінен аспайды;      </w:t>
      </w:r>
      <w:r>
        <w:br/>
      </w:r>
      <w:r>
        <w:rPr>
          <w:rFonts w:ascii="Times New Roman"/>
          <w:b w:val="false"/>
          <w:i w:val="false"/>
          <w:color w:val="000000"/>
          <w:sz w:val="28"/>
        </w:rPr>
        <w:t xml:space="preserve">
      5) </w:t>
      </w:r>
      <w:r>
        <w:rPr>
          <w:rFonts w:ascii="Times New Roman"/>
          <w:b w:val="false"/>
          <w:i w:val="false"/>
          <w:color w:val="000000"/>
          <w:sz w:val="28"/>
        </w:rPr>
        <w:t>көрсетілетін қызметті берушінің кеңсе қызметкері қорытындыны тіркейді және Орталыққа жолдайды (бір жұмыс күні ішінде);</w:t>
      </w:r>
      <w:r>
        <w:br/>
      </w:r>
      <w:r>
        <w:rPr>
          <w:rFonts w:ascii="Times New Roman"/>
          <w:b w:val="false"/>
          <w:i w:val="false"/>
          <w:color w:val="000000"/>
          <w:sz w:val="28"/>
        </w:rPr>
        <w:t xml:space="preserve">
      6) </w:t>
      </w:r>
      <w:r>
        <w:rPr>
          <w:rFonts w:ascii="Times New Roman"/>
          <w:b w:val="false"/>
          <w:i w:val="false"/>
          <w:color w:val="000000"/>
          <w:sz w:val="28"/>
        </w:rPr>
        <w:t>Орталық қызметкері қорытындыны тіркейді және көрсетілетін қызметті алушыға не оның өкіліне береді (он бес минуттан аспайды).</w:t>
      </w:r>
      <w:r>
        <w:br/>
      </w:r>
      <w:r>
        <w:rPr>
          <w:rFonts w:ascii="Times New Roman"/>
          <w:b w:val="false"/>
          <w:i w:val="false"/>
          <w:color w:val="000000"/>
          <w:sz w:val="28"/>
        </w:rPr>
        <w:t xml:space="preserve">
      12. </w:t>
      </w:r>
      <w:r>
        <w:rPr>
          <w:rFonts w:ascii="Times New Roman"/>
          <w:b w:val="false"/>
          <w:i w:val="false"/>
          <w:color w:val="000000"/>
          <w:sz w:val="28"/>
        </w:rPr>
        <w:t>Қызметті портал арқылы көрсету кезіндегі көрсетілетін қызметті беруші мен көрсетілетін қызметті алушы әрекеттерінің (іс-қимылдарының) кезектілігі мен жүгіну тәртібінің сипаттамасы:</w:t>
      </w:r>
      <w:r>
        <w:br/>
      </w:r>
      <w:r>
        <w:rPr>
          <w:rFonts w:ascii="Times New Roman"/>
          <w:b w:val="false"/>
          <w:i w:val="false"/>
          <w:color w:val="000000"/>
          <w:sz w:val="28"/>
        </w:rPr>
        <w:t xml:space="preserve">
      1) </w:t>
      </w:r>
      <w:r>
        <w:rPr>
          <w:rFonts w:ascii="Times New Roman"/>
          <w:b w:val="false"/>
          <w:i w:val="false"/>
          <w:color w:val="000000"/>
          <w:sz w:val="28"/>
        </w:rPr>
        <w:t>көрсетілетін қызметті алушы не оның өкілі порталда тіркелуді жүзеге асырады және көрсетілетін қызметті алушының ЭЦҚ-мен куәландырылған өтініш пен стандарттың 9-тармағына сәйкес құжаттарды жолдайды;</w:t>
      </w:r>
      <w:r>
        <w:br/>
      </w:r>
      <w:r>
        <w:rPr>
          <w:rFonts w:ascii="Times New Roman"/>
          <w:b w:val="false"/>
          <w:i w:val="false"/>
          <w:color w:val="000000"/>
          <w:sz w:val="28"/>
        </w:rPr>
        <w:t xml:space="preserve">
      2) </w:t>
      </w:r>
      <w:r>
        <w:rPr>
          <w:rFonts w:ascii="Times New Roman"/>
          <w:b w:val="false"/>
          <w:i w:val="false"/>
          <w:color w:val="000000"/>
          <w:sz w:val="28"/>
        </w:rPr>
        <w:t>эксперт электронды өтініш пен құжаттарды қабылдайды, көрсетілетін қызметті алушының не оның өкілінің "жеке кабинетіне" құжаттардың қабылданғаны туралы және қызмет нәтижесін алу күні мен уақыты көрсетілген хабарлама-есеп жолданады (он бес минуттан аспайды);</w:t>
      </w:r>
      <w:r>
        <w:br/>
      </w:r>
      <w:r>
        <w:rPr>
          <w:rFonts w:ascii="Times New Roman"/>
          <w:b w:val="false"/>
          <w:i w:val="false"/>
          <w:color w:val="000000"/>
          <w:sz w:val="28"/>
        </w:rPr>
        <w:t xml:space="preserve">
      3) </w:t>
      </w:r>
      <w:r>
        <w:rPr>
          <w:rFonts w:ascii="Times New Roman"/>
          <w:b w:val="false"/>
          <w:i w:val="false"/>
          <w:color w:val="000000"/>
          <w:sz w:val="28"/>
        </w:rPr>
        <w:t xml:space="preserve">эксперт қорытындыны дайындайды және көрсетілетін қызметті берушінің басшысына ұсынады: </w:t>
      </w:r>
      <w:r>
        <w:br/>
      </w:r>
      <w:r>
        <w:rPr>
          <w:rFonts w:ascii="Times New Roman"/>
          <w:b w:val="false"/>
          <w:i w:val="false"/>
          <w:color w:val="000000"/>
          <w:sz w:val="28"/>
        </w:rPr>
        <w:t>
      </w:t>
      </w:r>
      <w:r>
        <w:rPr>
          <w:rFonts w:ascii="Times New Roman"/>
          <w:b w:val="false"/>
          <w:i w:val="false"/>
          <w:color w:val="000000"/>
          <w:sz w:val="28"/>
        </w:rPr>
        <w:t>қорытынды беру кезінде –жиырма сегіз күнтізбелік күннен аспайды;</w:t>
      </w:r>
      <w:r>
        <w:br/>
      </w:r>
      <w:r>
        <w:rPr>
          <w:rFonts w:ascii="Times New Roman"/>
          <w:b w:val="false"/>
          <w:i w:val="false"/>
          <w:color w:val="000000"/>
          <w:sz w:val="28"/>
        </w:rPr>
        <w:t>
      </w:t>
      </w:r>
      <w:r>
        <w:rPr>
          <w:rFonts w:ascii="Times New Roman"/>
          <w:b w:val="false"/>
          <w:i w:val="false"/>
          <w:color w:val="000000"/>
          <w:sz w:val="28"/>
        </w:rPr>
        <w:t>қорытындыны қайта ресімдеу кезінде - сегіз жұмыс күнінен аспайды;</w:t>
      </w:r>
      <w:r>
        <w:br/>
      </w:r>
      <w:r>
        <w:rPr>
          <w:rFonts w:ascii="Times New Roman"/>
          <w:b w:val="false"/>
          <w:i w:val="false"/>
          <w:color w:val="000000"/>
          <w:sz w:val="28"/>
        </w:rPr>
        <w:t>
      </w:t>
      </w:r>
      <w:r>
        <w:rPr>
          <w:rFonts w:ascii="Times New Roman"/>
          <w:b w:val="false"/>
          <w:i w:val="false"/>
          <w:color w:val="000000"/>
          <w:sz w:val="28"/>
        </w:rPr>
        <w:t>алдын ала сараптаманы беру кезінде - үш жұмыс күнінен аспайды;</w:t>
      </w:r>
      <w:r>
        <w:br/>
      </w:r>
      <w:r>
        <w:rPr>
          <w:rFonts w:ascii="Times New Roman"/>
          <w:b w:val="false"/>
          <w:i w:val="false"/>
          <w:color w:val="000000"/>
          <w:sz w:val="28"/>
        </w:rPr>
        <w:t xml:space="preserve">
      4) </w:t>
      </w:r>
      <w:r>
        <w:rPr>
          <w:rFonts w:ascii="Times New Roman"/>
          <w:b w:val="false"/>
          <w:i w:val="false"/>
          <w:color w:val="000000"/>
          <w:sz w:val="28"/>
        </w:rPr>
        <w:t>көрсетілетін қызметті берушінің басшысы қорытындыға қол қояды және эксперттік бөлімшеге жолдайды (жиырма минуттан аспайды);</w:t>
      </w:r>
      <w:r>
        <w:br/>
      </w:r>
      <w:r>
        <w:rPr>
          <w:rFonts w:ascii="Times New Roman"/>
          <w:b w:val="false"/>
          <w:i w:val="false"/>
          <w:color w:val="000000"/>
          <w:sz w:val="28"/>
        </w:rPr>
        <w:t xml:space="preserve">
      5) </w:t>
      </w:r>
      <w:r>
        <w:rPr>
          <w:rFonts w:ascii="Times New Roman"/>
          <w:b w:val="false"/>
          <w:i w:val="false"/>
          <w:color w:val="000000"/>
          <w:sz w:val="28"/>
        </w:rPr>
        <w:t>эксперт мемлекеттік қызмет көрсетудің нәтижесін тіркейді және көрсетілетін қызметті алушының не оның өкілінің "жеке кабинетіне" жолдайды (он бес минуттан аспайды).</w:t>
      </w:r>
      <w:r>
        <w:br/>
      </w:r>
      <w:r>
        <w:rPr>
          <w:rFonts w:ascii="Times New Roman"/>
          <w:b w:val="false"/>
          <w:i w:val="false"/>
          <w:color w:val="000000"/>
          <w:sz w:val="28"/>
        </w:rPr>
        <w:t>
      </w:t>
      </w:r>
      <w:r>
        <w:rPr>
          <w:rFonts w:ascii="Times New Roman"/>
          <w:b w:val="false"/>
          <w:i w:val="false"/>
          <w:color w:val="000000"/>
          <w:sz w:val="28"/>
        </w:rPr>
        <w:t xml:space="preserve">Мемлекеттік қызмет көрсетуге тартылған графикалық нысандағы ақпараттық жүйелердің функционалдық өзара іс-қимыл диаграммасы осы регламенттің </w:t>
      </w:r>
      <w:r>
        <w:rPr>
          <w:rFonts w:ascii="Times New Roman"/>
          <w:b w:val="false"/>
          <w:i w:val="false"/>
          <w:color w:val="000000"/>
          <w:sz w:val="28"/>
        </w:rPr>
        <w:t>3-қосымшасында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w:t>
      </w:r>
    </w:p>
    <w:bookmarkStart w:name="z175" w:id="16"/>
    <w:p>
      <w:pPr>
        <w:spacing w:after="0"/>
        <w:ind w:left="0"/>
        <w:jc w:val="left"/>
      </w:pPr>
      <w:r>
        <w:rPr>
          <w:rFonts w:ascii="Times New Roman"/>
          <w:b/>
          <w:i w:val="false"/>
          <w:color w:val="000000"/>
        </w:rPr>
        <w:t xml:space="preserve"> 5. Мемлекеттік қызмет көрсететін лауазымды тұлғалардың жауапкершілігі</w:t>
      </w:r>
    </w:p>
    <w:bookmarkEnd w:id="16"/>
    <w:p>
      <w:pPr>
        <w:spacing w:after="0"/>
        <w:ind w:left="0"/>
        <w:jc w:val="left"/>
      </w:pPr>
      <w:r>
        <w:rPr>
          <w:rFonts w:ascii="Times New Roman"/>
          <w:b w:val="false"/>
          <w:i w:val="false"/>
          <w:color w:val="000000"/>
          <w:sz w:val="28"/>
        </w:rPr>
        <w:t xml:space="preserve">      13. </w:t>
      </w:r>
      <w:r>
        <w:rPr>
          <w:rFonts w:ascii="Times New Roman"/>
          <w:b w:val="false"/>
          <w:i w:val="false"/>
          <w:color w:val="000000"/>
          <w:sz w:val="28"/>
        </w:rPr>
        <w:t>Көрсетілетін қызметті беруші мен Орталықтың басшылары (бұдан әрі – лауазымды тұлғалар) мемлекеттік көрсетілетін қызметті көрсетуге жауапты тұлғалар болып табылады.</w:t>
      </w:r>
      <w:r>
        <w:br/>
      </w:r>
      <w:r>
        <w:rPr>
          <w:rFonts w:ascii="Times New Roman"/>
          <w:b w:val="false"/>
          <w:i w:val="false"/>
          <w:color w:val="000000"/>
          <w:sz w:val="28"/>
        </w:rPr>
        <w:t>
      </w:t>
      </w:r>
      <w:r>
        <w:rPr>
          <w:rFonts w:ascii="Times New Roman"/>
          <w:b w:val="false"/>
          <w:i w:val="false"/>
          <w:color w:val="000000"/>
          <w:sz w:val="28"/>
        </w:rPr>
        <w:t>Лауазымды тұлғалар мемлекеттік қызметті Қазақстан Республикасының заңнамасына сәйкес белгіленген мерзімде көрсетуге жауапкершілікте болады.</w:t>
      </w:r>
      <w:r>
        <w:br/>
      </w:r>
      <w:r>
        <w:rPr>
          <w:rFonts w:ascii="Times New Roman"/>
          <w:b w:val="false"/>
          <w:i w:val="false"/>
          <w:color w:val="000000"/>
          <w:sz w:val="28"/>
        </w:rPr>
        <w:t xml:space="preserve">
      14. </w:t>
      </w:r>
      <w:r>
        <w:rPr>
          <w:rFonts w:ascii="Times New Roman"/>
          <w:b w:val="false"/>
          <w:i w:val="false"/>
          <w:color w:val="000000"/>
          <w:sz w:val="28"/>
        </w:rPr>
        <w:t xml:space="preserve">Мемлекеттік қызмет көрсету мәселелері бойынша әрекеттерге (әрекетсіздікке) шағымдану стандарттың </w:t>
      </w:r>
      <w:r>
        <w:rPr>
          <w:rFonts w:ascii="Times New Roman"/>
          <w:b w:val="false"/>
          <w:i w:val="false"/>
          <w:color w:val="000000"/>
          <w:sz w:val="28"/>
        </w:rPr>
        <w:t>3-бөліміне</w:t>
      </w:r>
      <w:r>
        <w:rPr>
          <w:rFonts w:ascii="Times New Roman"/>
          <w:b w:val="false"/>
          <w:i w:val="false"/>
          <w:color w:val="000000"/>
          <w:sz w:val="28"/>
        </w:rPr>
        <w:t xml:space="preserve"> сәйкес жүргізіледі.</w:t>
      </w:r>
      <w:r>
        <w:br/>
      </w:r>
      <w:r>
        <w:rPr>
          <w:rFonts w:ascii="Times New Roman"/>
          <w:b w:val="false"/>
          <w:i w:val="false"/>
          <w:color w:val="000000"/>
          <w:sz w:val="28"/>
        </w:rPr>
        <w:t xml:space="preserve">
      15. </w:t>
      </w:r>
      <w:r>
        <w:rPr>
          <w:rFonts w:ascii="Times New Roman"/>
          <w:b w:val="false"/>
          <w:i w:val="false"/>
          <w:color w:val="000000"/>
          <w:sz w:val="28"/>
        </w:rPr>
        <w:t>Қызмет көрсету жөнінде ақпарат алуға, сондай-ақ, оның сапасын бағалау (оның ішінде шағымдану) қажет болған жағдайда ақпарат алу үшін байланыс телефонының нөмірі: 8(7242) 60-53-69, бірыңғай байланыс орталығы (1414).</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0"/>
        <w:gridCol w:w="12180"/>
      </w:tblGrid>
      <w:tr>
        <w:trPr>
          <w:trHeight w:val="30" w:hRule="atLeast"/>
        </w:trPr>
        <w:tc>
          <w:tcPr>
            <w:tcW w:w="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21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581"/>
              <w:gridCol w:w="4492"/>
            </w:tblGrid>
            <w:tr>
              <w:trPr>
                <w:trHeight w:val="30" w:hRule="atLeast"/>
              </w:trPr>
              <w:tc>
                <w:tcPr>
                  <w:tcW w:w="7581"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2"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"II, III және IV санаттағы объектілерге мемлекеттік</w:t>
                  </w:r>
                </w:p>
              </w:tc>
            </w:tr>
            <w:tr>
              <w:trPr>
                <w:trHeight w:val="30" w:hRule="atLeast"/>
              </w:trPr>
              <w:tc>
                <w:tcPr>
                  <w:tcW w:w="7581"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2"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экологиялық сараптама қорытындысын беру"</w:t>
                  </w:r>
                </w:p>
              </w:tc>
            </w:tr>
            <w:tr>
              <w:trPr>
                <w:trHeight w:val="30" w:hRule="atLeast"/>
              </w:trPr>
              <w:tc>
                <w:tcPr>
                  <w:tcW w:w="7581"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2"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581"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2"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1- қосымша </w:t>
                  </w:r>
                </w:p>
              </w:tc>
            </w:tr>
          </w:tbl>
          <w:p/>
        </w:tc>
      </w:tr>
    </w:tbl>
    <w:bookmarkStart w:name="z181" w:id="17"/>
    <w:p>
      <w:pPr>
        <w:spacing w:after="0"/>
        <w:ind w:left="0"/>
        <w:jc w:val="left"/>
      </w:pPr>
      <w:r>
        <w:rPr>
          <w:rFonts w:ascii="Times New Roman"/>
          <w:b/>
          <w:i w:val="false"/>
          <w:color w:val="000000"/>
        </w:rPr>
        <w:t xml:space="preserve"> Құрылымдық бөлімшелер (қызметкерлер) арасындағы әрбір рәсімнің (іс-қимылдың) реттілігі мен ұзақтығы көрсетілген рәсімдер (іс-қимылдар) сипаттамасы</w:t>
      </w:r>
    </w:p>
    <w:bookmarkEnd w:id="17"/>
    <w:p>
      <w:pPr>
        <w:spacing w:after="0"/>
        <w:ind w:left="0"/>
        <w:jc w:val="left"/>
      </w:pPr>
      <w:r>
        <w:rPr>
          <w:rFonts w:ascii="Times New Roman"/>
          <w:b w:val="false"/>
          <w:i w:val="false"/>
          <w:color w:val="000000"/>
          <w:sz w:val="28"/>
        </w:rPr>
        <w:t>      </w:t>
      </w:r>
      <w:r>
        <w:rPr>
          <w:rFonts w:ascii="Times New Roman"/>
          <w:b w:val="false"/>
          <w:i w:val="false"/>
          <w:color w:val="000000"/>
          <w:sz w:val="28"/>
        </w:rPr>
        <w:t>Көрсетілетін қызметті алушы не оның өкілі көрсетілетін қызметті берушіге жүгінген кезде:</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73"/>
        <w:gridCol w:w="2828"/>
        <w:gridCol w:w="1391"/>
        <w:gridCol w:w="1391"/>
        <w:gridCol w:w="3125"/>
        <w:gridCol w:w="1391"/>
        <w:gridCol w:w="1601"/>
      </w:tblGrid>
      <w:tr>
        <w:trPr>
          <w:trHeight w:val="30" w:hRule="atLeast"/>
        </w:trPr>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28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Іс-әрекеттің (барысы, жұмыстар ағыны) нөмірі</w:t>
            </w:r>
            <w:r>
              <w:br/>
            </w:r>
            <w:r>
              <w:rPr>
                <w:rFonts w:ascii="Times New Roman"/>
                <w:b w:val="false"/>
                <w:i w:val="false"/>
                <w:color w:val="000000"/>
                <w:sz w:val="20"/>
              </w:rPr>
              <w:t>
</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31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16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r>
      <w:tr>
        <w:trPr>
          <w:trHeight w:val="30" w:hRule="atLeast"/>
        </w:trPr>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28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Құрылымдық бөлімшелердің атауы</w:t>
            </w:r>
            <w:r>
              <w:br/>
            </w:r>
            <w:r>
              <w:rPr>
                <w:rFonts w:ascii="Times New Roman"/>
                <w:b w:val="false"/>
                <w:i w:val="false"/>
                <w:color w:val="000000"/>
                <w:sz w:val="20"/>
              </w:rPr>
              <w:t>
</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кеңсе қызметкері</w:t>
            </w:r>
            <w:r>
              <w:br/>
            </w:r>
            <w:r>
              <w:rPr>
                <w:rFonts w:ascii="Times New Roman"/>
                <w:b w:val="false"/>
                <w:i w:val="false"/>
                <w:color w:val="000000"/>
                <w:sz w:val="20"/>
              </w:rPr>
              <w:t>
</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басшысы</w:t>
            </w:r>
            <w:r>
              <w:br/>
            </w:r>
            <w:r>
              <w:rPr>
                <w:rFonts w:ascii="Times New Roman"/>
                <w:b w:val="false"/>
                <w:i w:val="false"/>
                <w:color w:val="000000"/>
                <w:sz w:val="20"/>
              </w:rPr>
              <w:t>
</w:t>
            </w:r>
          </w:p>
        </w:tc>
        <w:tc>
          <w:tcPr>
            <w:tcW w:w="31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Эксперт</w:t>
            </w:r>
            <w:r>
              <w:br/>
            </w:r>
            <w:r>
              <w:rPr>
                <w:rFonts w:ascii="Times New Roman"/>
                <w:b w:val="false"/>
                <w:i w:val="false"/>
                <w:color w:val="000000"/>
                <w:sz w:val="20"/>
              </w:rPr>
              <w:t>
</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басшысы</w:t>
            </w:r>
            <w:r>
              <w:br/>
            </w:r>
            <w:r>
              <w:rPr>
                <w:rFonts w:ascii="Times New Roman"/>
                <w:b w:val="false"/>
                <w:i w:val="false"/>
                <w:color w:val="000000"/>
                <w:sz w:val="20"/>
              </w:rPr>
              <w:t>
</w:t>
            </w:r>
          </w:p>
        </w:tc>
        <w:tc>
          <w:tcPr>
            <w:tcW w:w="16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кеңсе қызметкері</w:t>
            </w:r>
            <w:r>
              <w:br/>
            </w:r>
            <w:r>
              <w:rPr>
                <w:rFonts w:ascii="Times New Roman"/>
                <w:b w:val="false"/>
                <w:i w:val="false"/>
                <w:color w:val="000000"/>
                <w:sz w:val="20"/>
              </w:rPr>
              <w:t>
</w:t>
            </w:r>
          </w:p>
        </w:tc>
      </w:tr>
      <w:tr>
        <w:trPr>
          <w:trHeight w:val="30" w:hRule="atLeast"/>
        </w:trPr>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28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Іс-әрекеттердің (үдерістің, операция, рәсімнің) атауы және олардың сипаттамасы</w:t>
            </w:r>
            <w:r>
              <w:br/>
            </w:r>
            <w:r>
              <w:rPr>
                <w:rFonts w:ascii="Times New Roman"/>
                <w:b w:val="false"/>
                <w:i w:val="false"/>
                <w:color w:val="000000"/>
                <w:sz w:val="20"/>
              </w:rPr>
              <w:t>
</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тіркейді</w:t>
            </w:r>
            <w:r>
              <w:br/>
            </w:r>
            <w:r>
              <w:rPr>
                <w:rFonts w:ascii="Times New Roman"/>
                <w:b w:val="false"/>
                <w:i w:val="false"/>
                <w:color w:val="000000"/>
                <w:sz w:val="20"/>
              </w:rPr>
              <w:t>
</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қарайды</w:t>
            </w:r>
            <w:r>
              <w:br/>
            </w:r>
            <w:r>
              <w:rPr>
                <w:rFonts w:ascii="Times New Roman"/>
                <w:b w:val="false"/>
                <w:i w:val="false"/>
                <w:color w:val="000000"/>
                <w:sz w:val="20"/>
              </w:rPr>
              <w:t>
</w:t>
            </w:r>
          </w:p>
        </w:tc>
        <w:tc>
          <w:tcPr>
            <w:tcW w:w="31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қорытындыны</w:t>
            </w:r>
            <w:r>
              <w:br/>
            </w:r>
            <w:r>
              <w:rPr>
                <w:rFonts w:ascii="Times New Roman"/>
                <w:b w:val="false"/>
                <w:i w:val="false"/>
                <w:color w:val="000000"/>
                <w:sz w:val="20"/>
              </w:rPr>
              <w:t xml:space="preserve">
дайындайды </w:t>
            </w:r>
            <w:r>
              <w:br/>
            </w:r>
            <w:r>
              <w:rPr>
                <w:rFonts w:ascii="Times New Roman"/>
                <w:b w:val="false"/>
                <w:i w:val="false"/>
                <w:color w:val="000000"/>
                <w:sz w:val="20"/>
              </w:rPr>
              <w:t>
 </w:t>
            </w:r>
            <w:r>
              <w:br/>
            </w:r>
            <w:r>
              <w:rPr>
                <w:rFonts w:ascii="Times New Roman"/>
                <w:b w:val="false"/>
                <w:i w:val="false"/>
                <w:color w:val="000000"/>
                <w:sz w:val="20"/>
              </w:rPr>
              <w:t>
</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қорытындыға қол қояды</w:t>
            </w:r>
            <w:r>
              <w:br/>
            </w:r>
            <w:r>
              <w:rPr>
                <w:rFonts w:ascii="Times New Roman"/>
                <w:b w:val="false"/>
                <w:i w:val="false"/>
                <w:color w:val="000000"/>
                <w:sz w:val="20"/>
              </w:rPr>
              <w:t>
</w:t>
            </w:r>
          </w:p>
        </w:tc>
        <w:tc>
          <w:tcPr>
            <w:tcW w:w="16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қорытындыны</w:t>
            </w:r>
            <w:r>
              <w:br/>
            </w:r>
            <w:r>
              <w:rPr>
                <w:rFonts w:ascii="Times New Roman"/>
                <w:b w:val="false"/>
                <w:i w:val="false"/>
                <w:color w:val="000000"/>
                <w:sz w:val="20"/>
              </w:rPr>
              <w:t>
тіркейді</w:t>
            </w:r>
            <w:r>
              <w:br/>
            </w:r>
            <w:r>
              <w:rPr>
                <w:rFonts w:ascii="Times New Roman"/>
                <w:b w:val="false"/>
                <w:i w:val="false"/>
                <w:color w:val="000000"/>
                <w:sz w:val="20"/>
              </w:rPr>
              <w:t>
</w:t>
            </w:r>
          </w:p>
        </w:tc>
      </w:tr>
      <w:tr>
        <w:trPr>
          <w:trHeight w:val="30" w:hRule="atLeast"/>
        </w:trPr>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28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Аяқталу нысаны (деректер, құжат, ұйымдастыру-өкімдік шешім)</w:t>
            </w:r>
            <w:r>
              <w:br/>
            </w:r>
            <w:r>
              <w:rPr>
                <w:rFonts w:ascii="Times New Roman"/>
                <w:b w:val="false"/>
                <w:i w:val="false"/>
                <w:color w:val="000000"/>
                <w:sz w:val="20"/>
              </w:rPr>
              <w:t>
</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көрсетілетін қызметті берушінің басшысына ұсынады</w:t>
            </w:r>
            <w:r>
              <w:br/>
            </w:r>
            <w:r>
              <w:rPr>
                <w:rFonts w:ascii="Times New Roman"/>
                <w:b w:val="false"/>
                <w:i w:val="false"/>
                <w:color w:val="000000"/>
                <w:sz w:val="20"/>
              </w:rPr>
              <w:t>
</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эксперттік бөлімшеге жолдайды</w:t>
            </w:r>
            <w:r>
              <w:br/>
            </w:r>
            <w:r>
              <w:rPr>
                <w:rFonts w:ascii="Times New Roman"/>
                <w:b w:val="false"/>
                <w:i w:val="false"/>
                <w:color w:val="000000"/>
                <w:sz w:val="20"/>
              </w:rPr>
              <w:t>
 </w:t>
            </w:r>
            <w:r>
              <w:br/>
            </w:r>
            <w:r>
              <w:rPr>
                <w:rFonts w:ascii="Times New Roman"/>
                <w:b w:val="false"/>
                <w:i w:val="false"/>
                <w:color w:val="000000"/>
                <w:sz w:val="20"/>
              </w:rPr>
              <w:t>
</w:t>
            </w:r>
          </w:p>
        </w:tc>
        <w:tc>
          <w:tcPr>
            <w:tcW w:w="31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қорытындыны</w:t>
            </w:r>
            <w:r>
              <w:br/>
            </w:r>
            <w:r>
              <w:rPr>
                <w:rFonts w:ascii="Times New Roman"/>
                <w:b w:val="false"/>
                <w:i w:val="false"/>
                <w:color w:val="000000"/>
                <w:sz w:val="20"/>
              </w:rPr>
              <w:t>
көрсетілетін қызметті берушінің басшысына ұсынады</w:t>
            </w:r>
            <w:r>
              <w:br/>
            </w:r>
            <w:r>
              <w:rPr>
                <w:rFonts w:ascii="Times New Roman"/>
                <w:b w:val="false"/>
                <w:i w:val="false"/>
                <w:color w:val="000000"/>
                <w:sz w:val="20"/>
              </w:rPr>
              <w:t>
</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қорытындыны кеңсе қызметкеріне жолдайды</w:t>
            </w:r>
            <w:r>
              <w:br/>
            </w:r>
            <w:r>
              <w:rPr>
                <w:rFonts w:ascii="Times New Roman"/>
                <w:b w:val="false"/>
                <w:i w:val="false"/>
                <w:color w:val="000000"/>
                <w:sz w:val="20"/>
              </w:rPr>
              <w:t>
</w:t>
            </w:r>
          </w:p>
        </w:tc>
        <w:tc>
          <w:tcPr>
            <w:tcW w:w="16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қорытындыны көрсетілетін қызметті алушыға не оның өкіліне береді</w:t>
            </w:r>
            <w:r>
              <w:br/>
            </w:r>
            <w:r>
              <w:rPr>
                <w:rFonts w:ascii="Times New Roman"/>
                <w:b w:val="false"/>
                <w:i w:val="false"/>
                <w:color w:val="000000"/>
                <w:sz w:val="20"/>
              </w:rPr>
              <w:t>
</w:t>
            </w:r>
          </w:p>
        </w:tc>
      </w:tr>
      <w:tr>
        <w:trPr>
          <w:trHeight w:val="30" w:hRule="atLeast"/>
        </w:trPr>
        <w:tc>
          <w:tcPr>
            <w:tcW w:w="57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28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Орындалу мерзімі</w:t>
            </w:r>
            <w:r>
              <w:br/>
            </w:r>
            <w:r>
              <w:rPr>
                <w:rFonts w:ascii="Times New Roman"/>
                <w:b w:val="false"/>
                <w:i w:val="false"/>
                <w:color w:val="000000"/>
                <w:sz w:val="20"/>
              </w:rPr>
              <w:t>
</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20 минуттан аспайды</w:t>
            </w:r>
            <w:r>
              <w:br/>
            </w:r>
            <w:r>
              <w:rPr>
                <w:rFonts w:ascii="Times New Roman"/>
                <w:b w:val="false"/>
                <w:i w:val="false"/>
                <w:color w:val="000000"/>
                <w:sz w:val="20"/>
              </w:rPr>
              <w:t>
</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20 минуттан аспайды</w:t>
            </w:r>
            <w:r>
              <w:br/>
            </w:r>
            <w:r>
              <w:rPr>
                <w:rFonts w:ascii="Times New Roman"/>
                <w:b w:val="false"/>
                <w:i w:val="false"/>
                <w:color w:val="000000"/>
                <w:sz w:val="20"/>
              </w:rPr>
              <w:t>
</w:t>
            </w:r>
          </w:p>
        </w:tc>
        <w:tc>
          <w:tcPr>
            <w:tcW w:w="31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қорытынды беру кезінде – </w:t>
            </w:r>
            <w:r>
              <w:br/>
            </w:r>
            <w:r>
              <w:rPr>
                <w:rFonts w:ascii="Times New Roman"/>
                <w:b w:val="false"/>
                <w:i w:val="false"/>
                <w:color w:val="000000"/>
                <w:sz w:val="20"/>
              </w:rPr>
              <w:t>
1 айдан аспайды;</w:t>
            </w:r>
            <w:r>
              <w:br/>
            </w:r>
            <w:r>
              <w:rPr>
                <w:rFonts w:ascii="Times New Roman"/>
                <w:b w:val="false"/>
                <w:i w:val="false"/>
                <w:color w:val="000000"/>
                <w:sz w:val="20"/>
              </w:rPr>
              <w:t>
қорытындыны қайта ресімдеу кезінде - 10 жұмыс күнінен аспайды;</w:t>
            </w:r>
            <w:r>
              <w:br/>
            </w:r>
            <w:r>
              <w:rPr>
                <w:rFonts w:ascii="Times New Roman"/>
                <w:b w:val="false"/>
                <w:i w:val="false"/>
                <w:color w:val="000000"/>
                <w:sz w:val="20"/>
              </w:rPr>
              <w:t xml:space="preserve">
алдын ала сараптаманы беру кезінде - </w:t>
            </w:r>
            <w:r>
              <w:br/>
            </w:r>
            <w:r>
              <w:rPr>
                <w:rFonts w:ascii="Times New Roman"/>
                <w:b w:val="false"/>
                <w:i w:val="false"/>
                <w:color w:val="000000"/>
                <w:sz w:val="20"/>
              </w:rPr>
              <w:t>
5 жұмыс күнінен аспайды</w:t>
            </w:r>
            <w:r>
              <w:br/>
            </w:r>
            <w:r>
              <w:rPr>
                <w:rFonts w:ascii="Times New Roman"/>
                <w:b w:val="false"/>
                <w:i w:val="false"/>
                <w:color w:val="000000"/>
                <w:sz w:val="20"/>
              </w:rPr>
              <w:t>
</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20 минуттан аспайды</w:t>
            </w:r>
            <w:r>
              <w:br/>
            </w:r>
            <w:r>
              <w:rPr>
                <w:rFonts w:ascii="Times New Roman"/>
                <w:b w:val="false"/>
                <w:i w:val="false"/>
                <w:color w:val="000000"/>
                <w:sz w:val="20"/>
              </w:rPr>
              <w:t>
</w:t>
            </w:r>
          </w:p>
        </w:tc>
        <w:tc>
          <w:tcPr>
            <w:tcW w:w="16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 минуттан аспайды</w:t>
            </w:r>
            <w:r>
              <w:br/>
            </w:r>
            <w:r>
              <w:rPr>
                <w:rFonts w:ascii="Times New Roman"/>
                <w:b w:val="false"/>
                <w:i w:val="false"/>
                <w:color w:val="000000"/>
                <w:sz w:val="20"/>
              </w:rPr>
              <w:t>
</w:t>
            </w:r>
          </w:p>
        </w:tc>
      </w:tr>
    </w:tbl>
    <w:bookmarkStart w:name="z188" w:id="18"/>
    <w:p>
      <w:pPr>
        <w:spacing w:after="0"/>
        <w:ind w:left="0"/>
        <w:jc w:val="left"/>
      </w:pPr>
      <w:r>
        <w:rPr>
          <w:rFonts w:ascii="Times New Roman"/>
          <w:b/>
          <w:i w:val="false"/>
          <w:color w:val="000000"/>
        </w:rPr>
        <w:t xml:space="preserve"> Құрылымдық бөлімшелер (қызметкерлер) арасындағы әрбір рәсімнің (іс-қимылдың) реттілігі мен ұзақтығы көрсетілген рәсімдер (іс-қимылдар) сипаттамасы</w:t>
      </w:r>
    </w:p>
    <w:bookmarkEnd w:id="18"/>
    <w:p>
      <w:pPr>
        <w:spacing w:after="0"/>
        <w:ind w:left="0"/>
        <w:jc w:val="left"/>
      </w:pPr>
      <w:r>
        <w:rPr>
          <w:rFonts w:ascii="Times New Roman"/>
          <w:b w:val="false"/>
          <w:i w:val="false"/>
          <w:color w:val="000000"/>
          <w:sz w:val="28"/>
        </w:rPr>
        <w:t>      </w:t>
      </w:r>
      <w:r>
        <w:rPr>
          <w:rFonts w:ascii="Times New Roman"/>
          <w:b w:val="false"/>
          <w:i w:val="false"/>
          <w:color w:val="000000"/>
          <w:sz w:val="28"/>
        </w:rPr>
        <w:t>Көрсетілетін қызметті алушы не оның өкілі Орталыққа жүгінген кезде:</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38"/>
        <w:gridCol w:w="2165"/>
        <w:gridCol w:w="1381"/>
        <w:gridCol w:w="910"/>
        <w:gridCol w:w="1065"/>
        <w:gridCol w:w="1065"/>
        <w:gridCol w:w="2235"/>
        <w:gridCol w:w="1065"/>
        <w:gridCol w:w="910"/>
        <w:gridCol w:w="1066"/>
      </w:tblGrid>
      <w:tr>
        <w:trPr>
          <w:trHeight w:val="30" w:hRule="atLeast"/>
        </w:trPr>
        <w:tc>
          <w:tcPr>
            <w:tcW w:w="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21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Іс-әрекеттің (барысы, жұмыстар ағыны) нөмірі</w:t>
            </w:r>
            <w:r>
              <w:br/>
            </w:r>
            <w:r>
              <w:rPr>
                <w:rFonts w:ascii="Times New Roman"/>
                <w:b w:val="false"/>
                <w:i w:val="false"/>
                <w:color w:val="000000"/>
                <w:sz w:val="20"/>
              </w:rPr>
              <w:t>
</w:t>
            </w:r>
          </w:p>
        </w:tc>
        <w:tc>
          <w:tcPr>
            <w:tcW w:w="13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1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1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2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1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w:t>
            </w:r>
            <w:r>
              <w:br/>
            </w:r>
            <w:r>
              <w:rPr>
                <w:rFonts w:ascii="Times New Roman"/>
                <w:b w:val="false"/>
                <w:i w:val="false"/>
                <w:color w:val="000000"/>
                <w:sz w:val="20"/>
              </w:rPr>
              <w:t>
</w:t>
            </w:r>
          </w:p>
        </w:tc>
        <w:tc>
          <w:tcPr>
            <w:tcW w:w="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7</w:t>
            </w:r>
            <w:r>
              <w:br/>
            </w:r>
            <w:r>
              <w:rPr>
                <w:rFonts w:ascii="Times New Roman"/>
                <w:b w:val="false"/>
                <w:i w:val="false"/>
                <w:color w:val="000000"/>
                <w:sz w:val="20"/>
              </w:rPr>
              <w:t>
</w:t>
            </w:r>
          </w:p>
        </w:tc>
        <w:tc>
          <w:tcPr>
            <w:tcW w:w="10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8</w:t>
            </w:r>
            <w:r>
              <w:br/>
            </w:r>
            <w:r>
              <w:rPr>
                <w:rFonts w:ascii="Times New Roman"/>
                <w:b w:val="false"/>
                <w:i w:val="false"/>
                <w:color w:val="000000"/>
                <w:sz w:val="20"/>
              </w:rPr>
              <w:t>
</w:t>
            </w:r>
          </w:p>
        </w:tc>
      </w:tr>
      <w:tr>
        <w:trPr>
          <w:trHeight w:val="30" w:hRule="atLeast"/>
        </w:trPr>
        <w:tc>
          <w:tcPr>
            <w:tcW w:w="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21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Құрылымдық бөлімшелердің атауы</w:t>
            </w:r>
            <w:r>
              <w:br/>
            </w:r>
            <w:r>
              <w:rPr>
                <w:rFonts w:ascii="Times New Roman"/>
                <w:b w:val="false"/>
                <w:i w:val="false"/>
                <w:color w:val="000000"/>
                <w:sz w:val="20"/>
              </w:rPr>
              <w:t>
</w:t>
            </w:r>
          </w:p>
        </w:tc>
        <w:tc>
          <w:tcPr>
            <w:tcW w:w="13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Орталық қызметкері</w:t>
            </w:r>
            <w:r>
              <w:br/>
            </w:r>
            <w:r>
              <w:rPr>
                <w:rFonts w:ascii="Times New Roman"/>
                <w:b w:val="false"/>
                <w:i w:val="false"/>
                <w:color w:val="000000"/>
                <w:sz w:val="20"/>
              </w:rPr>
              <w:t>
</w:t>
            </w:r>
          </w:p>
        </w:tc>
        <w:tc>
          <w:tcPr>
            <w:tcW w:w="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Орталықтың жинақтау бөлімінің қызметкері</w:t>
            </w:r>
            <w:r>
              <w:br/>
            </w:r>
            <w:r>
              <w:rPr>
                <w:rFonts w:ascii="Times New Roman"/>
                <w:b w:val="false"/>
                <w:i w:val="false"/>
                <w:color w:val="000000"/>
                <w:sz w:val="20"/>
              </w:rPr>
              <w:t>
</w:t>
            </w:r>
          </w:p>
        </w:tc>
        <w:tc>
          <w:tcPr>
            <w:tcW w:w="1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кеңсе қызметкері</w:t>
            </w:r>
            <w:r>
              <w:br/>
            </w:r>
            <w:r>
              <w:rPr>
                <w:rFonts w:ascii="Times New Roman"/>
                <w:b w:val="false"/>
                <w:i w:val="false"/>
                <w:color w:val="000000"/>
                <w:sz w:val="20"/>
              </w:rPr>
              <w:t>
</w:t>
            </w:r>
          </w:p>
        </w:tc>
        <w:tc>
          <w:tcPr>
            <w:tcW w:w="1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Көрсетілетін қызметті берушінің басшысы </w:t>
            </w:r>
            <w:r>
              <w:br/>
            </w:r>
            <w:r>
              <w:rPr>
                <w:rFonts w:ascii="Times New Roman"/>
                <w:b w:val="false"/>
                <w:i w:val="false"/>
                <w:color w:val="000000"/>
                <w:sz w:val="20"/>
              </w:rPr>
              <w:t>
</w:t>
            </w:r>
          </w:p>
        </w:tc>
        <w:tc>
          <w:tcPr>
            <w:tcW w:w="2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Эксперт </w:t>
            </w:r>
            <w:r>
              <w:br/>
            </w:r>
            <w:r>
              <w:rPr>
                <w:rFonts w:ascii="Times New Roman"/>
                <w:b w:val="false"/>
                <w:i w:val="false"/>
                <w:color w:val="000000"/>
                <w:sz w:val="20"/>
              </w:rPr>
              <w:t>
</w:t>
            </w:r>
          </w:p>
        </w:tc>
        <w:tc>
          <w:tcPr>
            <w:tcW w:w="1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Көрсетілетін қызметті берушінің басшысы </w:t>
            </w:r>
            <w:r>
              <w:br/>
            </w:r>
            <w:r>
              <w:rPr>
                <w:rFonts w:ascii="Times New Roman"/>
                <w:b w:val="false"/>
                <w:i w:val="false"/>
                <w:color w:val="000000"/>
                <w:sz w:val="20"/>
              </w:rPr>
              <w:t>
</w:t>
            </w:r>
          </w:p>
        </w:tc>
        <w:tc>
          <w:tcPr>
            <w:tcW w:w="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Көрсетілетін қызметті берушінің кеңсе қызметкері </w:t>
            </w:r>
            <w:r>
              <w:br/>
            </w:r>
            <w:r>
              <w:rPr>
                <w:rFonts w:ascii="Times New Roman"/>
                <w:b w:val="false"/>
                <w:i w:val="false"/>
                <w:color w:val="000000"/>
                <w:sz w:val="20"/>
              </w:rPr>
              <w:t>
</w:t>
            </w:r>
          </w:p>
        </w:tc>
        <w:tc>
          <w:tcPr>
            <w:tcW w:w="10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Орталық қызметкері</w:t>
            </w:r>
            <w:r>
              <w:br/>
            </w:r>
            <w:r>
              <w:rPr>
                <w:rFonts w:ascii="Times New Roman"/>
                <w:b w:val="false"/>
                <w:i w:val="false"/>
                <w:color w:val="000000"/>
                <w:sz w:val="20"/>
              </w:rPr>
              <w:t>
</w:t>
            </w:r>
          </w:p>
        </w:tc>
      </w:tr>
      <w:tr>
        <w:trPr>
          <w:trHeight w:val="30" w:hRule="atLeast"/>
        </w:trPr>
        <w:tc>
          <w:tcPr>
            <w:tcW w:w="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21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Іс-әрекеттердің (үдерістің, операция, рәсімнің) атауы және олардың сипаттамасы</w:t>
            </w:r>
            <w:r>
              <w:br/>
            </w:r>
            <w:r>
              <w:rPr>
                <w:rFonts w:ascii="Times New Roman"/>
                <w:b w:val="false"/>
                <w:i w:val="false"/>
                <w:color w:val="000000"/>
                <w:sz w:val="20"/>
              </w:rPr>
              <w:t>
</w:t>
            </w:r>
          </w:p>
        </w:tc>
        <w:tc>
          <w:tcPr>
            <w:tcW w:w="13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тіркейді</w:t>
            </w:r>
            <w:r>
              <w:br/>
            </w:r>
            <w:r>
              <w:rPr>
                <w:rFonts w:ascii="Times New Roman"/>
                <w:b w:val="false"/>
                <w:i w:val="false"/>
                <w:color w:val="000000"/>
                <w:sz w:val="20"/>
              </w:rPr>
              <w:t>
</w:t>
            </w:r>
          </w:p>
        </w:tc>
        <w:tc>
          <w:tcPr>
            <w:tcW w:w="91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құжаттарды </w:t>
            </w:r>
            <w:r>
              <w:br/>
            </w:r>
            <w:r>
              <w:rPr>
                <w:rFonts w:ascii="Times New Roman"/>
                <w:b w:val="false"/>
                <w:i w:val="false"/>
                <w:color w:val="000000"/>
                <w:sz w:val="20"/>
              </w:rPr>
              <w:t>
көрсетілетін қызметті берушіге қайта жолдайды</w:t>
            </w:r>
            <w:r>
              <w:br/>
            </w:r>
            <w:r>
              <w:rPr>
                <w:rFonts w:ascii="Times New Roman"/>
                <w:b w:val="false"/>
                <w:i w:val="false"/>
                <w:color w:val="000000"/>
                <w:sz w:val="20"/>
              </w:rPr>
              <w:t>
 </w:t>
            </w:r>
            <w:r>
              <w:br/>
            </w:r>
            <w:r>
              <w:rPr>
                <w:rFonts w:ascii="Times New Roman"/>
                <w:b w:val="false"/>
                <w:i w:val="false"/>
                <w:color w:val="000000"/>
                <w:sz w:val="20"/>
              </w:rPr>
              <w:t>
</w:t>
            </w:r>
          </w:p>
        </w:tc>
        <w:tc>
          <w:tcPr>
            <w:tcW w:w="1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тіркейді</w:t>
            </w:r>
            <w:r>
              <w:br/>
            </w:r>
            <w:r>
              <w:rPr>
                <w:rFonts w:ascii="Times New Roman"/>
                <w:b w:val="false"/>
                <w:i w:val="false"/>
                <w:color w:val="000000"/>
                <w:sz w:val="20"/>
              </w:rPr>
              <w:t>
</w:t>
            </w:r>
          </w:p>
        </w:tc>
        <w:tc>
          <w:tcPr>
            <w:tcW w:w="1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қарайды</w:t>
            </w:r>
            <w:r>
              <w:br/>
            </w:r>
            <w:r>
              <w:rPr>
                <w:rFonts w:ascii="Times New Roman"/>
                <w:b w:val="false"/>
                <w:i w:val="false"/>
                <w:color w:val="000000"/>
                <w:sz w:val="20"/>
              </w:rPr>
              <w:t>
</w:t>
            </w:r>
          </w:p>
        </w:tc>
        <w:tc>
          <w:tcPr>
            <w:tcW w:w="2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қорытындыны дайындайды</w:t>
            </w:r>
            <w:r>
              <w:br/>
            </w:r>
            <w:r>
              <w:rPr>
                <w:rFonts w:ascii="Times New Roman"/>
                <w:b w:val="false"/>
                <w:i w:val="false"/>
                <w:color w:val="000000"/>
                <w:sz w:val="20"/>
              </w:rPr>
              <w:t>
 </w:t>
            </w:r>
            <w:r>
              <w:br/>
            </w:r>
            <w:r>
              <w:rPr>
                <w:rFonts w:ascii="Times New Roman"/>
                <w:b w:val="false"/>
                <w:i w:val="false"/>
                <w:color w:val="000000"/>
                <w:sz w:val="20"/>
              </w:rPr>
              <w:t>
</w:t>
            </w:r>
          </w:p>
        </w:tc>
        <w:tc>
          <w:tcPr>
            <w:tcW w:w="1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қорытындыға</w:t>
            </w:r>
            <w:r>
              <w:br/>
            </w:r>
            <w:r>
              <w:rPr>
                <w:rFonts w:ascii="Times New Roman"/>
                <w:b w:val="false"/>
                <w:i w:val="false"/>
                <w:color w:val="000000"/>
                <w:sz w:val="20"/>
              </w:rPr>
              <w:t>
қол қояды</w:t>
            </w:r>
            <w:r>
              <w:br/>
            </w:r>
            <w:r>
              <w:rPr>
                <w:rFonts w:ascii="Times New Roman"/>
                <w:b w:val="false"/>
                <w:i w:val="false"/>
                <w:color w:val="000000"/>
                <w:sz w:val="20"/>
              </w:rPr>
              <w:t>
</w:t>
            </w:r>
          </w:p>
        </w:tc>
        <w:tc>
          <w:tcPr>
            <w:tcW w:w="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қорытындыны тіркейді</w:t>
            </w:r>
            <w:r>
              <w:br/>
            </w:r>
            <w:r>
              <w:rPr>
                <w:rFonts w:ascii="Times New Roman"/>
                <w:b w:val="false"/>
                <w:i w:val="false"/>
                <w:color w:val="000000"/>
                <w:sz w:val="20"/>
              </w:rPr>
              <w:t>
 </w:t>
            </w:r>
            <w:r>
              <w:br/>
            </w:r>
            <w:r>
              <w:rPr>
                <w:rFonts w:ascii="Times New Roman"/>
                <w:b w:val="false"/>
                <w:i w:val="false"/>
                <w:color w:val="000000"/>
                <w:sz w:val="20"/>
              </w:rPr>
              <w:t>
</w:t>
            </w:r>
          </w:p>
        </w:tc>
        <w:tc>
          <w:tcPr>
            <w:tcW w:w="10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қорытын</w:t>
            </w:r>
            <w:r>
              <w:br/>
            </w:r>
            <w:r>
              <w:rPr>
                <w:rFonts w:ascii="Times New Roman"/>
                <w:b w:val="false"/>
                <w:i w:val="false"/>
                <w:color w:val="000000"/>
                <w:sz w:val="20"/>
              </w:rPr>
              <w:t>
дыны тіркейді</w:t>
            </w:r>
            <w:r>
              <w:br/>
            </w: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21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Аяқталу нысаны (деректер, құжат, ұйымдастыру-өкімдік шешім)</w:t>
            </w:r>
            <w:r>
              <w:br/>
            </w:r>
            <w:r>
              <w:rPr>
                <w:rFonts w:ascii="Times New Roman"/>
                <w:b w:val="false"/>
                <w:i w:val="false"/>
                <w:color w:val="000000"/>
                <w:sz w:val="20"/>
              </w:rPr>
              <w:t>
</w:t>
            </w:r>
          </w:p>
        </w:tc>
        <w:tc>
          <w:tcPr>
            <w:tcW w:w="13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алушыға не оның өкіліне құжаттардың қабылдан</w:t>
            </w:r>
            <w:r>
              <w:br/>
            </w:r>
            <w:r>
              <w:rPr>
                <w:rFonts w:ascii="Times New Roman"/>
                <w:b w:val="false"/>
                <w:i w:val="false"/>
                <w:color w:val="000000"/>
                <w:sz w:val="20"/>
              </w:rPr>
              <w:t>
ғаны немесе құжаттарды қабылдаудан бас тарту туралы қолхат береді</w:t>
            </w: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c>
          <w:tcPr>
            <w:tcW w:w="1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көрсетілетін қызметті берушінің басшысына ұсынады</w:t>
            </w:r>
            <w:r>
              <w:br/>
            </w:r>
            <w:r>
              <w:rPr>
                <w:rFonts w:ascii="Times New Roman"/>
                <w:b w:val="false"/>
                <w:i w:val="false"/>
                <w:color w:val="000000"/>
                <w:sz w:val="20"/>
              </w:rPr>
              <w:t>
</w:t>
            </w:r>
          </w:p>
        </w:tc>
        <w:tc>
          <w:tcPr>
            <w:tcW w:w="1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эксперттік бөлімшеге</w:t>
            </w:r>
            <w:r>
              <w:br/>
            </w:r>
            <w:r>
              <w:rPr>
                <w:rFonts w:ascii="Times New Roman"/>
                <w:b w:val="false"/>
                <w:i w:val="false"/>
                <w:color w:val="000000"/>
                <w:sz w:val="20"/>
              </w:rPr>
              <w:t>
жолдайды</w:t>
            </w:r>
            <w:r>
              <w:br/>
            </w:r>
            <w:r>
              <w:rPr>
                <w:rFonts w:ascii="Times New Roman"/>
                <w:b w:val="false"/>
                <w:i w:val="false"/>
                <w:color w:val="000000"/>
                <w:sz w:val="20"/>
              </w:rPr>
              <w:t>
</w:t>
            </w:r>
          </w:p>
        </w:tc>
        <w:tc>
          <w:tcPr>
            <w:tcW w:w="2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қорытындыны көрсетілетін қызметті берушінің басшысына ұсынады</w:t>
            </w:r>
            <w:r>
              <w:br/>
            </w:r>
            <w:r>
              <w:rPr>
                <w:rFonts w:ascii="Times New Roman"/>
                <w:b w:val="false"/>
                <w:i w:val="false"/>
                <w:color w:val="000000"/>
                <w:sz w:val="20"/>
              </w:rPr>
              <w:t>
</w:t>
            </w:r>
          </w:p>
        </w:tc>
        <w:tc>
          <w:tcPr>
            <w:tcW w:w="1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қорытындыны кеңсе қызметкеріне жолдайды</w:t>
            </w:r>
            <w:r>
              <w:br/>
            </w:r>
            <w:r>
              <w:rPr>
                <w:rFonts w:ascii="Times New Roman"/>
                <w:b w:val="false"/>
                <w:i w:val="false"/>
                <w:color w:val="000000"/>
                <w:sz w:val="20"/>
              </w:rPr>
              <w:t>
</w:t>
            </w:r>
          </w:p>
        </w:tc>
        <w:tc>
          <w:tcPr>
            <w:tcW w:w="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қорытындыныОрталыққа жолдайды</w:t>
            </w:r>
            <w:r>
              <w:br/>
            </w:r>
            <w:r>
              <w:rPr>
                <w:rFonts w:ascii="Times New Roman"/>
                <w:b w:val="false"/>
                <w:i w:val="false"/>
                <w:color w:val="000000"/>
                <w:sz w:val="20"/>
              </w:rPr>
              <w:t>
</w:t>
            </w:r>
          </w:p>
        </w:tc>
        <w:tc>
          <w:tcPr>
            <w:tcW w:w="10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қорытын</w:t>
            </w:r>
            <w:r>
              <w:br/>
            </w:r>
            <w:r>
              <w:rPr>
                <w:rFonts w:ascii="Times New Roman"/>
                <w:b w:val="false"/>
                <w:i w:val="false"/>
                <w:color w:val="000000"/>
                <w:sz w:val="20"/>
              </w:rPr>
              <w:t>
дыны</w:t>
            </w:r>
            <w:r>
              <w:br/>
            </w:r>
            <w:r>
              <w:rPr>
                <w:rFonts w:ascii="Times New Roman"/>
                <w:b w:val="false"/>
                <w:i w:val="false"/>
                <w:color w:val="000000"/>
                <w:sz w:val="20"/>
              </w:rPr>
              <w:t>
көрсетіле</w:t>
            </w:r>
            <w:r>
              <w:br/>
            </w:r>
            <w:r>
              <w:rPr>
                <w:rFonts w:ascii="Times New Roman"/>
                <w:b w:val="false"/>
                <w:i w:val="false"/>
                <w:color w:val="000000"/>
                <w:sz w:val="20"/>
              </w:rPr>
              <w:t>
тін қызметті алушыға</w:t>
            </w:r>
            <w:r>
              <w:br/>
            </w:r>
            <w:r>
              <w:rPr>
                <w:rFonts w:ascii="Times New Roman"/>
                <w:b w:val="false"/>
                <w:i w:val="false"/>
                <w:color w:val="000000"/>
                <w:sz w:val="20"/>
              </w:rPr>
              <w:t>
не оның өкіліне береді</w:t>
            </w:r>
            <w:r>
              <w:br/>
            </w:r>
            <w:r>
              <w:rPr>
                <w:rFonts w:ascii="Times New Roman"/>
                <w:b w:val="false"/>
                <w:i w:val="false"/>
                <w:color w:val="000000"/>
                <w:sz w:val="20"/>
              </w:rPr>
              <w:t>
 </w:t>
            </w:r>
            <w:r>
              <w:br/>
            </w:r>
            <w:r>
              <w:rPr>
                <w:rFonts w:ascii="Times New Roman"/>
                <w:b w:val="false"/>
                <w:i w:val="false"/>
                <w:color w:val="000000"/>
                <w:sz w:val="20"/>
              </w:rPr>
              <w:t>
</w:t>
            </w:r>
          </w:p>
        </w:tc>
      </w:tr>
      <w:tr>
        <w:trPr>
          <w:trHeight w:val="30" w:hRule="atLeast"/>
        </w:trPr>
        <w:tc>
          <w:tcPr>
            <w:tcW w:w="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21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Орындалу мерзімі</w:t>
            </w:r>
            <w:r>
              <w:br/>
            </w:r>
            <w:r>
              <w:rPr>
                <w:rFonts w:ascii="Times New Roman"/>
                <w:b w:val="false"/>
                <w:i w:val="false"/>
                <w:color w:val="000000"/>
                <w:sz w:val="20"/>
              </w:rPr>
              <w:t>
</w:t>
            </w:r>
          </w:p>
        </w:tc>
        <w:tc>
          <w:tcPr>
            <w:tcW w:w="13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 минуттан аспайды</w:t>
            </w:r>
            <w:r>
              <w:br/>
            </w:r>
            <w:r>
              <w:rPr>
                <w:rFonts w:ascii="Times New Roman"/>
                <w:b w:val="false"/>
                <w:i w:val="false"/>
                <w:color w:val="000000"/>
                <w:sz w:val="20"/>
              </w:rPr>
              <w:t>
</w:t>
            </w:r>
          </w:p>
        </w:tc>
        <w:tc>
          <w:tcPr>
            <w:tcW w:w="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жұмыс күні ішінде</w:t>
            </w:r>
            <w:r>
              <w:br/>
            </w:r>
            <w:r>
              <w:rPr>
                <w:rFonts w:ascii="Times New Roman"/>
                <w:b w:val="false"/>
                <w:i w:val="false"/>
                <w:color w:val="000000"/>
                <w:sz w:val="20"/>
              </w:rPr>
              <w:t>
</w:t>
            </w:r>
          </w:p>
        </w:tc>
        <w:tc>
          <w:tcPr>
            <w:tcW w:w="1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20 минуттан аспайды</w:t>
            </w:r>
            <w:r>
              <w:br/>
            </w:r>
            <w:r>
              <w:rPr>
                <w:rFonts w:ascii="Times New Roman"/>
                <w:b w:val="false"/>
                <w:i w:val="false"/>
                <w:color w:val="000000"/>
                <w:sz w:val="20"/>
              </w:rPr>
              <w:t>
</w:t>
            </w:r>
          </w:p>
        </w:tc>
        <w:tc>
          <w:tcPr>
            <w:tcW w:w="1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20 минуттан аспайды </w:t>
            </w:r>
            <w:r>
              <w:br/>
            </w:r>
            <w:r>
              <w:rPr>
                <w:rFonts w:ascii="Times New Roman"/>
                <w:b w:val="false"/>
                <w:i w:val="false"/>
                <w:color w:val="000000"/>
                <w:sz w:val="20"/>
              </w:rPr>
              <w:t>
 </w:t>
            </w:r>
            <w:r>
              <w:br/>
            </w:r>
            <w:r>
              <w:rPr>
                <w:rFonts w:ascii="Times New Roman"/>
                <w:b w:val="false"/>
                <w:i w:val="false"/>
                <w:color w:val="000000"/>
                <w:sz w:val="20"/>
              </w:rPr>
              <w:t>
</w:t>
            </w:r>
          </w:p>
        </w:tc>
        <w:tc>
          <w:tcPr>
            <w:tcW w:w="2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қорытынды беру кезінде - 28 күнтізбелік күннен аспайды;</w:t>
            </w:r>
            <w:r>
              <w:br/>
            </w:r>
            <w:r>
              <w:rPr>
                <w:rFonts w:ascii="Times New Roman"/>
                <w:b w:val="false"/>
                <w:i w:val="false"/>
                <w:color w:val="000000"/>
                <w:sz w:val="20"/>
              </w:rPr>
              <w:t>
қорытындыны қайта ресімдеу кезінде –</w:t>
            </w:r>
            <w:r>
              <w:br/>
            </w:r>
            <w:r>
              <w:rPr>
                <w:rFonts w:ascii="Times New Roman"/>
                <w:b w:val="false"/>
                <w:i w:val="false"/>
                <w:color w:val="000000"/>
                <w:sz w:val="20"/>
              </w:rPr>
              <w:t>
8 жұмыс күнінен аспайды;</w:t>
            </w:r>
            <w:r>
              <w:br/>
            </w:r>
            <w:r>
              <w:rPr>
                <w:rFonts w:ascii="Times New Roman"/>
                <w:b w:val="false"/>
                <w:i w:val="false"/>
                <w:color w:val="000000"/>
                <w:sz w:val="20"/>
              </w:rPr>
              <w:t>
алдын ала сараптаманы беру кезінде – 3 жұмыс күнінен аспайды</w:t>
            </w:r>
            <w:r>
              <w:br/>
            </w:r>
            <w:r>
              <w:rPr>
                <w:rFonts w:ascii="Times New Roman"/>
                <w:b w:val="false"/>
                <w:i w:val="false"/>
                <w:color w:val="000000"/>
                <w:sz w:val="20"/>
              </w:rPr>
              <w:t>
</w:t>
            </w:r>
          </w:p>
        </w:tc>
        <w:tc>
          <w:tcPr>
            <w:tcW w:w="1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20 минуттан аспайды </w:t>
            </w:r>
            <w:r>
              <w:br/>
            </w:r>
            <w:r>
              <w:rPr>
                <w:rFonts w:ascii="Times New Roman"/>
                <w:b w:val="false"/>
                <w:i w:val="false"/>
                <w:color w:val="000000"/>
                <w:sz w:val="20"/>
              </w:rPr>
              <w:t>
 </w:t>
            </w:r>
            <w:r>
              <w:br/>
            </w:r>
            <w:r>
              <w:rPr>
                <w:rFonts w:ascii="Times New Roman"/>
                <w:b w:val="false"/>
                <w:i w:val="false"/>
                <w:color w:val="000000"/>
                <w:sz w:val="20"/>
              </w:rPr>
              <w:t>
</w:t>
            </w:r>
          </w:p>
        </w:tc>
        <w:tc>
          <w:tcPr>
            <w:tcW w:w="9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жұмыс күні ішінде</w:t>
            </w:r>
            <w:r>
              <w:br/>
            </w:r>
            <w:r>
              <w:rPr>
                <w:rFonts w:ascii="Times New Roman"/>
                <w:b w:val="false"/>
                <w:i w:val="false"/>
                <w:color w:val="000000"/>
                <w:sz w:val="20"/>
              </w:rPr>
              <w:t>
</w:t>
            </w:r>
          </w:p>
        </w:tc>
        <w:tc>
          <w:tcPr>
            <w:tcW w:w="10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 минуттан аспайды</w:t>
            </w:r>
            <w:r>
              <w:br/>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0"/>
        <w:gridCol w:w="12180"/>
      </w:tblGrid>
      <w:tr>
        <w:trPr>
          <w:trHeight w:val="30" w:hRule="atLeast"/>
        </w:trPr>
        <w:tc>
          <w:tcPr>
            <w:tcW w:w="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21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581"/>
              <w:gridCol w:w="4492"/>
            </w:tblGrid>
            <w:tr>
              <w:trPr>
                <w:trHeight w:val="30" w:hRule="atLeast"/>
              </w:trPr>
              <w:tc>
                <w:tcPr>
                  <w:tcW w:w="7581"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2"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"II, III және IV санаттағы объектілерге мемлекеттік</w:t>
                  </w:r>
                </w:p>
              </w:tc>
            </w:tr>
            <w:tr>
              <w:trPr>
                <w:trHeight w:val="30" w:hRule="atLeast"/>
              </w:trPr>
              <w:tc>
                <w:tcPr>
                  <w:tcW w:w="7581"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2"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экологиялық сараптама қорытындысын беру"</w:t>
                  </w:r>
                </w:p>
              </w:tc>
            </w:tr>
            <w:tr>
              <w:trPr>
                <w:trHeight w:val="30" w:hRule="atLeast"/>
              </w:trPr>
              <w:tc>
                <w:tcPr>
                  <w:tcW w:w="7581"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2"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581"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2"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 қосымша</w:t>
                  </w:r>
                </w:p>
              </w:tc>
            </w:tr>
          </w:tbl>
          <w:p/>
        </w:tc>
      </w:tr>
    </w:tbl>
    <w:bookmarkStart w:name="z196" w:id="19"/>
    <w:p>
      <w:pPr>
        <w:spacing w:after="0"/>
        <w:ind w:left="0"/>
        <w:jc w:val="left"/>
      </w:pPr>
      <w:r>
        <w:rPr>
          <w:rFonts w:ascii="Times New Roman"/>
          <w:b/>
          <w:i w:val="false"/>
          <w:color w:val="000000"/>
        </w:rPr>
        <w:t xml:space="preserve"> Әрбір іс-қимылдың (рәсімдердің) өтуіндегі әрбір рәсімнің (іс-қимылдың) ұзақтығы көрсетіле отырып, рәсімдердің (іс-қимылдардың) реттілігі сипаттамасының блок-схемасы</w:t>
      </w:r>
    </w:p>
    <w:bookmarkEnd w:id="19"/>
    <w:p>
      <w:pPr>
        <w:spacing w:after="0"/>
        <w:ind w:left="0"/>
        <w:jc w:val="left"/>
      </w:pPr>
      <w:r>
        <w:rPr>
          <w:rFonts w:ascii="Times New Roman"/>
          <w:b w:val="false"/>
          <w:i w:val="false"/>
          <w:color w:val="000000"/>
          <w:sz w:val="28"/>
        </w:rPr>
        <w:t>      </w:t>
      </w:r>
      <w:r>
        <w:rPr>
          <w:rFonts w:ascii="Times New Roman"/>
          <w:b w:val="false"/>
          <w:i w:val="false"/>
          <w:color w:val="000000"/>
          <w:sz w:val="28"/>
        </w:rPr>
        <w:t>Көрсетілетін қызметті алушы не оның өкілі көрсетілетін қызметті берушіге жүгінген кезде:</w:t>
      </w:r>
      <w:r>
        <w:br/>
      </w:r>
      <w:r>
        <w:rPr>
          <w:rFonts w:ascii="Times New Roman"/>
          <w:b w:val="false"/>
          <w:i w:val="false"/>
          <w:color w:val="000000"/>
          <w:sz w:val="28"/>
        </w:rPr>
        <w:t xml:space="preserve">
       </w:t>
      </w:r>
    </w:p>
    <w:p>
      <w:pPr>
        <w:spacing w:after="0"/>
        <w:ind w:left="0"/>
        <w:jc w:val="both"/>
      </w:pPr>
      <w:r>
        <w:drawing>
          <wp:inline distT="0" distB="0" distL="0" distR="0">
            <wp:extent cx="7810500" cy="307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307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9" w:id="20"/>
    <w:p>
      <w:pPr>
        <w:spacing w:after="0"/>
        <w:ind w:left="0"/>
        <w:jc w:val="left"/>
      </w:pPr>
      <w:r>
        <w:rPr>
          <w:rFonts w:ascii="Times New Roman"/>
          <w:b/>
          <w:i w:val="false"/>
          <w:color w:val="000000"/>
        </w:rPr>
        <w:t xml:space="preserve"> Әрбір іс-қимылдың (рәсімдердің) өтуіндегі әрбір рәсімнің (іс-қимылдың) ұзақтығы көрсетіле отырып, рәсімдердің (іс-қимылдардың) реттілігі сипаттамасының блок-схемасы</w:t>
      </w:r>
    </w:p>
    <w:bookmarkEnd w:id="20"/>
    <w:p>
      <w:pPr>
        <w:spacing w:after="0"/>
        <w:ind w:left="0"/>
        <w:jc w:val="left"/>
      </w:pPr>
      <w:r>
        <w:rPr>
          <w:rFonts w:ascii="Times New Roman"/>
          <w:b w:val="false"/>
          <w:i w:val="false"/>
          <w:color w:val="000000"/>
          <w:sz w:val="28"/>
        </w:rPr>
        <w:t>      </w:t>
      </w:r>
      <w:r>
        <w:rPr>
          <w:rFonts w:ascii="Times New Roman"/>
          <w:b w:val="false"/>
          <w:i w:val="false"/>
          <w:color w:val="000000"/>
          <w:sz w:val="28"/>
        </w:rPr>
        <w:t>Көрсетілетін қызметті алушы не оның өкілі Орталыққа жүгінген кезде:</w:t>
      </w:r>
      <w:r>
        <w:br/>
      </w:r>
      <w:r>
        <w:rPr>
          <w:rFonts w:ascii="Times New Roman"/>
          <w:b w:val="false"/>
          <w:i w:val="false"/>
          <w:color w:val="000000"/>
          <w:sz w:val="28"/>
        </w:rPr>
        <w:t xml:space="preserve">
       </w:t>
      </w:r>
    </w:p>
    <w:p>
      <w:pPr>
        <w:spacing w:after="0"/>
        <w:ind w:left="0"/>
        <w:jc w:val="both"/>
      </w:pPr>
      <w:r>
        <w:drawing>
          <wp:inline distT="0" distB="0" distL="0" distR="0">
            <wp:extent cx="7810500" cy="397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397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0"/>
        <w:gridCol w:w="12180"/>
      </w:tblGrid>
      <w:tr>
        <w:trPr>
          <w:trHeight w:val="30" w:hRule="atLeast"/>
        </w:trPr>
        <w:tc>
          <w:tcPr>
            <w:tcW w:w="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21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581"/>
              <w:gridCol w:w="4492"/>
            </w:tblGrid>
            <w:tr>
              <w:trPr>
                <w:trHeight w:val="30" w:hRule="atLeast"/>
              </w:trPr>
              <w:tc>
                <w:tcPr>
                  <w:tcW w:w="7581"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2"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"II, III және IV санаттағы объектілерге мемлекеттік</w:t>
                  </w:r>
                </w:p>
              </w:tc>
            </w:tr>
            <w:tr>
              <w:trPr>
                <w:trHeight w:val="30" w:hRule="atLeast"/>
              </w:trPr>
              <w:tc>
                <w:tcPr>
                  <w:tcW w:w="7581"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2"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экологиялық сараптама қорытындысын беру"</w:t>
                  </w:r>
                </w:p>
              </w:tc>
            </w:tr>
            <w:tr>
              <w:trPr>
                <w:trHeight w:val="30" w:hRule="atLeast"/>
              </w:trPr>
              <w:tc>
                <w:tcPr>
                  <w:tcW w:w="7581"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2"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581"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2"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3- қосымша </w:t>
                  </w:r>
                </w:p>
              </w:tc>
            </w:tr>
          </w:tbl>
          <w:p/>
        </w:tc>
      </w:tr>
    </w:tbl>
    <w:bookmarkStart w:name="z203" w:id="21"/>
    <w:p>
      <w:pPr>
        <w:spacing w:after="0"/>
        <w:ind w:left="0"/>
        <w:jc w:val="left"/>
      </w:pPr>
      <w:r>
        <w:rPr>
          <w:rFonts w:ascii="Times New Roman"/>
          <w:b/>
          <w:i w:val="false"/>
          <w:color w:val="000000"/>
        </w:rPr>
        <w:t xml:space="preserve"> Мемлекеттік қызмет көрсетуге тартылған графикалық нысандағы ақпараттық жүйелердің функционалдық өзара іс-қимыл диаграммасы</w:t>
      </w:r>
    </w:p>
    <w:bookmarkEnd w:id="21"/>
    <w:p>
      <w:pPr>
        <w:spacing w:after="0"/>
        <w:ind w:left="0"/>
        <w:jc w:val="left"/>
      </w:pPr>
      <w:r>
        <w:rPr>
          <w:rFonts w:ascii="Times New Roman"/>
          <w:b w:val="false"/>
          <w:i w:val="false"/>
          <w:color w:val="000000"/>
          <w:sz w:val="28"/>
        </w:rPr>
        <w:t>      </w:t>
      </w:r>
    </w:p>
    <w:p>
      <w:pPr>
        <w:spacing w:after="0"/>
        <w:ind w:left="0"/>
        <w:jc w:val="both"/>
      </w:pPr>
      <w:r>
        <w:drawing>
          <wp:inline distT="0" distB="0" distL="0" distR="0">
            <wp:extent cx="7810500" cy="956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956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0"/>
        <w:gridCol w:w="12180"/>
      </w:tblGrid>
      <w:tr>
        <w:trPr>
          <w:trHeight w:val="30" w:hRule="atLeast"/>
        </w:trPr>
        <w:tc>
          <w:tcPr>
            <w:tcW w:w="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21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581"/>
              <w:gridCol w:w="4492"/>
            </w:tblGrid>
            <w:tr>
              <w:trPr>
                <w:trHeight w:val="30" w:hRule="atLeast"/>
              </w:trPr>
              <w:tc>
                <w:tcPr>
                  <w:tcW w:w="7581"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2"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"II, III және IV санаттағы объектілерге мемлекеттік</w:t>
                  </w:r>
                </w:p>
              </w:tc>
            </w:tr>
            <w:tr>
              <w:trPr>
                <w:trHeight w:val="30" w:hRule="atLeast"/>
              </w:trPr>
              <w:tc>
                <w:tcPr>
                  <w:tcW w:w="7581"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2"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экологиялық сараптама қорытындысын беру"</w:t>
                  </w:r>
                </w:p>
              </w:tc>
            </w:tr>
            <w:tr>
              <w:trPr>
                <w:trHeight w:val="30" w:hRule="atLeast"/>
              </w:trPr>
              <w:tc>
                <w:tcPr>
                  <w:tcW w:w="7581"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2"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581"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2"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p/>
        </w:tc>
      </w:tr>
    </w:tbl>
    <w:bookmarkStart w:name="z206" w:id="22"/>
    <w:p>
      <w:pPr>
        <w:spacing w:after="0"/>
        <w:ind w:left="0"/>
        <w:jc w:val="left"/>
      </w:pPr>
      <w:r>
        <w:rPr>
          <w:rFonts w:ascii="Times New Roman"/>
          <w:b/>
          <w:i w:val="false"/>
          <w:color w:val="000000"/>
        </w:rPr>
        <w:t xml:space="preserve"> "ІІ, ІІІ және IV санаттағы объектілерге мемлекеттік экологиялық сараптама қорытындысын беру" мемлекеттік қызмет көрсетудің бизнес-процестерінің анықтамалығы</w:t>
      </w:r>
    </w:p>
    <w:bookmarkEnd w:id="22"/>
    <w:p>
      <w:pPr>
        <w:spacing w:after="0"/>
        <w:ind w:left="0"/>
        <w:jc w:val="left"/>
      </w:pPr>
      <w:r>
        <w:rPr>
          <w:rFonts w:ascii="Times New Roman"/>
          <w:b w:val="false"/>
          <w:i w:val="false"/>
          <w:color w:val="000000"/>
          <w:sz w:val="28"/>
        </w:rPr>
        <w:t>      </w:t>
      </w:r>
      <w:r>
        <w:rPr>
          <w:rFonts w:ascii="Times New Roman"/>
          <w:b w:val="false"/>
          <w:i w:val="false"/>
          <w:color w:val="000000"/>
          <w:sz w:val="28"/>
        </w:rPr>
        <w:t>Көрсетілетін қызметті алушы не оның өкілі көрсетілетін қызметті берушіге жүгінген кезде:</w:t>
      </w:r>
      <w:r>
        <w:br/>
      </w:r>
      <w:r>
        <w:rPr>
          <w:rFonts w:ascii="Times New Roman"/>
          <w:b w:val="false"/>
          <w:i w:val="false"/>
          <w:color w:val="000000"/>
          <w:sz w:val="28"/>
        </w:rPr>
        <w:t xml:space="preserve">
       </w:t>
      </w:r>
    </w:p>
    <w:p>
      <w:pPr>
        <w:spacing w:after="0"/>
        <w:ind w:left="0"/>
        <w:jc w:val="both"/>
      </w:pPr>
      <w:r>
        <w:drawing>
          <wp:inline distT="0" distB="0" distL="0" distR="0">
            <wp:extent cx="7810500" cy="373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373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9" w:id="23"/>
    <w:p>
      <w:pPr>
        <w:spacing w:after="0"/>
        <w:ind w:left="0"/>
        <w:jc w:val="left"/>
      </w:pPr>
      <w:r>
        <w:rPr>
          <w:rFonts w:ascii="Times New Roman"/>
          <w:b/>
          <w:i w:val="false"/>
          <w:color w:val="000000"/>
        </w:rPr>
        <w:t xml:space="preserve"> "ІІ, ІІІ және IV санаттағы объектілерге мемлекеттік экологиялық сараптама қорытындысын беру" мемлекеттік қызмет көрсетудің бизнес-процестерінің анықтамалығы</w:t>
      </w:r>
    </w:p>
    <w:bookmarkEnd w:id="23"/>
    <w:p>
      <w:pPr>
        <w:spacing w:after="0"/>
        <w:ind w:left="0"/>
        <w:jc w:val="left"/>
      </w:pPr>
      <w:r>
        <w:rPr>
          <w:rFonts w:ascii="Times New Roman"/>
          <w:b w:val="false"/>
          <w:i w:val="false"/>
          <w:color w:val="000000"/>
          <w:sz w:val="28"/>
        </w:rPr>
        <w:t>      </w:t>
      </w:r>
      <w:r>
        <w:rPr>
          <w:rFonts w:ascii="Times New Roman"/>
          <w:b w:val="false"/>
          <w:i w:val="false"/>
          <w:color w:val="000000"/>
          <w:sz w:val="28"/>
        </w:rPr>
        <w:t>Көрсетілетін қызметті алушы не оның өкілі Орталыққа жүгінген кезде:</w:t>
      </w:r>
      <w:r>
        <w:br/>
      </w:r>
      <w:r>
        <w:rPr>
          <w:rFonts w:ascii="Times New Roman"/>
          <w:b w:val="false"/>
          <w:i w:val="false"/>
          <w:color w:val="000000"/>
          <w:sz w:val="28"/>
        </w:rPr>
        <w:t xml:space="preserve">
       </w:t>
      </w:r>
    </w:p>
    <w:p>
      <w:pPr>
        <w:spacing w:after="0"/>
        <w:ind w:left="0"/>
        <w:jc w:val="both"/>
      </w:pPr>
      <w:r>
        <w:drawing>
          <wp:inline distT="0" distB="0" distL="0" distR="0">
            <wp:extent cx="7810500" cy="431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431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0"/>
        <w:gridCol w:w="12180"/>
      </w:tblGrid>
      <w:tr>
        <w:trPr>
          <w:trHeight w:val="30" w:hRule="atLeast"/>
        </w:trPr>
        <w:tc>
          <w:tcPr>
            <w:tcW w:w="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21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578"/>
              <w:gridCol w:w="4495"/>
            </w:tblGrid>
            <w:tr>
              <w:trPr>
                <w:trHeight w:val="30" w:hRule="atLeast"/>
              </w:trPr>
              <w:tc>
                <w:tcPr>
                  <w:tcW w:w="7578"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5"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Қызылорда облысы әкімдігінің</w:t>
                  </w:r>
                </w:p>
              </w:tc>
            </w:tr>
            <w:tr>
              <w:trPr>
                <w:trHeight w:val="30" w:hRule="atLeast"/>
              </w:trPr>
              <w:tc>
                <w:tcPr>
                  <w:tcW w:w="7578"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5"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 2 " қыркүйектегі № 696 қаулысымен</w:t>
                  </w:r>
                </w:p>
              </w:tc>
            </w:tr>
            <w:tr>
              <w:trPr>
                <w:trHeight w:val="30" w:hRule="atLeast"/>
              </w:trPr>
              <w:tc>
                <w:tcPr>
                  <w:tcW w:w="7578"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5"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p/>
        </w:tc>
      </w:tr>
    </w:tbl>
    <w:bookmarkStart w:name="z213" w:id="24"/>
    <w:p>
      <w:pPr>
        <w:spacing w:after="0"/>
        <w:ind w:left="0"/>
        <w:jc w:val="left"/>
      </w:pPr>
      <w:r>
        <w:rPr>
          <w:rFonts w:ascii="Times New Roman"/>
          <w:b/>
          <w:i w:val="false"/>
          <w:color w:val="000000"/>
        </w:rPr>
        <w:t xml:space="preserve"> "Облыстың жергілікті атқарушы органдарының жануарлар дүниесін пайдаланушыларға аңшылық алқаптар мен балық шаруашылығы су айдындарын және (немесе) учаскелерін бекітіп беру мен аңшылық және балық шаруашылықтарының қажеттіліктері үшін сервитуттарды белгілеу жөнінде шешімдер қабылдауы" мемлекеттік көрсетілетін қызмет регламенті</w:t>
      </w:r>
      <w:r>
        <w:br/>
      </w:r>
      <w:r>
        <w:rPr>
          <w:rFonts w:ascii="Times New Roman"/>
          <w:b/>
          <w:i w:val="false"/>
          <w:color w:val="000000"/>
        </w:rPr>
        <w:t>1.Жалпы ережелер</w:t>
      </w:r>
    </w:p>
    <w:bookmarkEnd w:id="24"/>
    <w:p>
      <w:pPr>
        <w:spacing w:after="0"/>
        <w:ind w:left="0"/>
        <w:jc w:val="left"/>
      </w:pPr>
      <w:r>
        <w:rPr>
          <w:rFonts w:ascii="Times New Roman"/>
          <w:b w:val="false"/>
          <w:i w:val="false"/>
          <w:color w:val="000000"/>
          <w:sz w:val="28"/>
        </w:rPr>
        <w:t xml:space="preserve">      1. </w:t>
      </w:r>
      <w:r>
        <w:rPr>
          <w:rFonts w:ascii="Times New Roman"/>
          <w:b w:val="false"/>
          <w:i w:val="false"/>
          <w:color w:val="000000"/>
          <w:sz w:val="28"/>
        </w:rPr>
        <w:t>Көрсетілетін қызметті берушінің атауы: облыстың жергілікті атқарушы органы ("Қызылорда облысының табиғи ресурстар және табиғат пайдалануды реттеу басқармасы" мемлекеттік мекемесі, бұдан әрі – көрсетілетін қызметті беруші).</w:t>
      </w:r>
      <w:r>
        <w:br/>
      </w:r>
      <w:r>
        <w:rPr>
          <w:rFonts w:ascii="Times New Roman"/>
          <w:b w:val="false"/>
          <w:i w:val="false"/>
          <w:color w:val="000000"/>
          <w:sz w:val="28"/>
        </w:rPr>
        <w:t>
      </w:t>
      </w:r>
      <w:r>
        <w:rPr>
          <w:rFonts w:ascii="Times New Roman"/>
          <w:b w:val="false"/>
          <w:i w:val="false"/>
          <w:color w:val="000000"/>
          <w:sz w:val="28"/>
        </w:rPr>
        <w:t>Өтініштерді қабылдау және мемлекеттік көрсетілетін қызмет нәтижелерін беру:</w:t>
      </w:r>
      <w:r>
        <w:br/>
      </w:r>
      <w:r>
        <w:rPr>
          <w:rFonts w:ascii="Times New Roman"/>
          <w:b w:val="false"/>
          <w:i w:val="false"/>
          <w:color w:val="000000"/>
          <w:sz w:val="28"/>
        </w:rPr>
        <w:t>
      </w:t>
      </w:r>
      <w:r>
        <w:rPr>
          <w:rFonts w:ascii="Times New Roman"/>
          <w:b w:val="false"/>
          <w:i w:val="false"/>
          <w:color w:val="000000"/>
          <w:sz w:val="28"/>
        </w:rPr>
        <w:t>аңшылық алқаптарды бекітіп беру кезінде – "Қызылорда облыстық орман және аңшылық шаруашылығы аумақтық инспекциясы" мемлекеттік мекемесі (бұдан әрі - 1-инспекция);</w:t>
      </w:r>
      <w:r>
        <w:br/>
      </w:r>
      <w:r>
        <w:rPr>
          <w:rFonts w:ascii="Times New Roman"/>
          <w:b w:val="false"/>
          <w:i w:val="false"/>
          <w:color w:val="000000"/>
          <w:sz w:val="28"/>
        </w:rPr>
        <w:t>
      </w:t>
      </w:r>
      <w:r>
        <w:rPr>
          <w:rFonts w:ascii="Times New Roman"/>
          <w:b w:val="false"/>
          <w:i w:val="false"/>
          <w:color w:val="000000"/>
          <w:sz w:val="28"/>
        </w:rPr>
        <w:t>балық шаруашылығы су айдындарын және (немесе) учаскелерін бекітіп беру кезінде - "Арал-Сырдария облысаралық бассейіндік балық шаруашылығы инспекциясы" мемлекеттік мекемесі (бұдан әрі - 2-инспекция) арқылы жүзеге асырылады.</w:t>
      </w:r>
      <w:r>
        <w:br/>
      </w:r>
      <w:r>
        <w:rPr>
          <w:rFonts w:ascii="Times New Roman"/>
          <w:b w:val="false"/>
          <w:i w:val="false"/>
          <w:color w:val="000000"/>
          <w:sz w:val="28"/>
        </w:rPr>
        <w:t xml:space="preserve">
      2. </w:t>
      </w:r>
      <w:r>
        <w:rPr>
          <w:rFonts w:ascii="Times New Roman"/>
          <w:b w:val="false"/>
          <w:i w:val="false"/>
          <w:color w:val="000000"/>
          <w:sz w:val="28"/>
        </w:rPr>
        <w:t xml:space="preserve">Мемлекеттік қызмет көрсету нысаны: қағаз түрінде. </w:t>
      </w:r>
      <w:r>
        <w:br/>
      </w:r>
      <w:r>
        <w:rPr>
          <w:rFonts w:ascii="Times New Roman"/>
          <w:b w:val="false"/>
          <w:i w:val="false"/>
          <w:color w:val="000000"/>
          <w:sz w:val="28"/>
        </w:rPr>
        <w:t xml:space="preserve">
      3. </w:t>
      </w:r>
      <w:r>
        <w:rPr>
          <w:rFonts w:ascii="Times New Roman"/>
          <w:b w:val="false"/>
          <w:i w:val="false"/>
          <w:color w:val="000000"/>
          <w:sz w:val="28"/>
        </w:rPr>
        <w:t xml:space="preserve">Мемлекеттiк көрсетiлетiн қызмет нәтижесi - облыс әкімдігінің қағаз жеткізгіштегі жануарлар дүниесін пайдаланушыларға аңшылық алқаптар мен балық шаруашылығы су айдындарын және (немесе) учаскелерін бекітіп беру мен аңшылық және балық шаруашылықтарының қажеттіліктері үшін сервитуттарды белгілеу жөніндегі қаулысы. </w:t>
      </w:r>
      <w:r>
        <w:br/>
      </w:r>
      <w:r>
        <w:rPr>
          <w:rFonts w:ascii="Times New Roman"/>
          <w:b w:val="false"/>
          <w:i w:val="false"/>
          <w:color w:val="000000"/>
          <w:sz w:val="28"/>
        </w:rPr>
        <w:t xml:space="preserve">
      4. </w:t>
      </w:r>
      <w:r>
        <w:rPr>
          <w:rFonts w:ascii="Times New Roman"/>
          <w:b w:val="false"/>
          <w:i w:val="false"/>
          <w:color w:val="000000"/>
          <w:sz w:val="28"/>
        </w:rPr>
        <w:t>Мемлекеттік қызмет жеке және заңды тұлғаларға (бұдан әрі - көрсетілетін қызметті алушы) тегін көрсетіледі.</w:t>
      </w:r>
      <w:r>
        <w:br/>
      </w:r>
      <w:r>
        <w:rPr>
          <w:rFonts w:ascii="Times New Roman"/>
          <w:b w:val="false"/>
          <w:i w:val="false"/>
          <w:color w:val="000000"/>
          <w:sz w:val="28"/>
        </w:rPr>
        <w:t>
</w:t>
      </w:r>
    </w:p>
    <w:bookmarkStart w:name="z222" w:id="25"/>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 мен құрылымдық бөлімшелердің (қызметкерлердің) мен іс-қимыл тәртібінің сипаттамасы</w:t>
      </w:r>
    </w:p>
    <w:bookmarkEnd w:id="25"/>
    <w:p>
      <w:pPr>
        <w:spacing w:after="0"/>
        <w:ind w:left="0"/>
        <w:jc w:val="left"/>
      </w:pPr>
      <w:r>
        <w:rPr>
          <w:rFonts w:ascii="Times New Roman"/>
          <w:b w:val="false"/>
          <w:i w:val="false"/>
          <w:color w:val="000000"/>
          <w:sz w:val="28"/>
        </w:rPr>
        <w:t xml:space="preserve">      5. </w:t>
      </w:r>
      <w:r>
        <w:rPr>
          <w:rFonts w:ascii="Times New Roman"/>
          <w:b w:val="false"/>
          <w:i w:val="false"/>
          <w:color w:val="000000"/>
          <w:sz w:val="28"/>
        </w:rPr>
        <w:t xml:space="preserve">Мемлекеттік қызмет көрсету бойынша рәсімді (іс-қимыл) бастауға негіздеме: көрсетілетін қызметті алушының (не сенімхат бойынша оның өкілі) (бұдан әрі – оның өкілі)) Қазақстан Республикасы Үкіметінің 2014 жылғы 26 маусымдағы №702 қаулысымен бекітілген "Облыстың жергілікті органдарының жануарлар дүниесін пайдаланушыларға аңшылық алқаптар мен балық шаруашылығы су айдындарын және (немесе) учаскелерін бекітіп беру мен аңшылық және балық шаруашылықтарының қажеттіліктері үшін сервитуттарды белгілеу жөнінде шешімдер қабылдау" ( бұдан әрі - стандарт) стандартының </w:t>
      </w:r>
      <w:r>
        <w:rPr>
          <w:rFonts w:ascii="Times New Roman"/>
          <w:b w:val="false"/>
          <w:i w:val="false"/>
          <w:color w:val="000000"/>
          <w:sz w:val="28"/>
        </w:rPr>
        <w:t>қосымшасына</w:t>
      </w:r>
      <w:r>
        <w:rPr>
          <w:rFonts w:ascii="Times New Roman"/>
          <w:b w:val="false"/>
          <w:i w:val="false"/>
          <w:color w:val="000000"/>
          <w:sz w:val="28"/>
        </w:rPr>
        <w:t xml:space="preserve"> сәйкес өтініш ұсынуы. </w:t>
      </w:r>
      <w:r>
        <w:br/>
      </w:r>
      <w:r>
        <w:rPr>
          <w:rFonts w:ascii="Times New Roman"/>
          <w:b w:val="false"/>
          <w:i w:val="false"/>
          <w:color w:val="000000"/>
          <w:sz w:val="28"/>
        </w:rPr>
        <w:t xml:space="preserve">
      6. </w:t>
      </w:r>
      <w:r>
        <w:rPr>
          <w:rFonts w:ascii="Times New Roman"/>
          <w:b w:val="false"/>
          <w:i w:val="false"/>
          <w:color w:val="000000"/>
          <w:sz w:val="28"/>
        </w:rPr>
        <w:t>Мемлекеттік қызмет көрсету процесінің құрамына кіретін әрбір рәсімнің ( іс-қимылдың) мазмұны, оны орындаудың ұзақтығы:</w:t>
      </w:r>
      <w:r>
        <w:br/>
      </w:r>
      <w:r>
        <w:rPr>
          <w:rFonts w:ascii="Times New Roman"/>
          <w:b w:val="false"/>
          <w:i w:val="false"/>
          <w:color w:val="000000"/>
          <w:sz w:val="28"/>
        </w:rPr>
        <w:t xml:space="preserve">
      1) </w:t>
      </w:r>
      <w:r>
        <w:rPr>
          <w:rFonts w:ascii="Times New Roman"/>
          <w:b w:val="false"/>
          <w:i w:val="false"/>
          <w:color w:val="000000"/>
          <w:sz w:val="28"/>
        </w:rPr>
        <w:t xml:space="preserve">көрсетілетін қызметті алушы немесе оның өкілі 1-инспекция немесе 2-инспекцияға стандарттың </w:t>
      </w:r>
      <w:r>
        <w:rPr>
          <w:rFonts w:ascii="Times New Roman"/>
          <w:b w:val="false"/>
          <w:i w:val="false"/>
          <w:color w:val="000000"/>
          <w:sz w:val="28"/>
        </w:rPr>
        <w:t>9-тармағына</w:t>
      </w:r>
      <w:r>
        <w:rPr>
          <w:rFonts w:ascii="Times New Roman"/>
          <w:b w:val="false"/>
          <w:i w:val="false"/>
          <w:color w:val="000000"/>
          <w:sz w:val="28"/>
        </w:rPr>
        <w:t xml:space="preserve"> сәйкес құжаттарды ұсынады;</w:t>
      </w:r>
      <w:r>
        <w:br/>
      </w:r>
      <w:r>
        <w:rPr>
          <w:rFonts w:ascii="Times New Roman"/>
          <w:b w:val="false"/>
          <w:i w:val="false"/>
          <w:color w:val="000000"/>
          <w:sz w:val="28"/>
        </w:rPr>
        <w:t xml:space="preserve">
      2) </w:t>
      </w:r>
      <w:r>
        <w:rPr>
          <w:rFonts w:ascii="Times New Roman"/>
          <w:b w:val="false"/>
          <w:i w:val="false"/>
          <w:color w:val="000000"/>
          <w:sz w:val="28"/>
        </w:rPr>
        <w:t>1-инспекция немесе 2-инспекцияның кеңсе қызметкері құжаттарды тіркейді және көрсетілетін қызметті берушіге жолдайды (бір жұмыс күні ішінде);</w:t>
      </w:r>
      <w:r>
        <w:br/>
      </w:r>
      <w:r>
        <w:rPr>
          <w:rFonts w:ascii="Times New Roman"/>
          <w:b w:val="false"/>
          <w:i w:val="false"/>
          <w:color w:val="000000"/>
          <w:sz w:val="28"/>
        </w:rPr>
        <w:t xml:space="preserve">
      3) </w:t>
      </w:r>
      <w:r>
        <w:rPr>
          <w:rFonts w:ascii="Times New Roman"/>
          <w:b w:val="false"/>
          <w:i w:val="false"/>
          <w:color w:val="000000"/>
          <w:sz w:val="28"/>
        </w:rPr>
        <w:t>көрсетілетін қызметті беруші құжаттарды тіркейді және облыс әкімдігінің қаулысымен құрылатын конкурстық комиссияның қарауына ұсынады (бұдан әрі - комиссия) (жиырма минуттан аспайды);</w:t>
      </w:r>
      <w:r>
        <w:br/>
      </w:r>
      <w:r>
        <w:rPr>
          <w:rFonts w:ascii="Times New Roman"/>
          <w:b w:val="false"/>
          <w:i w:val="false"/>
          <w:color w:val="000000"/>
          <w:sz w:val="28"/>
        </w:rPr>
        <w:t xml:space="preserve">
      4) </w:t>
      </w:r>
      <w:r>
        <w:rPr>
          <w:rFonts w:ascii="Times New Roman"/>
          <w:b w:val="false"/>
          <w:i w:val="false"/>
          <w:color w:val="000000"/>
          <w:sz w:val="28"/>
        </w:rPr>
        <w:t>комиссия құжаттарды қарайды және комиссия отырысының хаттамасын көрсетілетін қызметті берушіге жолдайды (он жұмыс күні ішінде);</w:t>
      </w:r>
      <w:r>
        <w:br/>
      </w:r>
      <w:r>
        <w:rPr>
          <w:rFonts w:ascii="Times New Roman"/>
          <w:b w:val="false"/>
          <w:i w:val="false"/>
          <w:color w:val="000000"/>
          <w:sz w:val="28"/>
        </w:rPr>
        <w:t xml:space="preserve">
      5) </w:t>
      </w:r>
      <w:r>
        <w:rPr>
          <w:rFonts w:ascii="Times New Roman"/>
          <w:b w:val="false"/>
          <w:i w:val="false"/>
          <w:color w:val="000000"/>
          <w:sz w:val="28"/>
        </w:rPr>
        <w:t>көрсетілетін қызметті беруші комиссия хаттамасының негізінде аңшылық алқаптар мен балық шаруашылығы су айдындарын және (немесе) учаскелерін көрсетілетін қызметті алушының атына бекітіп беру туралы қаулының (бұдан әрі - қаулы) қабылдануын қамтамасыз етеді және қаулы көшірмесін 1-инспекция немесе 2-инспекцияға жолдайды (үш жұмыс күні ішінде);</w:t>
      </w:r>
      <w:r>
        <w:br/>
      </w:r>
      <w:r>
        <w:rPr>
          <w:rFonts w:ascii="Times New Roman"/>
          <w:b w:val="false"/>
          <w:i w:val="false"/>
          <w:color w:val="000000"/>
          <w:sz w:val="28"/>
        </w:rPr>
        <w:t xml:space="preserve">
      6) </w:t>
      </w:r>
      <w:r>
        <w:rPr>
          <w:rFonts w:ascii="Times New Roman"/>
          <w:b w:val="false"/>
          <w:i w:val="false"/>
          <w:color w:val="000000"/>
          <w:sz w:val="28"/>
        </w:rPr>
        <w:t>1-инспекция немесе 2-инспекция қаулы негізінде көрсетілетін қызметті алушымен аңшылық және балық шаруашылығын жүргізуге келісімшартқа (бұдан әрі – келісімшарт) отырады және қаулы көшірмесін береді (бір жұмыс күні ішінде).</w:t>
      </w:r>
      <w:r>
        <w:br/>
      </w:r>
      <w:r>
        <w:rPr>
          <w:rFonts w:ascii="Times New Roman"/>
          <w:b w:val="false"/>
          <w:i w:val="false"/>
          <w:color w:val="000000"/>
          <w:sz w:val="28"/>
        </w:rPr>
        <w:t>
</w:t>
      </w:r>
    </w:p>
    <w:bookmarkStart w:name="z231" w:id="26"/>
    <w:p>
      <w:pPr>
        <w:spacing w:after="0"/>
        <w:ind w:left="0"/>
        <w:jc w:val="left"/>
      </w:pPr>
      <w:r>
        <w:rPr>
          <w:rFonts w:ascii="Times New Roman"/>
          <w:b/>
          <w:i w:val="false"/>
          <w:color w:val="000000"/>
        </w:rPr>
        <w:t xml:space="preserve"> 3. Мемлекеттік қызмет көрсету процесінде көрсетілетін қызметті беруші мен құрылымдық бөлімшелердің (қызметкерлердің) өзара іс-қимыл тәртібінің сипаттамасы</w:t>
      </w:r>
    </w:p>
    <w:bookmarkEnd w:id="26"/>
    <w:p>
      <w:pPr>
        <w:spacing w:after="0"/>
        <w:ind w:left="0"/>
        <w:jc w:val="left"/>
      </w:pPr>
      <w:r>
        <w:rPr>
          <w:rFonts w:ascii="Times New Roman"/>
          <w:b w:val="false"/>
          <w:i w:val="false"/>
          <w:color w:val="000000"/>
          <w:sz w:val="28"/>
        </w:rPr>
        <w:t xml:space="preserve">      7. </w:t>
      </w:r>
      <w:r>
        <w:rPr>
          <w:rFonts w:ascii="Times New Roman"/>
          <w:b w:val="false"/>
          <w:i w:val="false"/>
          <w:color w:val="000000"/>
          <w:sz w:val="28"/>
        </w:rPr>
        <w:t>Мемлекеттік қызмет көрсету процесіне қатысатын көрсетілетін қызметті беруші мен құрылымдық бөлімшелердің (қызметкерлердің) іс-қимыл тәртібінің сипаттамасы:</w:t>
      </w:r>
      <w:r>
        <w:br/>
      </w:r>
      <w:r>
        <w:rPr>
          <w:rFonts w:ascii="Times New Roman"/>
          <w:b w:val="false"/>
          <w:i w:val="false"/>
          <w:color w:val="000000"/>
          <w:sz w:val="28"/>
        </w:rPr>
        <w:t xml:space="preserve">
      1) </w:t>
      </w:r>
      <w:r>
        <w:rPr>
          <w:rFonts w:ascii="Times New Roman"/>
          <w:b w:val="false"/>
          <w:i w:val="false"/>
          <w:color w:val="000000"/>
          <w:sz w:val="28"/>
        </w:rPr>
        <w:t xml:space="preserve">1-инспекция; </w:t>
      </w:r>
      <w:r>
        <w:br/>
      </w:r>
      <w:r>
        <w:rPr>
          <w:rFonts w:ascii="Times New Roman"/>
          <w:b w:val="false"/>
          <w:i w:val="false"/>
          <w:color w:val="000000"/>
          <w:sz w:val="28"/>
        </w:rPr>
        <w:t xml:space="preserve">
      2) </w:t>
      </w:r>
      <w:r>
        <w:rPr>
          <w:rFonts w:ascii="Times New Roman"/>
          <w:b w:val="false"/>
          <w:i w:val="false"/>
          <w:color w:val="000000"/>
          <w:sz w:val="28"/>
        </w:rPr>
        <w:t>2-инспекция;</w:t>
      </w:r>
      <w:r>
        <w:br/>
      </w:r>
      <w:r>
        <w:rPr>
          <w:rFonts w:ascii="Times New Roman"/>
          <w:b w:val="false"/>
          <w:i w:val="false"/>
          <w:color w:val="000000"/>
          <w:sz w:val="28"/>
        </w:rPr>
        <w:t xml:space="preserve">
      3) </w:t>
      </w:r>
      <w:r>
        <w:rPr>
          <w:rFonts w:ascii="Times New Roman"/>
          <w:b w:val="false"/>
          <w:i w:val="false"/>
          <w:color w:val="000000"/>
          <w:sz w:val="28"/>
        </w:rPr>
        <w:t>көрсетілетін қызметті беруші;</w:t>
      </w:r>
      <w:r>
        <w:br/>
      </w:r>
      <w:r>
        <w:rPr>
          <w:rFonts w:ascii="Times New Roman"/>
          <w:b w:val="false"/>
          <w:i w:val="false"/>
          <w:color w:val="000000"/>
          <w:sz w:val="28"/>
        </w:rPr>
        <w:t xml:space="preserve">
      4) </w:t>
      </w:r>
      <w:r>
        <w:rPr>
          <w:rFonts w:ascii="Times New Roman"/>
          <w:b w:val="false"/>
          <w:i w:val="false"/>
          <w:color w:val="000000"/>
          <w:sz w:val="28"/>
        </w:rPr>
        <w:t>комиссия.</w:t>
      </w:r>
      <w:r>
        <w:br/>
      </w:r>
      <w:r>
        <w:rPr>
          <w:rFonts w:ascii="Times New Roman"/>
          <w:b w:val="false"/>
          <w:i w:val="false"/>
          <w:color w:val="000000"/>
          <w:sz w:val="28"/>
        </w:rPr>
        <w:t xml:space="preserve">
      8. </w:t>
      </w:r>
      <w:r>
        <w:rPr>
          <w:rFonts w:ascii="Times New Roman"/>
          <w:b w:val="false"/>
          <w:i w:val="false"/>
          <w:color w:val="000000"/>
          <w:sz w:val="28"/>
        </w:rPr>
        <w:t xml:space="preserve">Құрылымдық бөлімшелер (қызметкерлер) арасындағы әрбір рәсімнің (іс-қимылдың) реттілігі мен ұзақтығы көрсетілген рәсімдер (іс-қимылдар) сипаттамасы осы регламенттің </w:t>
      </w:r>
      <w:r>
        <w:rPr>
          <w:rFonts w:ascii="Times New Roman"/>
          <w:b w:val="false"/>
          <w:i w:val="false"/>
          <w:color w:val="000000"/>
          <w:sz w:val="28"/>
        </w:rPr>
        <w:t>1- 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xml:space="preserve">
      9. </w:t>
      </w:r>
      <w:r>
        <w:rPr>
          <w:rFonts w:ascii="Times New Roman"/>
          <w:b w:val="false"/>
          <w:i w:val="false"/>
          <w:color w:val="000000"/>
          <w:sz w:val="28"/>
        </w:rPr>
        <w:t xml:space="preserve">Әрбір іс-қимылдың (рәсімдердің) өтуіндегі әрбір рәсімнің (іс-қимылдың) ұзақтығы көрсетіле отырып, рәсімдердің (іс-қимылдардың) реттілігі сипаттамасының блок-схемасы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xml:space="preserve">
      10. </w:t>
      </w:r>
      <w:r>
        <w:rPr>
          <w:rFonts w:ascii="Times New Roman"/>
          <w:b w:val="false"/>
          <w:i w:val="false"/>
          <w:color w:val="000000"/>
          <w:sz w:val="28"/>
        </w:rPr>
        <w:t xml:space="preserve">Мемлекеттік қызмет көрсету процесіндегі көрсетілетін қызметті берушінің құрылымдық бөлімшелері (қызметкерлері) рәсімдерінің (іс-қимылдарының), өзара іс-қимылдары реттілігінің толық сипаттамасы осы регламенттің </w:t>
      </w:r>
      <w:r>
        <w:rPr>
          <w:rFonts w:ascii="Times New Roman"/>
          <w:b w:val="false"/>
          <w:i w:val="false"/>
          <w:color w:val="000000"/>
          <w:sz w:val="28"/>
        </w:rPr>
        <w:t>3-қосымшасына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көрсетілген.</w:t>
      </w:r>
      <w:r>
        <w:br/>
      </w:r>
      <w:r>
        <w:rPr>
          <w:rFonts w:ascii="Times New Roman"/>
          <w:b w:val="false"/>
          <w:i w:val="false"/>
          <w:color w:val="000000"/>
          <w:sz w:val="28"/>
        </w:rPr>
        <w:t>
</w:t>
      </w:r>
    </w:p>
    <w:bookmarkStart w:name="z240" w:id="27"/>
    <w:p>
      <w:pPr>
        <w:spacing w:after="0"/>
        <w:ind w:left="0"/>
        <w:jc w:val="left"/>
      </w:pPr>
      <w:r>
        <w:rPr>
          <w:rFonts w:ascii="Times New Roman"/>
          <w:b/>
          <w:i w:val="false"/>
          <w:color w:val="000000"/>
        </w:rPr>
        <w:t xml:space="preserve"> 4. Мемлекеттік қызмет көрсететін лауазымды тұлғалардың жауапкершілігі</w:t>
      </w:r>
    </w:p>
    <w:bookmarkEnd w:id="27"/>
    <w:p>
      <w:pPr>
        <w:spacing w:after="0"/>
        <w:ind w:left="0"/>
        <w:jc w:val="left"/>
      </w:pPr>
      <w:r>
        <w:rPr>
          <w:rFonts w:ascii="Times New Roman"/>
          <w:b w:val="false"/>
          <w:i w:val="false"/>
          <w:color w:val="000000"/>
          <w:sz w:val="28"/>
        </w:rPr>
        <w:t xml:space="preserve">      11. </w:t>
      </w:r>
      <w:r>
        <w:rPr>
          <w:rFonts w:ascii="Times New Roman"/>
          <w:b w:val="false"/>
          <w:i w:val="false"/>
          <w:color w:val="000000"/>
          <w:sz w:val="28"/>
        </w:rPr>
        <w:t>Көрсетілетін қызметті беруші мен 1-инспекция немесе 2-инспекцияның басшылары (бұдан әрі – лауазымды тұлғалар) мемлекеттік көрсетілетін қызметті көрсетуге жауапты тұлға болып табылады.</w:t>
      </w:r>
      <w:r>
        <w:br/>
      </w:r>
      <w:r>
        <w:rPr>
          <w:rFonts w:ascii="Times New Roman"/>
          <w:b w:val="false"/>
          <w:i w:val="false"/>
          <w:color w:val="000000"/>
          <w:sz w:val="28"/>
        </w:rPr>
        <w:t>
      </w:t>
      </w:r>
      <w:r>
        <w:rPr>
          <w:rFonts w:ascii="Times New Roman"/>
          <w:b w:val="false"/>
          <w:i w:val="false"/>
          <w:color w:val="000000"/>
          <w:sz w:val="28"/>
        </w:rPr>
        <w:t>Лауазымды тұлғалар мемлекеттік қызметті Қазақстан Республикасының заңнамасына сәйкес белгіленген мерзімде көрсетуге жауапкершілікте болады.</w:t>
      </w:r>
      <w:r>
        <w:br/>
      </w:r>
      <w:r>
        <w:rPr>
          <w:rFonts w:ascii="Times New Roman"/>
          <w:b w:val="false"/>
          <w:i w:val="false"/>
          <w:color w:val="000000"/>
          <w:sz w:val="28"/>
        </w:rPr>
        <w:t xml:space="preserve">
      12. </w:t>
      </w:r>
      <w:r>
        <w:rPr>
          <w:rFonts w:ascii="Times New Roman"/>
          <w:b w:val="false"/>
          <w:i w:val="false"/>
          <w:color w:val="000000"/>
          <w:sz w:val="28"/>
        </w:rPr>
        <w:t xml:space="preserve">Мемлекеттік қызмет көрсету мәселелері бойынша әрекеттерге (әрекетсіздікке) шағымдану стандарттың </w:t>
      </w:r>
      <w:r>
        <w:rPr>
          <w:rFonts w:ascii="Times New Roman"/>
          <w:b w:val="false"/>
          <w:i w:val="false"/>
          <w:color w:val="000000"/>
          <w:sz w:val="28"/>
        </w:rPr>
        <w:t>3-бөліміне</w:t>
      </w:r>
      <w:r>
        <w:rPr>
          <w:rFonts w:ascii="Times New Roman"/>
          <w:b w:val="false"/>
          <w:i w:val="false"/>
          <w:color w:val="000000"/>
          <w:sz w:val="28"/>
        </w:rPr>
        <w:t xml:space="preserve"> сәйкес жүргізіледі.</w:t>
      </w:r>
      <w:r>
        <w:br/>
      </w:r>
      <w:r>
        <w:rPr>
          <w:rFonts w:ascii="Times New Roman"/>
          <w:b w:val="false"/>
          <w:i w:val="false"/>
          <w:color w:val="000000"/>
          <w:sz w:val="28"/>
        </w:rPr>
        <w:t xml:space="preserve">
      13. </w:t>
      </w:r>
      <w:r>
        <w:rPr>
          <w:rFonts w:ascii="Times New Roman"/>
          <w:b w:val="false"/>
          <w:i w:val="false"/>
          <w:color w:val="000000"/>
          <w:sz w:val="28"/>
        </w:rPr>
        <w:t>Қызмет көрсету жөнінде ақпарат алуға, сондай-ақ, оның сапасын бағалау (оның ішінде) қажет болған жағдайда ақпарат алу үшін байланыс телефонының нөмірі: 8(7242) 60-53-68, бірыңғай байланыс орталығы (1414).</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0"/>
        <w:gridCol w:w="12180"/>
      </w:tblGrid>
      <w:tr>
        <w:trPr>
          <w:trHeight w:val="30" w:hRule="atLeast"/>
        </w:trPr>
        <w:tc>
          <w:tcPr>
            <w:tcW w:w="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21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583"/>
              <w:gridCol w:w="4490"/>
            </w:tblGrid>
            <w:tr>
              <w:trPr>
                <w:trHeight w:val="30" w:hRule="atLeast"/>
              </w:trPr>
              <w:tc>
                <w:tcPr>
                  <w:tcW w:w="758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Облыстың жергілікті атқарушы органдарының</w:t>
                  </w:r>
                </w:p>
              </w:tc>
            </w:tr>
            <w:tr>
              <w:trPr>
                <w:trHeight w:val="30" w:hRule="atLeast"/>
              </w:trPr>
              <w:tc>
                <w:tcPr>
                  <w:tcW w:w="758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жануарлар дүниесін пайдаланушыларға аңшылық алқаптар</w:t>
                  </w:r>
                </w:p>
              </w:tc>
            </w:tr>
            <w:tr>
              <w:trPr>
                <w:trHeight w:val="30" w:hRule="atLeast"/>
              </w:trPr>
              <w:tc>
                <w:tcPr>
                  <w:tcW w:w="758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мен балық шаруашылығы су айдындарын және (немесе) учаскелерін</w:t>
                  </w:r>
                </w:p>
              </w:tc>
            </w:tr>
            <w:tr>
              <w:trPr>
                <w:trHeight w:val="30" w:hRule="atLeast"/>
              </w:trPr>
              <w:tc>
                <w:tcPr>
                  <w:tcW w:w="758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бекітіп беру мен аңшылық және балық шаруашылықтарының қажеттіліктері</w:t>
                  </w:r>
                </w:p>
              </w:tc>
            </w:tr>
            <w:tr>
              <w:trPr>
                <w:trHeight w:val="30" w:hRule="atLeast"/>
              </w:trPr>
              <w:tc>
                <w:tcPr>
                  <w:tcW w:w="758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үшін сервитуттарды белгілеу жөнінде шешімдер қабылдауы"</w:t>
                  </w:r>
                </w:p>
              </w:tc>
            </w:tr>
            <w:tr>
              <w:trPr>
                <w:trHeight w:val="30" w:hRule="atLeast"/>
              </w:trPr>
              <w:tc>
                <w:tcPr>
                  <w:tcW w:w="758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58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p/>
        </w:tc>
      </w:tr>
    </w:tbl>
    <w:bookmarkStart w:name="z246" w:id="28"/>
    <w:p>
      <w:pPr>
        <w:spacing w:after="0"/>
        <w:ind w:left="0"/>
        <w:jc w:val="left"/>
      </w:pPr>
      <w:r>
        <w:rPr>
          <w:rFonts w:ascii="Times New Roman"/>
          <w:b/>
          <w:i w:val="false"/>
          <w:color w:val="000000"/>
        </w:rPr>
        <w:t xml:space="preserve"> Құрылымдық бөлімшелер (қызметкерлер) арасындағы әрбір рәсімнің (іс-қимылдың) ұзақтығы көрсетілген құрылымдық бөлімшелер (қызметкерлер) арасындағы рәсімдер (іс-қимылдар) реттілігінің сипаттамасы</w:t>
      </w:r>
    </w:p>
    <w:bookmarkEnd w:id="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90"/>
        <w:gridCol w:w="2914"/>
        <w:gridCol w:w="1224"/>
        <w:gridCol w:w="1433"/>
        <w:gridCol w:w="1645"/>
        <w:gridCol w:w="2633"/>
        <w:gridCol w:w="1861"/>
      </w:tblGrid>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2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Іс-әрекеттің (барысы, жұмыстар ағыны) нөмірі</w:t>
            </w:r>
            <w:r>
              <w:br/>
            </w:r>
            <w:r>
              <w:rPr>
                <w:rFonts w:ascii="Times New Roman"/>
                <w:b w:val="false"/>
                <w:i w:val="false"/>
                <w:color w:val="000000"/>
                <w:sz w:val="20"/>
              </w:rPr>
              <w:t>
</w:t>
            </w:r>
          </w:p>
        </w:tc>
        <w:tc>
          <w:tcPr>
            <w:tcW w:w="1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16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26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1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r>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2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Құрылымдық бөлімшелердің атауы</w:t>
            </w:r>
            <w:r>
              <w:br/>
            </w:r>
            <w:r>
              <w:rPr>
                <w:rFonts w:ascii="Times New Roman"/>
                <w:b w:val="false"/>
                <w:i w:val="false"/>
                <w:color w:val="000000"/>
                <w:sz w:val="20"/>
              </w:rPr>
              <w:t>
</w:t>
            </w:r>
          </w:p>
        </w:tc>
        <w:tc>
          <w:tcPr>
            <w:tcW w:w="1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1-инспекция немесе</w:t>
            </w:r>
            <w:r>
              <w:br/>
            </w:r>
            <w:r>
              <w:rPr>
                <w:rFonts w:ascii="Times New Roman"/>
                <w:b w:val="false"/>
                <w:i w:val="false"/>
                <w:color w:val="000000"/>
                <w:sz w:val="20"/>
              </w:rPr>
              <w:t xml:space="preserve">
2-инспекцияның </w:t>
            </w:r>
            <w:r>
              <w:br/>
            </w:r>
            <w:r>
              <w:rPr>
                <w:rFonts w:ascii="Times New Roman"/>
                <w:b w:val="false"/>
                <w:i w:val="false"/>
                <w:color w:val="000000"/>
                <w:sz w:val="20"/>
              </w:rPr>
              <w:t>
кеңсе қызметкері</w:t>
            </w:r>
            <w:r>
              <w:br/>
            </w:r>
            <w:r>
              <w:rPr>
                <w:rFonts w:ascii="Times New Roman"/>
                <w:b w:val="false"/>
                <w:i w:val="false"/>
                <w:color w:val="000000"/>
                <w:sz w:val="20"/>
              </w:rPr>
              <w:t>
</w:t>
            </w:r>
          </w:p>
        </w:tc>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Көрсетілетін қызметті беруші </w:t>
            </w:r>
            <w:r>
              <w:br/>
            </w:r>
            <w:r>
              <w:rPr>
                <w:rFonts w:ascii="Times New Roman"/>
                <w:b w:val="false"/>
                <w:i w:val="false"/>
                <w:color w:val="000000"/>
                <w:sz w:val="20"/>
              </w:rPr>
              <w:t>
</w:t>
            </w:r>
          </w:p>
        </w:tc>
        <w:tc>
          <w:tcPr>
            <w:tcW w:w="16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Комиссия</w:t>
            </w:r>
            <w:r>
              <w:br/>
            </w:r>
            <w:r>
              <w:rPr>
                <w:rFonts w:ascii="Times New Roman"/>
                <w:b w:val="false"/>
                <w:i w:val="false"/>
                <w:color w:val="000000"/>
                <w:sz w:val="20"/>
              </w:rPr>
              <w:t>
</w:t>
            </w:r>
          </w:p>
        </w:tc>
        <w:tc>
          <w:tcPr>
            <w:tcW w:w="26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Көрсетілетін қызметті беруші </w:t>
            </w:r>
            <w:r>
              <w:br/>
            </w:r>
            <w:r>
              <w:rPr>
                <w:rFonts w:ascii="Times New Roman"/>
                <w:b w:val="false"/>
                <w:i w:val="false"/>
                <w:color w:val="000000"/>
                <w:sz w:val="20"/>
              </w:rPr>
              <w:t>
</w:t>
            </w:r>
          </w:p>
        </w:tc>
        <w:tc>
          <w:tcPr>
            <w:tcW w:w="1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1-инспекция немесе</w:t>
            </w:r>
            <w:r>
              <w:br/>
            </w:r>
            <w:r>
              <w:rPr>
                <w:rFonts w:ascii="Times New Roman"/>
                <w:b w:val="false"/>
                <w:i w:val="false"/>
                <w:color w:val="000000"/>
                <w:sz w:val="20"/>
              </w:rPr>
              <w:t>
2-инспекция</w:t>
            </w:r>
            <w:r>
              <w:br/>
            </w:r>
            <w:r>
              <w:rPr>
                <w:rFonts w:ascii="Times New Roman"/>
                <w:b w:val="false"/>
                <w:i w:val="false"/>
                <w:color w:val="000000"/>
                <w:sz w:val="20"/>
              </w:rPr>
              <w:t>
</w:t>
            </w:r>
          </w:p>
        </w:tc>
      </w:tr>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2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Іс-әрекеттердің (үдерістің, операция, рәсімнің) атауы және олардың сипаттамасы</w:t>
            </w:r>
            <w:r>
              <w:br/>
            </w:r>
            <w:r>
              <w:rPr>
                <w:rFonts w:ascii="Times New Roman"/>
                <w:b w:val="false"/>
                <w:i w:val="false"/>
                <w:color w:val="000000"/>
                <w:sz w:val="20"/>
              </w:rPr>
              <w:t>
</w:t>
            </w:r>
          </w:p>
        </w:tc>
        <w:tc>
          <w:tcPr>
            <w:tcW w:w="1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тіркейді</w:t>
            </w:r>
            <w:r>
              <w:br/>
            </w:r>
            <w:r>
              <w:rPr>
                <w:rFonts w:ascii="Times New Roman"/>
                <w:b w:val="false"/>
                <w:i w:val="false"/>
                <w:color w:val="000000"/>
                <w:sz w:val="20"/>
              </w:rPr>
              <w:t>
</w:t>
            </w:r>
          </w:p>
        </w:tc>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w:t>
            </w:r>
            <w:r>
              <w:br/>
            </w:r>
            <w:r>
              <w:rPr>
                <w:rFonts w:ascii="Times New Roman"/>
                <w:b w:val="false"/>
                <w:i w:val="false"/>
                <w:color w:val="000000"/>
                <w:sz w:val="20"/>
              </w:rPr>
              <w:t>
тіркейді</w:t>
            </w:r>
            <w:r>
              <w:br/>
            </w:r>
            <w:r>
              <w:rPr>
                <w:rFonts w:ascii="Times New Roman"/>
                <w:b w:val="false"/>
                <w:i w:val="false"/>
                <w:color w:val="000000"/>
                <w:sz w:val="20"/>
              </w:rPr>
              <w:t>
</w:t>
            </w:r>
          </w:p>
        </w:tc>
        <w:tc>
          <w:tcPr>
            <w:tcW w:w="16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қарайды</w:t>
            </w:r>
            <w:r>
              <w:br/>
            </w:r>
            <w:r>
              <w:rPr>
                <w:rFonts w:ascii="Times New Roman"/>
                <w:b w:val="false"/>
                <w:i w:val="false"/>
                <w:color w:val="000000"/>
                <w:sz w:val="20"/>
              </w:rPr>
              <w:t>
</w:t>
            </w:r>
          </w:p>
        </w:tc>
        <w:tc>
          <w:tcPr>
            <w:tcW w:w="26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комиссия хаттамасы негізінде қаулының қабылдануын қамтамасыз етеді</w:t>
            </w:r>
            <w:r>
              <w:br/>
            </w:r>
            <w:r>
              <w:rPr>
                <w:rFonts w:ascii="Times New Roman"/>
                <w:b w:val="false"/>
                <w:i w:val="false"/>
                <w:color w:val="000000"/>
                <w:sz w:val="20"/>
              </w:rPr>
              <w:t>
</w:t>
            </w:r>
          </w:p>
        </w:tc>
        <w:tc>
          <w:tcPr>
            <w:tcW w:w="1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қаулы негізінде көрсетілетін қызметті алушымен келісімшартқа отырады</w:t>
            </w:r>
            <w:r>
              <w:br/>
            </w:r>
            <w:r>
              <w:rPr>
                <w:rFonts w:ascii="Times New Roman"/>
                <w:b w:val="false"/>
                <w:i w:val="false"/>
                <w:color w:val="000000"/>
                <w:sz w:val="20"/>
              </w:rPr>
              <w:t>
</w:t>
            </w:r>
          </w:p>
        </w:tc>
      </w:tr>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2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Аяқталу нысаны (деректер, құжат, ұйымдастыру-өкімдік шешім)</w:t>
            </w:r>
            <w:r>
              <w:br/>
            </w:r>
            <w:r>
              <w:rPr>
                <w:rFonts w:ascii="Times New Roman"/>
                <w:b w:val="false"/>
                <w:i w:val="false"/>
                <w:color w:val="000000"/>
                <w:sz w:val="20"/>
              </w:rPr>
              <w:t>
</w:t>
            </w:r>
          </w:p>
        </w:tc>
        <w:tc>
          <w:tcPr>
            <w:tcW w:w="1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көрсетілетін қызметті берушіге жолдайды</w:t>
            </w:r>
            <w:r>
              <w:br/>
            </w:r>
            <w:r>
              <w:rPr>
                <w:rFonts w:ascii="Times New Roman"/>
                <w:b w:val="false"/>
                <w:i w:val="false"/>
                <w:color w:val="000000"/>
                <w:sz w:val="20"/>
              </w:rPr>
              <w:t>
 </w:t>
            </w:r>
            <w:r>
              <w:br/>
            </w:r>
            <w:r>
              <w:rPr>
                <w:rFonts w:ascii="Times New Roman"/>
                <w:b w:val="false"/>
                <w:i w:val="false"/>
                <w:color w:val="000000"/>
                <w:sz w:val="20"/>
              </w:rPr>
              <w:t>
</w:t>
            </w:r>
          </w:p>
        </w:tc>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комиссияның қарауына ұсынады</w:t>
            </w:r>
            <w:r>
              <w:br/>
            </w:r>
            <w:r>
              <w:rPr>
                <w:rFonts w:ascii="Times New Roman"/>
                <w:b w:val="false"/>
                <w:i w:val="false"/>
                <w:color w:val="000000"/>
                <w:sz w:val="20"/>
              </w:rPr>
              <w:t>
</w:t>
            </w:r>
          </w:p>
        </w:tc>
        <w:tc>
          <w:tcPr>
            <w:tcW w:w="16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комиссия отырысының хаттамасын көрсетілетін қызметті берушіге жолдайды</w:t>
            </w:r>
            <w:r>
              <w:br/>
            </w:r>
            <w:r>
              <w:rPr>
                <w:rFonts w:ascii="Times New Roman"/>
                <w:b w:val="false"/>
                <w:i w:val="false"/>
                <w:color w:val="000000"/>
                <w:sz w:val="20"/>
              </w:rPr>
              <w:t>
</w:t>
            </w:r>
          </w:p>
        </w:tc>
        <w:tc>
          <w:tcPr>
            <w:tcW w:w="26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қаулы көшірмесін</w:t>
            </w:r>
            <w:r>
              <w:br/>
            </w:r>
            <w:r>
              <w:rPr>
                <w:rFonts w:ascii="Times New Roman"/>
                <w:b w:val="false"/>
                <w:i w:val="false"/>
                <w:color w:val="000000"/>
                <w:sz w:val="20"/>
              </w:rPr>
              <w:t>
1- инспекцияға немесе 2- инспекцияға ұсынады</w:t>
            </w:r>
            <w:r>
              <w:br/>
            </w:r>
            <w:r>
              <w:rPr>
                <w:rFonts w:ascii="Times New Roman"/>
                <w:b w:val="false"/>
                <w:i w:val="false"/>
                <w:color w:val="000000"/>
                <w:sz w:val="20"/>
              </w:rPr>
              <w:t>
</w:t>
            </w:r>
          </w:p>
        </w:tc>
        <w:tc>
          <w:tcPr>
            <w:tcW w:w="1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алушыға не оның өкіліне қаулы көшірмесін береді</w:t>
            </w:r>
            <w:r>
              <w:br/>
            </w:r>
            <w:r>
              <w:rPr>
                <w:rFonts w:ascii="Times New Roman"/>
                <w:b w:val="false"/>
                <w:i w:val="false"/>
                <w:color w:val="000000"/>
                <w:sz w:val="20"/>
              </w:rPr>
              <w:t>
</w:t>
            </w:r>
          </w:p>
        </w:tc>
      </w:tr>
      <w:tr>
        <w:trPr>
          <w:trHeight w:val="30" w:hRule="atLeast"/>
        </w:trPr>
        <w:tc>
          <w:tcPr>
            <w:tcW w:w="5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29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Орындалу мерзімі</w:t>
            </w:r>
            <w:r>
              <w:br/>
            </w:r>
            <w:r>
              <w:rPr>
                <w:rFonts w:ascii="Times New Roman"/>
                <w:b w:val="false"/>
                <w:i w:val="false"/>
                <w:color w:val="000000"/>
                <w:sz w:val="20"/>
              </w:rPr>
              <w:t>
</w:t>
            </w:r>
          </w:p>
        </w:tc>
        <w:tc>
          <w:tcPr>
            <w:tcW w:w="12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жұмыс күні ішінде</w:t>
            </w:r>
            <w:r>
              <w:br/>
            </w:r>
            <w:r>
              <w:rPr>
                <w:rFonts w:ascii="Times New Roman"/>
                <w:b w:val="false"/>
                <w:i w:val="false"/>
                <w:color w:val="000000"/>
                <w:sz w:val="20"/>
              </w:rPr>
              <w:t>
 </w:t>
            </w:r>
            <w:r>
              <w:br/>
            </w:r>
            <w:r>
              <w:rPr>
                <w:rFonts w:ascii="Times New Roman"/>
                <w:b w:val="false"/>
                <w:i w:val="false"/>
                <w:color w:val="000000"/>
                <w:sz w:val="20"/>
              </w:rPr>
              <w:t>
</w:t>
            </w:r>
          </w:p>
        </w:tc>
        <w:tc>
          <w:tcPr>
            <w:tcW w:w="14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20 минуттан аспайды</w:t>
            </w:r>
            <w:r>
              <w:br/>
            </w:r>
            <w:r>
              <w:rPr>
                <w:rFonts w:ascii="Times New Roman"/>
                <w:b w:val="false"/>
                <w:i w:val="false"/>
                <w:color w:val="000000"/>
                <w:sz w:val="20"/>
              </w:rPr>
              <w:t>
 </w:t>
            </w:r>
            <w:r>
              <w:br/>
            </w:r>
            <w:r>
              <w:rPr>
                <w:rFonts w:ascii="Times New Roman"/>
                <w:b w:val="false"/>
                <w:i w:val="false"/>
                <w:color w:val="000000"/>
                <w:sz w:val="20"/>
              </w:rPr>
              <w:t>
</w:t>
            </w:r>
          </w:p>
        </w:tc>
        <w:tc>
          <w:tcPr>
            <w:tcW w:w="16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10 жұмыс күні ішінде</w:t>
            </w:r>
            <w:r>
              <w:br/>
            </w:r>
            <w:r>
              <w:rPr>
                <w:rFonts w:ascii="Times New Roman"/>
                <w:b w:val="false"/>
                <w:i w:val="false"/>
                <w:color w:val="000000"/>
                <w:sz w:val="20"/>
              </w:rPr>
              <w:t>
</w:t>
            </w:r>
          </w:p>
        </w:tc>
        <w:tc>
          <w:tcPr>
            <w:tcW w:w="26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 жұмыс күні ішінде</w:t>
            </w:r>
            <w:r>
              <w:br/>
            </w:r>
            <w:r>
              <w:rPr>
                <w:rFonts w:ascii="Times New Roman"/>
                <w:b w:val="false"/>
                <w:i w:val="false"/>
                <w:color w:val="000000"/>
                <w:sz w:val="20"/>
              </w:rPr>
              <w:t>
</w:t>
            </w:r>
          </w:p>
        </w:tc>
        <w:tc>
          <w:tcPr>
            <w:tcW w:w="18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 жұмыс күні ішінде</w:t>
            </w:r>
            <w:r>
              <w:br/>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0"/>
        <w:gridCol w:w="12180"/>
      </w:tblGrid>
      <w:tr>
        <w:trPr>
          <w:trHeight w:val="30" w:hRule="atLeast"/>
        </w:trPr>
        <w:tc>
          <w:tcPr>
            <w:tcW w:w="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21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583"/>
              <w:gridCol w:w="4490"/>
            </w:tblGrid>
            <w:tr>
              <w:trPr>
                <w:trHeight w:val="30" w:hRule="atLeast"/>
              </w:trPr>
              <w:tc>
                <w:tcPr>
                  <w:tcW w:w="758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"Облыстың жергілікті атқарушы органдарының</w:t>
                  </w:r>
                </w:p>
              </w:tc>
            </w:tr>
            <w:tr>
              <w:trPr>
                <w:trHeight w:val="30" w:hRule="atLeast"/>
              </w:trPr>
              <w:tc>
                <w:tcPr>
                  <w:tcW w:w="758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жануарлар дүниесін пайдаланушыларға аңшылық</w:t>
                  </w:r>
                </w:p>
              </w:tc>
            </w:tr>
            <w:tr>
              <w:trPr>
                <w:trHeight w:val="30" w:hRule="atLeast"/>
              </w:trPr>
              <w:tc>
                <w:tcPr>
                  <w:tcW w:w="758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алқаптар мен балық шаруашылығы су айдындарын және (немесе) учаскелерін</w:t>
                  </w:r>
                </w:p>
              </w:tc>
            </w:tr>
            <w:tr>
              <w:trPr>
                <w:trHeight w:val="30" w:hRule="atLeast"/>
              </w:trPr>
              <w:tc>
                <w:tcPr>
                  <w:tcW w:w="758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бекітіп беру мен аңшылық және балық шаруашылықтарының</w:t>
                  </w:r>
                </w:p>
              </w:tc>
            </w:tr>
            <w:tr>
              <w:trPr>
                <w:trHeight w:val="30" w:hRule="atLeast"/>
              </w:trPr>
              <w:tc>
                <w:tcPr>
                  <w:tcW w:w="758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қажеттіліктері үшін сервитуттарды белгілеу жөнінде шешімдер қабылдауы"</w:t>
                  </w:r>
                </w:p>
              </w:tc>
            </w:tr>
            <w:tr>
              <w:trPr>
                <w:trHeight w:val="30" w:hRule="atLeast"/>
              </w:trPr>
              <w:tc>
                <w:tcPr>
                  <w:tcW w:w="758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58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 қосымша</w:t>
                  </w:r>
                </w:p>
              </w:tc>
            </w:tr>
          </w:tbl>
          <w:p/>
        </w:tc>
      </w:tr>
    </w:tbl>
    <w:bookmarkStart w:name="z253" w:id="29"/>
    <w:p>
      <w:pPr>
        <w:spacing w:after="0"/>
        <w:ind w:left="0"/>
        <w:jc w:val="left"/>
      </w:pPr>
      <w:r>
        <w:rPr>
          <w:rFonts w:ascii="Times New Roman"/>
          <w:b/>
          <w:i w:val="false"/>
          <w:color w:val="000000"/>
        </w:rPr>
        <w:t xml:space="preserve"> Әрбір іс-қимылдың (рәсімдердің) өтуіндегі әрбір рәсімнің (іс-қимылдың) ұзақтығы көрсетіле отырып, рәсімдердің (іс-қимылдардың) реттілігі сипаттамасының блок-схемасы</w:t>
      </w:r>
    </w:p>
    <w:bookmarkEnd w:id="29"/>
    <w:p>
      <w:pPr>
        <w:spacing w:after="0"/>
        <w:ind w:left="0"/>
        <w:jc w:val="left"/>
      </w:pPr>
      <w:r>
        <w:rPr>
          <w:rFonts w:ascii="Times New Roman"/>
          <w:b w:val="false"/>
          <w:i w:val="false"/>
          <w:color w:val="000000"/>
          <w:sz w:val="28"/>
        </w:rPr>
        <w:t>      </w:t>
      </w:r>
    </w:p>
    <w:p>
      <w:pPr>
        <w:spacing w:after="0"/>
        <w:ind w:left="0"/>
        <w:jc w:val="both"/>
      </w:pPr>
      <w:r>
        <w:drawing>
          <wp:inline distT="0" distB="0" distL="0" distR="0">
            <wp:extent cx="7810500" cy="255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255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0"/>
        <w:gridCol w:w="12180"/>
      </w:tblGrid>
      <w:tr>
        <w:trPr>
          <w:trHeight w:val="30" w:hRule="atLeast"/>
        </w:trPr>
        <w:tc>
          <w:tcPr>
            <w:tcW w:w="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21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584"/>
              <w:gridCol w:w="4489"/>
            </w:tblGrid>
            <w:tr>
              <w:trPr>
                <w:trHeight w:val="30" w:hRule="atLeast"/>
              </w:trPr>
              <w:tc>
                <w:tcPr>
                  <w:tcW w:w="7584"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89"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"Облыстың жергілікті атқарушы органдарының</w:t>
                  </w:r>
                </w:p>
              </w:tc>
            </w:tr>
            <w:tr>
              <w:trPr>
                <w:trHeight w:val="30" w:hRule="atLeast"/>
              </w:trPr>
              <w:tc>
                <w:tcPr>
                  <w:tcW w:w="7584"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89"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жануарлар дүниесін пайдаланушыларға аңшылық</w:t>
                  </w:r>
                </w:p>
              </w:tc>
            </w:tr>
            <w:tr>
              <w:trPr>
                <w:trHeight w:val="30" w:hRule="atLeast"/>
              </w:trPr>
              <w:tc>
                <w:tcPr>
                  <w:tcW w:w="7584"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89"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алқаптар мен балық шаруашылығы су айдындарын және (немесе) учаскелерін</w:t>
                  </w:r>
                </w:p>
              </w:tc>
            </w:tr>
            <w:tr>
              <w:trPr>
                <w:trHeight w:val="30" w:hRule="atLeast"/>
              </w:trPr>
              <w:tc>
                <w:tcPr>
                  <w:tcW w:w="7584"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89"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бекітіп беру мен аңшылық және балық шаруашылықтарының</w:t>
                  </w:r>
                </w:p>
              </w:tc>
            </w:tr>
            <w:tr>
              <w:trPr>
                <w:trHeight w:val="30" w:hRule="atLeast"/>
              </w:trPr>
              <w:tc>
                <w:tcPr>
                  <w:tcW w:w="7584"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89"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қажеттіліктері үшін сервитуттарды белгілеу жөнінде шешімдер қабылдауы"</w:t>
                  </w:r>
                </w:p>
              </w:tc>
            </w:tr>
            <w:tr>
              <w:trPr>
                <w:trHeight w:val="30" w:hRule="atLeast"/>
              </w:trPr>
              <w:tc>
                <w:tcPr>
                  <w:tcW w:w="7584"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89"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584"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89"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3 - қосымша</w:t>
                  </w:r>
                </w:p>
              </w:tc>
            </w:tr>
          </w:tbl>
          <w:p/>
        </w:tc>
      </w:tr>
    </w:tbl>
    <w:bookmarkStart w:name="z256" w:id="30"/>
    <w:p>
      <w:pPr>
        <w:spacing w:after="0"/>
        <w:ind w:left="0"/>
        <w:jc w:val="left"/>
      </w:pPr>
      <w:r>
        <w:rPr>
          <w:rFonts w:ascii="Times New Roman"/>
          <w:b/>
          <w:i w:val="false"/>
          <w:color w:val="000000"/>
        </w:rPr>
        <w:t xml:space="preserve"> "Облыстың жергілікті атқарушы органдарының жануарлар дүниесін пайдаланушыларға аңшылық алқаптар мен балық шаруашылығы су айдындарын және (немесе) учаскелерін бекітіп беру мен аңшылық және балық шаруашылықтарының қажеттіліктері үшін сервитуттарды белгілеу жөнінде шешімдер қабылдауы" мемлекеттік қызмет көрсетудің бизнес-процестерінің анықтамалығы</w:t>
      </w:r>
    </w:p>
    <w:bookmarkEnd w:id="30"/>
    <w:p>
      <w:pPr>
        <w:spacing w:after="0"/>
        <w:ind w:left="0"/>
        <w:jc w:val="left"/>
      </w:pPr>
      <w:r>
        <w:rPr>
          <w:rFonts w:ascii="Times New Roman"/>
          <w:b w:val="false"/>
          <w:i w:val="false"/>
          <w:color w:val="000000"/>
          <w:sz w:val="28"/>
        </w:rPr>
        <w:t>      </w:t>
      </w:r>
    </w:p>
    <w:p>
      <w:pPr>
        <w:spacing w:after="0"/>
        <w:ind w:left="0"/>
        <w:jc w:val="both"/>
      </w:pPr>
      <w:r>
        <w:drawing>
          <wp:inline distT="0" distB="0" distL="0" distR="0">
            <wp:extent cx="7810500" cy="331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331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0"/>
        <w:gridCol w:w="12180"/>
      </w:tblGrid>
      <w:tr>
        <w:trPr>
          <w:trHeight w:val="30" w:hRule="atLeast"/>
        </w:trPr>
        <w:tc>
          <w:tcPr>
            <w:tcW w:w="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21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578"/>
              <w:gridCol w:w="4495"/>
            </w:tblGrid>
            <w:tr>
              <w:trPr>
                <w:trHeight w:val="30" w:hRule="atLeast"/>
              </w:trPr>
              <w:tc>
                <w:tcPr>
                  <w:tcW w:w="7578"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5"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Қызылорда облысы әкімдігінің</w:t>
                  </w:r>
                </w:p>
              </w:tc>
            </w:tr>
            <w:tr>
              <w:trPr>
                <w:trHeight w:val="30" w:hRule="atLeast"/>
              </w:trPr>
              <w:tc>
                <w:tcPr>
                  <w:tcW w:w="7578"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5"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 қыркүйектегі № 696 қаулысымен</w:t>
                  </w:r>
                </w:p>
              </w:tc>
            </w:tr>
            <w:tr>
              <w:trPr>
                <w:trHeight w:val="30" w:hRule="atLeast"/>
              </w:trPr>
              <w:tc>
                <w:tcPr>
                  <w:tcW w:w="7578"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5"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p/>
        </w:tc>
      </w:tr>
    </w:tbl>
    <w:bookmarkStart w:name="z259" w:id="31"/>
    <w:p>
      <w:pPr>
        <w:spacing w:after="0"/>
        <w:ind w:left="0"/>
        <w:jc w:val="left"/>
      </w:pPr>
      <w:r>
        <w:rPr>
          <w:rFonts w:ascii="Times New Roman"/>
          <w:b/>
          <w:i w:val="false"/>
          <w:color w:val="000000"/>
        </w:rPr>
        <w:t xml:space="preserve"> "Жерүсті су объектілері жоқ, бірақ ауызсу сапасындағы жерасты суларының жеткілікті қоры бар аумақтарда ауызсу және шаруашылық-тұрмыстық сумен жабдықтауға байланысы жоқ мақсаттар үшін ауызсу сапасындағы жерасты суларын пайдалануға рұқсат беру" мемлекеттік көрсетілетін қызмет регламенті</w:t>
      </w:r>
      <w:r>
        <w:br/>
      </w:r>
      <w:r>
        <w:rPr>
          <w:rFonts w:ascii="Times New Roman"/>
          <w:b/>
          <w:i w:val="false"/>
          <w:color w:val="000000"/>
        </w:rPr>
        <w:t>1. Жалпы ережелер</w:t>
      </w:r>
    </w:p>
    <w:bookmarkEnd w:id="31"/>
    <w:p>
      <w:pPr>
        <w:spacing w:after="0"/>
        <w:ind w:left="0"/>
        <w:jc w:val="left"/>
      </w:pPr>
      <w:r>
        <w:rPr>
          <w:rFonts w:ascii="Times New Roman"/>
          <w:b w:val="false"/>
          <w:i w:val="false"/>
          <w:color w:val="000000"/>
          <w:sz w:val="28"/>
        </w:rPr>
        <w:t xml:space="preserve">      1. </w:t>
      </w:r>
      <w:r>
        <w:rPr>
          <w:rFonts w:ascii="Times New Roman"/>
          <w:b w:val="false"/>
          <w:i w:val="false"/>
          <w:color w:val="000000"/>
          <w:sz w:val="28"/>
        </w:rPr>
        <w:t>Көрсетілетін қызметті берушінің атауы: облыстың жергілікті атқарушы органы ("Қызылорда облысының табиғи ресурстар және табиғат пайдалануды реттеу басқармасы" мемлекеттік мекемесі, бұдан әрі – көрсетілетін қызметті беруші).</w:t>
      </w:r>
      <w:r>
        <w:br/>
      </w:r>
      <w:r>
        <w:rPr>
          <w:rFonts w:ascii="Times New Roman"/>
          <w:b w:val="false"/>
          <w:i w:val="false"/>
          <w:color w:val="000000"/>
          <w:sz w:val="28"/>
        </w:rPr>
        <w:t>
      </w:t>
      </w:r>
      <w:r>
        <w:rPr>
          <w:rFonts w:ascii="Times New Roman"/>
          <w:b w:val="false"/>
          <w:i w:val="false"/>
          <w:color w:val="000000"/>
          <w:sz w:val="28"/>
        </w:rPr>
        <w:t>Өтініштерді қабылдау және мемлекеттік көрсетілетін қызмет нәтижелерін беру көрсетілетін қызметті берушінің кеңсесі арқылы жүзеге асырылады.</w:t>
      </w:r>
      <w:r>
        <w:br/>
      </w:r>
      <w:r>
        <w:rPr>
          <w:rFonts w:ascii="Times New Roman"/>
          <w:b w:val="false"/>
          <w:i w:val="false"/>
          <w:color w:val="000000"/>
          <w:sz w:val="28"/>
        </w:rPr>
        <w:t xml:space="preserve">
      2. </w:t>
      </w:r>
      <w:r>
        <w:rPr>
          <w:rFonts w:ascii="Times New Roman"/>
          <w:b w:val="false"/>
          <w:i w:val="false"/>
          <w:color w:val="000000"/>
          <w:sz w:val="28"/>
        </w:rPr>
        <w:t>Мемлекеттік қызмет көрсету нысаны: қағаз түрінде.</w:t>
      </w:r>
      <w:r>
        <w:br/>
      </w:r>
      <w:r>
        <w:rPr>
          <w:rFonts w:ascii="Times New Roman"/>
          <w:b w:val="false"/>
          <w:i w:val="false"/>
          <w:color w:val="000000"/>
          <w:sz w:val="28"/>
        </w:rPr>
        <w:t xml:space="preserve">
      3. </w:t>
      </w:r>
      <w:r>
        <w:rPr>
          <w:rFonts w:ascii="Times New Roman"/>
          <w:b w:val="false"/>
          <w:i w:val="false"/>
          <w:color w:val="000000"/>
          <w:sz w:val="28"/>
        </w:rPr>
        <w:t>Мемлекеттік қызмет көрсету нәтижесі - жерүсті су объектілері жоқ, бірақ ауызсу сапасындағы жерасты суларының жеткілікті қоры бар аумақтарда ауызсу және шаруашылық-тұрмыстық сумен жабдықтауға байланысы жоқ мақсаттар үшін ауызсу сапасындағы жерасты суларын пайдалануға уәкілетті лауазымды адам қол қойған қағаз түріндегі рұқсат (бұдан әрі – рұқсат).</w:t>
      </w:r>
      <w:r>
        <w:br/>
      </w:r>
      <w:r>
        <w:rPr>
          <w:rFonts w:ascii="Times New Roman"/>
          <w:b w:val="false"/>
          <w:i w:val="false"/>
          <w:color w:val="000000"/>
          <w:sz w:val="28"/>
        </w:rPr>
        <w:t xml:space="preserve">
      4. </w:t>
      </w:r>
      <w:r>
        <w:rPr>
          <w:rFonts w:ascii="Times New Roman"/>
          <w:b w:val="false"/>
          <w:i w:val="false"/>
          <w:color w:val="000000"/>
          <w:sz w:val="28"/>
        </w:rPr>
        <w:t>Мемлекеттік қызмет жеке және заңды тұлғаларға (бұдан әрі – көрсетілетін қызметті алушы) тегін көрсетіледі.</w:t>
      </w:r>
      <w:r>
        <w:br/>
      </w:r>
      <w:r>
        <w:rPr>
          <w:rFonts w:ascii="Times New Roman"/>
          <w:b w:val="false"/>
          <w:i w:val="false"/>
          <w:color w:val="000000"/>
          <w:sz w:val="28"/>
        </w:rPr>
        <w:t>
</w:t>
      </w:r>
    </w:p>
    <w:bookmarkStart w:name="z266" w:id="32"/>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берушінің құрылымдық бөлімшелерінің (қызметкерлерінің) іс-қимыл тәртібінің сипаттамасы</w:t>
      </w:r>
    </w:p>
    <w:bookmarkEnd w:id="32"/>
    <w:p>
      <w:pPr>
        <w:spacing w:after="0"/>
        <w:ind w:left="0"/>
        <w:jc w:val="left"/>
      </w:pPr>
      <w:r>
        <w:rPr>
          <w:rFonts w:ascii="Times New Roman"/>
          <w:b w:val="false"/>
          <w:i w:val="false"/>
          <w:color w:val="000000"/>
          <w:sz w:val="28"/>
        </w:rPr>
        <w:t xml:space="preserve">      5. </w:t>
      </w:r>
      <w:r>
        <w:rPr>
          <w:rFonts w:ascii="Times New Roman"/>
          <w:b w:val="false"/>
          <w:i w:val="false"/>
          <w:color w:val="000000"/>
          <w:sz w:val="28"/>
        </w:rPr>
        <w:t>Мемлекеттік қызмет көрсету бойынша рәсімді (іс-қимылды) бастауға негіздеме: көрсетілетін қызметті алушының (не сенімхат бойынша оның өкілінің) (бұдан әрі – оның өкілі)) көрсетілетін қызметті берушіге еркін нысандағы өтініш ұсынуы.</w:t>
      </w:r>
      <w:r>
        <w:br/>
      </w:r>
      <w:r>
        <w:rPr>
          <w:rFonts w:ascii="Times New Roman"/>
          <w:b w:val="false"/>
          <w:i w:val="false"/>
          <w:color w:val="000000"/>
          <w:sz w:val="28"/>
        </w:rPr>
        <w:t xml:space="preserve">
      6. </w:t>
      </w:r>
      <w:r>
        <w:rPr>
          <w:rFonts w:ascii="Times New Roman"/>
          <w:b w:val="false"/>
          <w:i w:val="false"/>
          <w:color w:val="000000"/>
          <w:sz w:val="28"/>
        </w:rPr>
        <w:t>Мемлекеттік қызмет көрсету процесінің құрамына кіретін әрбір рәсімнің (іс-қимылдың) мазмұны, оны орындаудың ұзақтығы:</w:t>
      </w:r>
      <w:r>
        <w:br/>
      </w:r>
      <w:r>
        <w:rPr>
          <w:rFonts w:ascii="Times New Roman"/>
          <w:b w:val="false"/>
          <w:i w:val="false"/>
          <w:color w:val="000000"/>
          <w:sz w:val="28"/>
        </w:rPr>
        <w:t xml:space="preserve">
      1) </w:t>
      </w:r>
      <w:r>
        <w:rPr>
          <w:rFonts w:ascii="Times New Roman"/>
          <w:b w:val="false"/>
          <w:i w:val="false"/>
          <w:color w:val="000000"/>
          <w:sz w:val="28"/>
        </w:rPr>
        <w:t xml:space="preserve">көрсетілетін қызметті алушы не оның өкілі көрсетілетін қызметті берушіге Қазақстан Республикасы Үкіметінің 2014 жылғы 3 маусымдағы №607 қаулысымен бекітілген "Жерүсті су объектілері жоқ, бірақ ауызсу сапасындағы жерасты суларының жеткілікті қоры бар аумақтарда ауызсу және шаруашылық-тұрмыстық сумен жабдықтауға байланысы жоқ мақсаттар үшін ауызсу сапасындағы жерасты суларын пайдалануға рұқсат беру" мемлекеттік көрсетілетін қызмет стандартының (бұдан әрі – стандарт) </w:t>
      </w:r>
      <w:r>
        <w:rPr>
          <w:rFonts w:ascii="Times New Roman"/>
          <w:b w:val="false"/>
          <w:i w:val="false"/>
          <w:color w:val="000000"/>
          <w:sz w:val="28"/>
        </w:rPr>
        <w:t>9-тармағына</w:t>
      </w:r>
      <w:r>
        <w:rPr>
          <w:rFonts w:ascii="Times New Roman"/>
          <w:b w:val="false"/>
          <w:i w:val="false"/>
          <w:color w:val="000000"/>
          <w:sz w:val="28"/>
        </w:rPr>
        <w:t xml:space="preserve"> сәйкес құжаттарды ұсынады; </w:t>
      </w:r>
      <w:r>
        <w:br/>
      </w:r>
      <w:r>
        <w:rPr>
          <w:rFonts w:ascii="Times New Roman"/>
          <w:b w:val="false"/>
          <w:i w:val="false"/>
          <w:color w:val="000000"/>
          <w:sz w:val="28"/>
        </w:rPr>
        <w:t xml:space="preserve">
      2) </w:t>
      </w:r>
      <w:r>
        <w:rPr>
          <w:rFonts w:ascii="Times New Roman"/>
          <w:b w:val="false"/>
          <w:i w:val="false"/>
          <w:color w:val="000000"/>
          <w:sz w:val="28"/>
        </w:rPr>
        <w:t>көрсетілетін қызметті берушінің кеңсе қызметкері құжаттарды тіркейді және көрсетілетін қызметті берушінің басшысына ұсынады (он бес минуттан аспайды);</w:t>
      </w:r>
      <w:r>
        <w:br/>
      </w:r>
      <w:r>
        <w:rPr>
          <w:rFonts w:ascii="Times New Roman"/>
          <w:b w:val="false"/>
          <w:i w:val="false"/>
          <w:color w:val="000000"/>
          <w:sz w:val="28"/>
        </w:rPr>
        <w:t xml:space="preserve">
      3) </w:t>
      </w:r>
      <w:r>
        <w:rPr>
          <w:rFonts w:ascii="Times New Roman"/>
          <w:b w:val="false"/>
          <w:i w:val="false"/>
          <w:color w:val="000000"/>
          <w:sz w:val="28"/>
        </w:rPr>
        <w:t>көрсетілетін қызметті берушінің басшысы құжаттарды қарайды және орындаушыға жолдайды (он бес минуттан аспайды);</w:t>
      </w:r>
      <w:r>
        <w:br/>
      </w:r>
      <w:r>
        <w:rPr>
          <w:rFonts w:ascii="Times New Roman"/>
          <w:b w:val="false"/>
          <w:i w:val="false"/>
          <w:color w:val="000000"/>
          <w:sz w:val="28"/>
        </w:rPr>
        <w:t xml:space="preserve">
      4) </w:t>
      </w:r>
      <w:r>
        <w:rPr>
          <w:rFonts w:ascii="Times New Roman"/>
          <w:b w:val="false"/>
          <w:i w:val="false"/>
          <w:color w:val="000000"/>
          <w:sz w:val="28"/>
        </w:rPr>
        <w:t>орындаушы құжаттарды қарайды, рұқсатты дайындайды және көрсетілетін қызметті берушінің басшысына ұсынады (жиырма сегіз күнтізбелік күн ішінде);</w:t>
      </w:r>
      <w:r>
        <w:br/>
      </w:r>
      <w:r>
        <w:rPr>
          <w:rFonts w:ascii="Times New Roman"/>
          <w:b w:val="false"/>
          <w:i w:val="false"/>
          <w:color w:val="000000"/>
          <w:sz w:val="28"/>
        </w:rPr>
        <w:t xml:space="preserve">
      5) </w:t>
      </w:r>
      <w:r>
        <w:rPr>
          <w:rFonts w:ascii="Times New Roman"/>
          <w:b w:val="false"/>
          <w:i w:val="false"/>
          <w:color w:val="000000"/>
          <w:sz w:val="28"/>
        </w:rPr>
        <w:t>көрсетілетін қызметті берушінің басшысы рұқсатқа қол қояды және кеңсе қызметкеріне жолдайды (он бес минуттан аспайды);</w:t>
      </w:r>
      <w:r>
        <w:br/>
      </w:r>
      <w:r>
        <w:rPr>
          <w:rFonts w:ascii="Times New Roman"/>
          <w:b w:val="false"/>
          <w:i w:val="false"/>
          <w:color w:val="000000"/>
          <w:sz w:val="28"/>
        </w:rPr>
        <w:t xml:space="preserve">
      6) </w:t>
      </w:r>
      <w:r>
        <w:rPr>
          <w:rFonts w:ascii="Times New Roman"/>
          <w:b w:val="false"/>
          <w:i w:val="false"/>
          <w:color w:val="000000"/>
          <w:sz w:val="28"/>
        </w:rPr>
        <w:t>кеңсе қызметкері рұқсатты тіркейді және көрсетілетін қызметті алушыға не оның өкіліне береді (он бес минуттан аспайды).</w:t>
      </w:r>
      <w:r>
        <w:br/>
      </w:r>
      <w:r>
        <w:rPr>
          <w:rFonts w:ascii="Times New Roman"/>
          <w:b w:val="false"/>
          <w:i w:val="false"/>
          <w:color w:val="000000"/>
          <w:sz w:val="28"/>
        </w:rPr>
        <w:t>
</w:t>
      </w:r>
    </w:p>
    <w:bookmarkStart w:name="z275" w:id="33"/>
    <w:p>
      <w:pPr>
        <w:spacing w:after="0"/>
        <w:ind w:left="0"/>
        <w:jc w:val="left"/>
      </w:pPr>
      <w:r>
        <w:rPr>
          <w:rFonts w:ascii="Times New Roman"/>
          <w:b/>
          <w:i w:val="false"/>
          <w:color w:val="000000"/>
        </w:rPr>
        <w:t xml:space="preserve"> 3. Мемлекеттік қызмет көрсету процесінде көрсетілетін қызметті берушінің құрылымдық бөлімшелерінің (қызметкерлерінің) өзара іс-қимыл тәртібінің сипаттамасы</w:t>
      </w:r>
    </w:p>
    <w:bookmarkEnd w:id="33"/>
    <w:p>
      <w:pPr>
        <w:spacing w:after="0"/>
        <w:ind w:left="0"/>
        <w:jc w:val="left"/>
      </w:pPr>
      <w:r>
        <w:rPr>
          <w:rFonts w:ascii="Times New Roman"/>
          <w:b w:val="false"/>
          <w:i w:val="false"/>
          <w:color w:val="000000"/>
          <w:sz w:val="28"/>
        </w:rPr>
        <w:t xml:space="preserve">      7. </w:t>
      </w:r>
      <w:r>
        <w:rPr>
          <w:rFonts w:ascii="Times New Roman"/>
          <w:b w:val="false"/>
          <w:i w:val="false"/>
          <w:color w:val="000000"/>
          <w:sz w:val="28"/>
        </w:rPr>
        <w:t>Мемлекеттік қызмет көрсету процесіне қатысатын көрсетілетін қызметті берушінің құрылымдық бөлімшелерінің (қызметкерлерінің) тізбесі:</w:t>
      </w:r>
      <w:r>
        <w:br/>
      </w:r>
      <w:r>
        <w:rPr>
          <w:rFonts w:ascii="Times New Roman"/>
          <w:b w:val="false"/>
          <w:i w:val="false"/>
          <w:color w:val="000000"/>
          <w:sz w:val="28"/>
        </w:rPr>
        <w:t xml:space="preserve">
      1) </w:t>
      </w:r>
      <w:r>
        <w:rPr>
          <w:rFonts w:ascii="Times New Roman"/>
          <w:b w:val="false"/>
          <w:i w:val="false"/>
          <w:color w:val="000000"/>
          <w:sz w:val="28"/>
        </w:rPr>
        <w:t>көрсетілетін қызметті берушінің кеңсе қызметкері;</w:t>
      </w:r>
      <w:r>
        <w:br/>
      </w:r>
      <w:r>
        <w:rPr>
          <w:rFonts w:ascii="Times New Roman"/>
          <w:b w:val="false"/>
          <w:i w:val="false"/>
          <w:color w:val="000000"/>
          <w:sz w:val="28"/>
        </w:rPr>
        <w:t xml:space="preserve">
      2) </w:t>
      </w:r>
      <w:r>
        <w:rPr>
          <w:rFonts w:ascii="Times New Roman"/>
          <w:b w:val="false"/>
          <w:i w:val="false"/>
          <w:color w:val="000000"/>
          <w:sz w:val="28"/>
        </w:rPr>
        <w:t>көрсетілетін қызметті берушінің басшысы;</w:t>
      </w:r>
      <w:r>
        <w:br/>
      </w:r>
      <w:r>
        <w:rPr>
          <w:rFonts w:ascii="Times New Roman"/>
          <w:b w:val="false"/>
          <w:i w:val="false"/>
          <w:color w:val="000000"/>
          <w:sz w:val="28"/>
        </w:rPr>
        <w:t xml:space="preserve">
      3) </w:t>
      </w:r>
      <w:r>
        <w:rPr>
          <w:rFonts w:ascii="Times New Roman"/>
          <w:b w:val="false"/>
          <w:i w:val="false"/>
          <w:color w:val="000000"/>
          <w:sz w:val="28"/>
        </w:rPr>
        <w:t>орындаушы.</w:t>
      </w:r>
      <w:r>
        <w:br/>
      </w:r>
      <w:r>
        <w:rPr>
          <w:rFonts w:ascii="Times New Roman"/>
          <w:b w:val="false"/>
          <w:i w:val="false"/>
          <w:color w:val="000000"/>
          <w:sz w:val="28"/>
        </w:rPr>
        <w:t xml:space="preserve">
      8. </w:t>
      </w:r>
      <w:r>
        <w:rPr>
          <w:rFonts w:ascii="Times New Roman"/>
          <w:b w:val="false"/>
          <w:i w:val="false"/>
          <w:color w:val="000000"/>
          <w:sz w:val="28"/>
        </w:rPr>
        <w:t xml:space="preserve">Құрылымдық бөлімшелер (қызметкерлер) арасындағы әрбір рәсімнің (іс-қимылдың) реттілігі мен ұзақтығы көрсетілген рәсімдер (іс-қимылдар) сипаттамасы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xml:space="preserve">
      9. </w:t>
      </w:r>
      <w:r>
        <w:rPr>
          <w:rFonts w:ascii="Times New Roman"/>
          <w:b w:val="false"/>
          <w:i w:val="false"/>
          <w:color w:val="000000"/>
          <w:sz w:val="28"/>
        </w:rPr>
        <w:t xml:space="preserve">Әрбір іс-қимылдың (рәсімдердің) өтуіндегі әрбір рәсімнің (іс-қимылдың) ұзақтығы көрсетіле отырып, рәсімдердің (іс-қимылдардың) реттілігі сипаттамасының блок-схемасы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xml:space="preserve">
      10. </w:t>
      </w:r>
      <w:r>
        <w:rPr>
          <w:rFonts w:ascii="Times New Roman"/>
          <w:b w:val="false"/>
          <w:i w:val="false"/>
          <w:color w:val="000000"/>
          <w:sz w:val="28"/>
        </w:rPr>
        <w:t xml:space="preserve">Мемлекеттік қызмет көрсету процесіндегі көрсетілетін қызметті берушінің құрылымдық бөлімшелері (қызметкерлері) рәсімдерінің (іс-қимылдарының), өзара іс-қимылдары реттілігінің толық сипаттамасы осы регламенттің </w:t>
      </w:r>
      <w:r>
        <w:rPr>
          <w:rFonts w:ascii="Times New Roman"/>
          <w:b w:val="false"/>
          <w:i w:val="false"/>
          <w:color w:val="000000"/>
          <w:sz w:val="28"/>
        </w:rPr>
        <w:t>3-қосымшасына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көрсетілген.</w:t>
      </w:r>
      <w:r>
        <w:br/>
      </w:r>
      <w:r>
        <w:rPr>
          <w:rFonts w:ascii="Times New Roman"/>
          <w:b w:val="false"/>
          <w:i w:val="false"/>
          <w:color w:val="000000"/>
          <w:sz w:val="28"/>
        </w:rPr>
        <w:t>
</w:t>
      </w:r>
    </w:p>
    <w:bookmarkStart w:name="z283" w:id="34"/>
    <w:p>
      <w:pPr>
        <w:spacing w:after="0"/>
        <w:ind w:left="0"/>
        <w:jc w:val="left"/>
      </w:pPr>
      <w:r>
        <w:rPr>
          <w:rFonts w:ascii="Times New Roman"/>
          <w:b/>
          <w:i w:val="false"/>
          <w:color w:val="000000"/>
        </w:rPr>
        <w:t xml:space="preserve"> 4. Мемлекеттік қызмет көрсететін лауазымды тұлғалардың жауапкершілігі</w:t>
      </w:r>
    </w:p>
    <w:bookmarkEnd w:id="34"/>
    <w:p>
      <w:pPr>
        <w:spacing w:after="0"/>
        <w:ind w:left="0"/>
        <w:jc w:val="left"/>
      </w:pPr>
      <w:r>
        <w:rPr>
          <w:rFonts w:ascii="Times New Roman"/>
          <w:b w:val="false"/>
          <w:i w:val="false"/>
          <w:color w:val="000000"/>
          <w:sz w:val="28"/>
        </w:rPr>
        <w:t xml:space="preserve">      11. </w:t>
      </w:r>
      <w:r>
        <w:rPr>
          <w:rFonts w:ascii="Times New Roman"/>
          <w:b w:val="false"/>
          <w:i w:val="false"/>
          <w:color w:val="000000"/>
          <w:sz w:val="28"/>
        </w:rPr>
        <w:t>Көрсетілетін қызметті берушінің басшысы (бұдан әрі – лауазымды тұлға) мемлекеттік көрсетілетін қызметті көрсетуге жауапты тұлға болып табылады.</w:t>
      </w:r>
      <w:r>
        <w:br/>
      </w:r>
      <w:r>
        <w:rPr>
          <w:rFonts w:ascii="Times New Roman"/>
          <w:b w:val="false"/>
          <w:i w:val="false"/>
          <w:color w:val="000000"/>
          <w:sz w:val="28"/>
        </w:rPr>
        <w:t>
      </w:t>
      </w:r>
      <w:r>
        <w:rPr>
          <w:rFonts w:ascii="Times New Roman"/>
          <w:b w:val="false"/>
          <w:i w:val="false"/>
          <w:color w:val="000000"/>
          <w:sz w:val="28"/>
        </w:rPr>
        <w:t>Лауазымды тұлға мемлекеттік қызметті Қазақстан Республикасының заңнамасына сәйкес белгіленген мерзімде көрсетуге жауапкершілікте болады.</w:t>
      </w:r>
      <w:r>
        <w:br/>
      </w:r>
      <w:r>
        <w:rPr>
          <w:rFonts w:ascii="Times New Roman"/>
          <w:b w:val="false"/>
          <w:i w:val="false"/>
          <w:color w:val="000000"/>
          <w:sz w:val="28"/>
        </w:rPr>
        <w:t xml:space="preserve">
      12. </w:t>
      </w:r>
      <w:r>
        <w:rPr>
          <w:rFonts w:ascii="Times New Roman"/>
          <w:b w:val="false"/>
          <w:i w:val="false"/>
          <w:color w:val="000000"/>
          <w:sz w:val="28"/>
        </w:rPr>
        <w:t xml:space="preserve">Мемлекеттік қызмет көрсету мәселелері бойынша әрекеттерге (әрекетсіздікке) шағымдану стандарттың </w:t>
      </w:r>
      <w:r>
        <w:rPr>
          <w:rFonts w:ascii="Times New Roman"/>
          <w:b w:val="false"/>
          <w:i w:val="false"/>
          <w:color w:val="000000"/>
          <w:sz w:val="28"/>
        </w:rPr>
        <w:t>3-бөліміне</w:t>
      </w:r>
      <w:r>
        <w:rPr>
          <w:rFonts w:ascii="Times New Roman"/>
          <w:b w:val="false"/>
          <w:i w:val="false"/>
          <w:color w:val="000000"/>
          <w:sz w:val="28"/>
        </w:rPr>
        <w:t xml:space="preserve"> сәйкес жүргізіледі.</w:t>
      </w:r>
      <w:r>
        <w:br/>
      </w:r>
      <w:r>
        <w:rPr>
          <w:rFonts w:ascii="Times New Roman"/>
          <w:b w:val="false"/>
          <w:i w:val="false"/>
          <w:color w:val="000000"/>
          <w:sz w:val="28"/>
        </w:rPr>
        <w:t xml:space="preserve">
      13. </w:t>
      </w:r>
      <w:r>
        <w:rPr>
          <w:rFonts w:ascii="Times New Roman"/>
          <w:b w:val="false"/>
          <w:i w:val="false"/>
          <w:color w:val="000000"/>
          <w:sz w:val="28"/>
        </w:rPr>
        <w:t>Қызмет көрсету жөнінде ақпарат алуға, сондай-ақ, оның сапасын бағалау (оның ішінде шағымдану) қажет болған жағдайда ақпарат алу үшін байланыс телефонының нөмірі: 8(7242) 60-53-67, бірыңғай байланыс орталығы (1414).</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0"/>
        <w:gridCol w:w="12180"/>
      </w:tblGrid>
      <w:tr>
        <w:trPr>
          <w:trHeight w:val="30" w:hRule="atLeast"/>
        </w:trPr>
        <w:tc>
          <w:tcPr>
            <w:tcW w:w="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21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583"/>
              <w:gridCol w:w="4490"/>
            </w:tblGrid>
            <w:tr>
              <w:trPr>
                <w:trHeight w:val="30" w:hRule="atLeast"/>
              </w:trPr>
              <w:tc>
                <w:tcPr>
                  <w:tcW w:w="758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"Жерүсті су объектілері жоқ, бірақ ауызсу сапасындағы жерасты суларының</w:t>
                  </w:r>
                </w:p>
              </w:tc>
            </w:tr>
            <w:tr>
              <w:trPr>
                <w:trHeight w:val="30" w:hRule="atLeast"/>
              </w:trPr>
              <w:tc>
                <w:tcPr>
                  <w:tcW w:w="758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жеткілікті қоры бар аумақтарда ауызсу және шаруашылық-тұрмыстық сумен</w:t>
                  </w:r>
                </w:p>
              </w:tc>
            </w:tr>
            <w:tr>
              <w:trPr>
                <w:trHeight w:val="30" w:hRule="atLeast"/>
              </w:trPr>
              <w:tc>
                <w:tcPr>
                  <w:tcW w:w="758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жабдықтауға байланысы жоқ мақсаттар үшін ауызсу сапасындағы жерасты</w:t>
                  </w:r>
                </w:p>
              </w:tc>
            </w:tr>
            <w:tr>
              <w:trPr>
                <w:trHeight w:val="30" w:hRule="atLeast"/>
              </w:trPr>
              <w:tc>
                <w:tcPr>
                  <w:tcW w:w="758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суларын пайдалануға рұқсат беру" мемлекеттік көрсетілетін қызмет регламентіне</w:t>
                  </w:r>
                </w:p>
              </w:tc>
            </w:tr>
            <w:tr>
              <w:trPr>
                <w:trHeight w:val="30" w:hRule="atLeast"/>
              </w:trPr>
              <w:tc>
                <w:tcPr>
                  <w:tcW w:w="758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p/>
        </w:tc>
      </w:tr>
    </w:tbl>
    <w:bookmarkStart w:name="z289" w:id="35"/>
    <w:p>
      <w:pPr>
        <w:spacing w:after="0"/>
        <w:ind w:left="0"/>
        <w:jc w:val="left"/>
      </w:pPr>
      <w:r>
        <w:rPr>
          <w:rFonts w:ascii="Times New Roman"/>
          <w:b/>
          <w:i w:val="false"/>
          <w:color w:val="000000"/>
        </w:rPr>
        <w:t xml:space="preserve"> Құрылымдық бөлімшелер (қызметкерлер) арасындағы әрбір рәсімнің (іс-қимылдың) реттілігі мен ұзақтығы көрсетілген рәсімдер (іс-қимылдар) сипаттамасы</w:t>
      </w:r>
    </w:p>
    <w:bookmarkEnd w:id="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67"/>
        <w:gridCol w:w="3293"/>
        <w:gridCol w:w="1620"/>
        <w:gridCol w:w="1620"/>
        <w:gridCol w:w="1859"/>
        <w:gridCol w:w="1620"/>
        <w:gridCol w:w="1621"/>
      </w:tblGrid>
      <w:tr>
        <w:trPr>
          <w:trHeight w:val="30" w:hRule="atLeast"/>
        </w:trPr>
        <w:tc>
          <w:tcPr>
            <w:tcW w:w="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3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Іс-әрекеттің (барысы, жұмыстар ағыны) нөмірі</w:t>
            </w:r>
            <w:r>
              <w:br/>
            </w:r>
            <w:r>
              <w:rPr>
                <w:rFonts w:ascii="Times New Roman"/>
                <w:b w:val="false"/>
                <w:i w:val="false"/>
                <w:color w:val="000000"/>
                <w:sz w:val="20"/>
              </w:rPr>
              <w:t>
</w:t>
            </w:r>
          </w:p>
        </w:tc>
        <w:tc>
          <w:tcPr>
            <w:tcW w:w="16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6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1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16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r>
              <w:br/>
            </w:r>
            <w:r>
              <w:rPr>
                <w:rFonts w:ascii="Times New Roman"/>
                <w:b w:val="false"/>
                <w:i w:val="false"/>
                <w:color w:val="000000"/>
                <w:sz w:val="20"/>
              </w:rPr>
              <w:t>
</w:t>
            </w:r>
          </w:p>
        </w:tc>
        <w:tc>
          <w:tcPr>
            <w:tcW w:w="16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r>
      <w:tr>
        <w:trPr>
          <w:trHeight w:val="30" w:hRule="atLeast"/>
        </w:trPr>
        <w:tc>
          <w:tcPr>
            <w:tcW w:w="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3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Құрылымдық бөлімшелердің атауы</w:t>
            </w:r>
            <w:r>
              <w:br/>
            </w:r>
            <w:r>
              <w:rPr>
                <w:rFonts w:ascii="Times New Roman"/>
                <w:b w:val="false"/>
                <w:i w:val="false"/>
                <w:color w:val="000000"/>
                <w:sz w:val="20"/>
              </w:rPr>
              <w:t>
</w:t>
            </w:r>
          </w:p>
        </w:tc>
        <w:tc>
          <w:tcPr>
            <w:tcW w:w="16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кеңсе қызметкері</w:t>
            </w:r>
            <w:r>
              <w:br/>
            </w:r>
            <w:r>
              <w:rPr>
                <w:rFonts w:ascii="Times New Roman"/>
                <w:b w:val="false"/>
                <w:i w:val="false"/>
                <w:color w:val="000000"/>
                <w:sz w:val="20"/>
              </w:rPr>
              <w:t>
</w:t>
            </w:r>
          </w:p>
        </w:tc>
        <w:tc>
          <w:tcPr>
            <w:tcW w:w="16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басшысы</w:t>
            </w:r>
            <w:r>
              <w:br/>
            </w:r>
            <w:r>
              <w:rPr>
                <w:rFonts w:ascii="Times New Roman"/>
                <w:b w:val="false"/>
                <w:i w:val="false"/>
                <w:color w:val="000000"/>
                <w:sz w:val="20"/>
              </w:rPr>
              <w:t>
</w:t>
            </w:r>
          </w:p>
        </w:tc>
        <w:tc>
          <w:tcPr>
            <w:tcW w:w="1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Орындаушы</w:t>
            </w:r>
            <w:r>
              <w:br/>
            </w:r>
            <w:r>
              <w:rPr>
                <w:rFonts w:ascii="Times New Roman"/>
                <w:b w:val="false"/>
                <w:i w:val="false"/>
                <w:color w:val="000000"/>
                <w:sz w:val="20"/>
              </w:rPr>
              <w:t>
</w:t>
            </w:r>
          </w:p>
        </w:tc>
        <w:tc>
          <w:tcPr>
            <w:tcW w:w="16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басшысы</w:t>
            </w:r>
            <w:r>
              <w:br/>
            </w:r>
            <w:r>
              <w:rPr>
                <w:rFonts w:ascii="Times New Roman"/>
                <w:b w:val="false"/>
                <w:i w:val="false"/>
                <w:color w:val="000000"/>
                <w:sz w:val="20"/>
              </w:rPr>
              <w:t>
</w:t>
            </w:r>
          </w:p>
        </w:tc>
        <w:tc>
          <w:tcPr>
            <w:tcW w:w="16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кеңсе қызметкері</w:t>
            </w:r>
            <w:r>
              <w:br/>
            </w:r>
            <w:r>
              <w:rPr>
                <w:rFonts w:ascii="Times New Roman"/>
                <w:b w:val="false"/>
                <w:i w:val="false"/>
                <w:color w:val="000000"/>
                <w:sz w:val="20"/>
              </w:rPr>
              <w:t>
</w:t>
            </w:r>
          </w:p>
        </w:tc>
      </w:tr>
      <w:tr>
        <w:trPr>
          <w:trHeight w:val="30" w:hRule="atLeast"/>
        </w:trPr>
        <w:tc>
          <w:tcPr>
            <w:tcW w:w="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3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Іс-әрекеттердің (үдерістің, рәсімнің, операцияның) атауы және олардың сипаттамасы</w:t>
            </w:r>
            <w:r>
              <w:br/>
            </w:r>
            <w:r>
              <w:rPr>
                <w:rFonts w:ascii="Times New Roman"/>
                <w:b w:val="false"/>
                <w:i w:val="false"/>
                <w:color w:val="000000"/>
                <w:sz w:val="20"/>
              </w:rPr>
              <w:t>
</w:t>
            </w:r>
          </w:p>
        </w:tc>
        <w:tc>
          <w:tcPr>
            <w:tcW w:w="16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тіркейді</w:t>
            </w:r>
            <w:r>
              <w:br/>
            </w:r>
            <w:r>
              <w:rPr>
                <w:rFonts w:ascii="Times New Roman"/>
                <w:b w:val="false"/>
                <w:i w:val="false"/>
                <w:color w:val="000000"/>
                <w:sz w:val="20"/>
              </w:rPr>
              <w:t>
</w:t>
            </w:r>
          </w:p>
        </w:tc>
        <w:tc>
          <w:tcPr>
            <w:tcW w:w="16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қарайды</w:t>
            </w:r>
            <w:r>
              <w:br/>
            </w:r>
            <w:r>
              <w:rPr>
                <w:rFonts w:ascii="Times New Roman"/>
                <w:b w:val="false"/>
                <w:i w:val="false"/>
                <w:color w:val="000000"/>
                <w:sz w:val="20"/>
              </w:rPr>
              <w:t>
</w:t>
            </w:r>
          </w:p>
        </w:tc>
        <w:tc>
          <w:tcPr>
            <w:tcW w:w="1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рұқсатты дайындайды</w:t>
            </w:r>
            <w:r>
              <w:br/>
            </w:r>
            <w:r>
              <w:rPr>
                <w:rFonts w:ascii="Times New Roman"/>
                <w:b w:val="false"/>
                <w:i w:val="false"/>
                <w:color w:val="000000"/>
                <w:sz w:val="20"/>
              </w:rPr>
              <w:t>
</w:t>
            </w:r>
          </w:p>
        </w:tc>
        <w:tc>
          <w:tcPr>
            <w:tcW w:w="16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рұқсатқа қол қояды</w:t>
            </w:r>
            <w:r>
              <w:br/>
            </w:r>
            <w:r>
              <w:rPr>
                <w:rFonts w:ascii="Times New Roman"/>
                <w:b w:val="false"/>
                <w:i w:val="false"/>
                <w:color w:val="000000"/>
                <w:sz w:val="20"/>
              </w:rPr>
              <w:t>
</w:t>
            </w:r>
          </w:p>
        </w:tc>
        <w:tc>
          <w:tcPr>
            <w:tcW w:w="16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рұқсатты тіркейді</w:t>
            </w:r>
            <w:r>
              <w:br/>
            </w:r>
            <w:r>
              <w:rPr>
                <w:rFonts w:ascii="Times New Roman"/>
                <w:b w:val="false"/>
                <w:i w:val="false"/>
                <w:color w:val="000000"/>
                <w:sz w:val="20"/>
              </w:rPr>
              <w:t>
</w:t>
            </w:r>
          </w:p>
        </w:tc>
      </w:tr>
      <w:tr>
        <w:trPr>
          <w:trHeight w:val="30" w:hRule="atLeast"/>
        </w:trPr>
        <w:tc>
          <w:tcPr>
            <w:tcW w:w="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3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Аяқталу нысаны (деректер, құжат, ұйымдастыру-өкімдік шешім)</w:t>
            </w:r>
            <w:r>
              <w:br/>
            </w:r>
            <w:r>
              <w:rPr>
                <w:rFonts w:ascii="Times New Roman"/>
                <w:b w:val="false"/>
                <w:i w:val="false"/>
                <w:color w:val="000000"/>
                <w:sz w:val="20"/>
              </w:rPr>
              <w:t>
</w:t>
            </w:r>
          </w:p>
        </w:tc>
        <w:tc>
          <w:tcPr>
            <w:tcW w:w="16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құжаттарды көрсетілетін қызметті берушінің </w:t>
            </w:r>
            <w:r>
              <w:br/>
            </w:r>
            <w:r>
              <w:rPr>
                <w:rFonts w:ascii="Times New Roman"/>
                <w:b w:val="false"/>
                <w:i w:val="false"/>
                <w:color w:val="000000"/>
                <w:sz w:val="20"/>
              </w:rPr>
              <w:t>
басшысына ұсынады</w:t>
            </w:r>
            <w:r>
              <w:br/>
            </w:r>
            <w:r>
              <w:rPr>
                <w:rFonts w:ascii="Times New Roman"/>
                <w:b w:val="false"/>
                <w:i w:val="false"/>
                <w:color w:val="000000"/>
                <w:sz w:val="20"/>
              </w:rPr>
              <w:t>
</w:t>
            </w:r>
          </w:p>
        </w:tc>
        <w:tc>
          <w:tcPr>
            <w:tcW w:w="16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орындаушыға жолдайды</w:t>
            </w:r>
            <w:r>
              <w:br/>
            </w:r>
            <w:r>
              <w:rPr>
                <w:rFonts w:ascii="Times New Roman"/>
                <w:b w:val="false"/>
                <w:i w:val="false"/>
                <w:color w:val="000000"/>
                <w:sz w:val="20"/>
              </w:rPr>
              <w:t>
</w:t>
            </w:r>
          </w:p>
        </w:tc>
        <w:tc>
          <w:tcPr>
            <w:tcW w:w="1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рұқсатты көрсетілетін қызметті берушінің басшысына ұсынады</w:t>
            </w:r>
            <w:r>
              <w:br/>
            </w:r>
            <w:r>
              <w:rPr>
                <w:rFonts w:ascii="Times New Roman"/>
                <w:b w:val="false"/>
                <w:i w:val="false"/>
                <w:color w:val="000000"/>
                <w:sz w:val="20"/>
              </w:rPr>
              <w:t>
</w:t>
            </w:r>
          </w:p>
        </w:tc>
        <w:tc>
          <w:tcPr>
            <w:tcW w:w="16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рұқсатты кеңсе қызметкеріне жолдайды</w:t>
            </w:r>
            <w:r>
              <w:br/>
            </w:r>
            <w:r>
              <w:rPr>
                <w:rFonts w:ascii="Times New Roman"/>
                <w:b w:val="false"/>
                <w:i w:val="false"/>
                <w:color w:val="000000"/>
                <w:sz w:val="20"/>
              </w:rPr>
              <w:t>
</w:t>
            </w:r>
          </w:p>
        </w:tc>
        <w:tc>
          <w:tcPr>
            <w:tcW w:w="16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рұқсатты көрсетілетін қызметті алушыға </w:t>
            </w:r>
            <w:r>
              <w:br/>
            </w:r>
            <w:r>
              <w:rPr>
                <w:rFonts w:ascii="Times New Roman"/>
                <w:b w:val="false"/>
                <w:i w:val="false"/>
                <w:color w:val="000000"/>
                <w:sz w:val="20"/>
              </w:rPr>
              <w:t>
не оның өкіліне береді</w:t>
            </w:r>
            <w:r>
              <w:br/>
            </w:r>
            <w:r>
              <w:rPr>
                <w:rFonts w:ascii="Times New Roman"/>
                <w:b w:val="false"/>
                <w:i w:val="false"/>
                <w:color w:val="000000"/>
                <w:sz w:val="20"/>
              </w:rPr>
              <w:t>
</w:t>
            </w:r>
          </w:p>
        </w:tc>
      </w:tr>
      <w:tr>
        <w:trPr>
          <w:trHeight w:val="30" w:hRule="atLeast"/>
        </w:trPr>
        <w:tc>
          <w:tcPr>
            <w:tcW w:w="6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3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Орындалу мерзімі</w:t>
            </w:r>
            <w:r>
              <w:br/>
            </w:r>
            <w:r>
              <w:rPr>
                <w:rFonts w:ascii="Times New Roman"/>
                <w:b w:val="false"/>
                <w:i w:val="false"/>
                <w:color w:val="000000"/>
                <w:sz w:val="20"/>
              </w:rPr>
              <w:t>
</w:t>
            </w:r>
          </w:p>
        </w:tc>
        <w:tc>
          <w:tcPr>
            <w:tcW w:w="16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 минуттан аспайды</w:t>
            </w:r>
            <w:r>
              <w:br/>
            </w:r>
            <w:r>
              <w:rPr>
                <w:rFonts w:ascii="Times New Roman"/>
                <w:b w:val="false"/>
                <w:i w:val="false"/>
                <w:color w:val="000000"/>
                <w:sz w:val="20"/>
              </w:rPr>
              <w:t>
</w:t>
            </w:r>
          </w:p>
        </w:tc>
        <w:tc>
          <w:tcPr>
            <w:tcW w:w="16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 минуттан аспайды</w:t>
            </w:r>
            <w:r>
              <w:br/>
            </w:r>
            <w:r>
              <w:rPr>
                <w:rFonts w:ascii="Times New Roman"/>
                <w:b w:val="false"/>
                <w:i w:val="false"/>
                <w:color w:val="000000"/>
                <w:sz w:val="20"/>
              </w:rPr>
              <w:t>
</w:t>
            </w:r>
          </w:p>
        </w:tc>
        <w:tc>
          <w:tcPr>
            <w:tcW w:w="1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28 күнтізбелік күн ішінде</w:t>
            </w:r>
            <w:r>
              <w:br/>
            </w:r>
            <w:r>
              <w:rPr>
                <w:rFonts w:ascii="Times New Roman"/>
                <w:b w:val="false"/>
                <w:i w:val="false"/>
                <w:color w:val="000000"/>
                <w:sz w:val="20"/>
              </w:rPr>
              <w:t>
</w:t>
            </w:r>
          </w:p>
        </w:tc>
        <w:tc>
          <w:tcPr>
            <w:tcW w:w="16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 минуттан аспайды</w:t>
            </w:r>
            <w:r>
              <w:br/>
            </w:r>
            <w:r>
              <w:rPr>
                <w:rFonts w:ascii="Times New Roman"/>
                <w:b w:val="false"/>
                <w:i w:val="false"/>
                <w:color w:val="000000"/>
                <w:sz w:val="20"/>
              </w:rPr>
              <w:t>
</w:t>
            </w:r>
          </w:p>
        </w:tc>
        <w:tc>
          <w:tcPr>
            <w:tcW w:w="16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 минуттан аспайды</w:t>
            </w:r>
            <w:r>
              <w:br/>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0"/>
        <w:gridCol w:w="12180"/>
      </w:tblGrid>
      <w:tr>
        <w:trPr>
          <w:trHeight w:val="30" w:hRule="atLeast"/>
        </w:trPr>
        <w:tc>
          <w:tcPr>
            <w:tcW w:w="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21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583"/>
              <w:gridCol w:w="4490"/>
            </w:tblGrid>
            <w:tr>
              <w:trPr>
                <w:trHeight w:val="30" w:hRule="atLeast"/>
              </w:trPr>
              <w:tc>
                <w:tcPr>
                  <w:tcW w:w="758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"Жерүсті су объектілері жоқ, бірақ ауызсу сапасындағы</w:t>
                  </w:r>
                </w:p>
              </w:tc>
            </w:tr>
            <w:tr>
              <w:trPr>
                <w:trHeight w:val="30" w:hRule="atLeast"/>
              </w:trPr>
              <w:tc>
                <w:tcPr>
                  <w:tcW w:w="758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жерасты суларының жеткілікті қоры бар аумақтарда ауызсу</w:t>
                  </w:r>
                </w:p>
              </w:tc>
            </w:tr>
            <w:tr>
              <w:trPr>
                <w:trHeight w:val="30" w:hRule="atLeast"/>
              </w:trPr>
              <w:tc>
                <w:tcPr>
                  <w:tcW w:w="758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шаруашылық-тұрмыстық сумен жабдықтауға байланысы</w:t>
                  </w:r>
                </w:p>
              </w:tc>
            </w:tr>
            <w:tr>
              <w:trPr>
                <w:trHeight w:val="30" w:hRule="atLeast"/>
              </w:trPr>
              <w:tc>
                <w:tcPr>
                  <w:tcW w:w="758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жоқ мақсаттар үшін ауызсу сапасындағы жерасты суларын пайдалануға</w:t>
                  </w:r>
                </w:p>
              </w:tc>
            </w:tr>
            <w:tr>
              <w:trPr>
                <w:trHeight w:val="30" w:hRule="atLeast"/>
              </w:trPr>
              <w:tc>
                <w:tcPr>
                  <w:tcW w:w="758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рұқсат беру" мемлекеттік көрсетілетін қызмет регламентіне</w:t>
                  </w:r>
                </w:p>
              </w:tc>
            </w:tr>
            <w:tr>
              <w:trPr>
                <w:trHeight w:val="30" w:hRule="atLeast"/>
              </w:trPr>
              <w:tc>
                <w:tcPr>
                  <w:tcW w:w="758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p/>
        </w:tc>
      </w:tr>
    </w:tbl>
    <w:bookmarkStart w:name="z296" w:id="36"/>
    <w:p>
      <w:pPr>
        <w:spacing w:after="0"/>
        <w:ind w:left="0"/>
        <w:jc w:val="left"/>
      </w:pPr>
      <w:r>
        <w:rPr>
          <w:rFonts w:ascii="Times New Roman"/>
          <w:b/>
          <w:i w:val="false"/>
          <w:color w:val="000000"/>
        </w:rPr>
        <w:t xml:space="preserve"> Әрбір іс-қимылдың (рәсімдердің) өтуіндегі әрбір рәсімнің (іс-қимылдың) ұзақтығы көрсетіле отырып, рәсімдердің (іс-қимылдардың) реттілігі сипаттамасының блок-схемасы</w:t>
      </w:r>
    </w:p>
    <w:bookmarkEnd w:id="36"/>
    <w:p>
      <w:pPr>
        <w:spacing w:after="0"/>
        <w:ind w:left="0"/>
        <w:jc w:val="left"/>
      </w:pPr>
      <w:r>
        <w:rPr>
          <w:rFonts w:ascii="Times New Roman"/>
          <w:b w:val="false"/>
          <w:i w:val="false"/>
          <w:color w:val="000000"/>
          <w:sz w:val="28"/>
        </w:rPr>
        <w:t>      </w:t>
      </w:r>
    </w:p>
    <w:p>
      <w:pPr>
        <w:spacing w:after="0"/>
        <w:ind w:left="0"/>
        <w:jc w:val="both"/>
      </w:pPr>
      <w:r>
        <w:drawing>
          <wp:inline distT="0" distB="0" distL="0" distR="0">
            <wp:extent cx="7810500" cy="610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610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0"/>
        <w:gridCol w:w="12180"/>
      </w:tblGrid>
      <w:tr>
        <w:trPr>
          <w:trHeight w:val="30" w:hRule="atLeast"/>
        </w:trPr>
        <w:tc>
          <w:tcPr>
            <w:tcW w:w="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21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583"/>
              <w:gridCol w:w="4490"/>
            </w:tblGrid>
            <w:tr>
              <w:trPr>
                <w:trHeight w:val="30" w:hRule="atLeast"/>
              </w:trPr>
              <w:tc>
                <w:tcPr>
                  <w:tcW w:w="758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"Жерүсті су объектілері жоқ, бірақ ауызсу сапасындағы</w:t>
                  </w:r>
                </w:p>
              </w:tc>
            </w:tr>
            <w:tr>
              <w:trPr>
                <w:trHeight w:val="30" w:hRule="atLeast"/>
              </w:trPr>
              <w:tc>
                <w:tcPr>
                  <w:tcW w:w="758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жерасты суларының жеткілікті қоры бар аумақтарда ауызсу</w:t>
                  </w:r>
                </w:p>
              </w:tc>
            </w:tr>
            <w:tr>
              <w:trPr>
                <w:trHeight w:val="30" w:hRule="atLeast"/>
              </w:trPr>
              <w:tc>
                <w:tcPr>
                  <w:tcW w:w="758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шаруашылық-тұрмыстық сумен жабдықтауға байланысы</w:t>
                  </w:r>
                </w:p>
              </w:tc>
            </w:tr>
            <w:tr>
              <w:trPr>
                <w:trHeight w:val="30" w:hRule="atLeast"/>
              </w:trPr>
              <w:tc>
                <w:tcPr>
                  <w:tcW w:w="758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жоқ мақсаттар үшін ауызсу сапасындағы жерасты суларын пайдалануға</w:t>
                  </w:r>
                </w:p>
              </w:tc>
            </w:tr>
            <w:tr>
              <w:trPr>
                <w:trHeight w:val="30" w:hRule="atLeast"/>
              </w:trPr>
              <w:tc>
                <w:tcPr>
                  <w:tcW w:w="758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рұқсат беру" мемлекеттік көрсетілетін қызмет регламентіне</w:t>
                  </w:r>
                </w:p>
              </w:tc>
            </w:tr>
            <w:tr>
              <w:trPr>
                <w:trHeight w:val="30" w:hRule="atLeast"/>
              </w:trPr>
              <w:tc>
                <w:tcPr>
                  <w:tcW w:w="758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p/>
        </w:tc>
      </w:tr>
    </w:tbl>
    <w:bookmarkStart w:name="z299" w:id="37"/>
    <w:p>
      <w:pPr>
        <w:spacing w:after="0"/>
        <w:ind w:left="0"/>
        <w:jc w:val="left"/>
      </w:pPr>
      <w:r>
        <w:rPr>
          <w:rFonts w:ascii="Times New Roman"/>
          <w:b/>
          <w:i w:val="false"/>
          <w:color w:val="000000"/>
        </w:rPr>
        <w:t xml:space="preserve"> "Жерүсті су объектілері жоқ, бірақ ауызсу сапасындағы жерасты суларының жеткілікті қоры бар аумақтарда ауызсу және шаруашылық-тұрмыстық сумен жабдықтауға байланысы жоқ мақсаттар үшін ауызсу сапасындағы жерасты суларын пайдалануға рұқсат беру" мемлекеттік қызмет көрсетудің бизнес-процестерінің анықтамалығы</w:t>
      </w:r>
    </w:p>
    <w:bookmarkEnd w:id="37"/>
    <w:p>
      <w:pPr>
        <w:spacing w:after="0"/>
        <w:ind w:left="0"/>
        <w:jc w:val="left"/>
      </w:pPr>
      <w:r>
        <w:rPr>
          <w:rFonts w:ascii="Times New Roman"/>
          <w:b w:val="false"/>
          <w:i w:val="false"/>
          <w:color w:val="000000"/>
          <w:sz w:val="28"/>
        </w:rPr>
        <w:t>      </w:t>
      </w:r>
    </w:p>
    <w:p>
      <w:pPr>
        <w:spacing w:after="0"/>
        <w:ind w:left="0"/>
        <w:jc w:val="both"/>
      </w:pPr>
      <w:r>
        <w:drawing>
          <wp:inline distT="0" distB="0" distL="0" distR="0">
            <wp:extent cx="7810500" cy="365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365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0"/>
        <w:gridCol w:w="12180"/>
      </w:tblGrid>
      <w:tr>
        <w:trPr>
          <w:trHeight w:val="30" w:hRule="atLeast"/>
        </w:trPr>
        <w:tc>
          <w:tcPr>
            <w:tcW w:w="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21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578"/>
              <w:gridCol w:w="4495"/>
            </w:tblGrid>
            <w:tr>
              <w:trPr>
                <w:trHeight w:val="30" w:hRule="atLeast"/>
              </w:trPr>
              <w:tc>
                <w:tcPr>
                  <w:tcW w:w="7578"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5"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Қызылорда облысы әкімдігінің</w:t>
                  </w:r>
                </w:p>
              </w:tc>
            </w:tr>
            <w:tr>
              <w:trPr>
                <w:trHeight w:val="30" w:hRule="atLeast"/>
              </w:trPr>
              <w:tc>
                <w:tcPr>
                  <w:tcW w:w="7578"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5"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 қыркүйектегі № 696 қаулысымен</w:t>
                  </w:r>
                </w:p>
              </w:tc>
            </w:tr>
            <w:tr>
              <w:trPr>
                <w:trHeight w:val="30" w:hRule="atLeast"/>
              </w:trPr>
              <w:tc>
                <w:tcPr>
                  <w:tcW w:w="7578"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5"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p/>
        </w:tc>
      </w:tr>
    </w:tbl>
    <w:bookmarkStart w:name="z302" w:id="38"/>
    <w:p>
      <w:pPr>
        <w:spacing w:after="0"/>
        <w:ind w:left="0"/>
        <w:jc w:val="left"/>
      </w:pPr>
      <w:r>
        <w:rPr>
          <w:rFonts w:ascii="Times New Roman"/>
          <w:b/>
          <w:i w:val="false"/>
          <w:color w:val="000000"/>
        </w:rPr>
        <w:t xml:space="preserve"> "Су объектілерін конкурстық негізде оқшауланған немесе бірлесіп пайдалануға беру" мемлекеттік көрсетілетін қызмет регламенті</w:t>
      </w:r>
      <w:r>
        <w:br/>
      </w:r>
      <w:r>
        <w:rPr>
          <w:rFonts w:ascii="Times New Roman"/>
          <w:b/>
          <w:i w:val="false"/>
          <w:color w:val="000000"/>
        </w:rPr>
        <w:t>1. Жалпы ережелер</w:t>
      </w:r>
    </w:p>
    <w:bookmarkEnd w:id="38"/>
    <w:p>
      <w:pPr>
        <w:spacing w:after="0"/>
        <w:ind w:left="0"/>
        <w:jc w:val="left"/>
      </w:pPr>
      <w:r>
        <w:rPr>
          <w:rFonts w:ascii="Times New Roman"/>
          <w:b w:val="false"/>
          <w:i w:val="false"/>
          <w:color w:val="000000"/>
          <w:sz w:val="28"/>
        </w:rPr>
        <w:t xml:space="preserve">      1. </w:t>
      </w:r>
      <w:r>
        <w:rPr>
          <w:rFonts w:ascii="Times New Roman"/>
          <w:b w:val="false"/>
          <w:i w:val="false"/>
          <w:color w:val="000000"/>
          <w:sz w:val="28"/>
        </w:rPr>
        <w:t>Көрсетілетін қызметті берушінің атауы: облыстың жергілікті атқарушы органы ("Қызылорда облысының табиғи ресурстар және табиғат пайдалануды реттеу басқармасы" мемлекеттік мекемесі (бұдан әрі – көрсетілетін қызметті беруші)).</w:t>
      </w:r>
      <w:r>
        <w:br/>
      </w:r>
      <w:r>
        <w:rPr>
          <w:rFonts w:ascii="Times New Roman"/>
          <w:b w:val="false"/>
          <w:i w:val="false"/>
          <w:color w:val="000000"/>
          <w:sz w:val="28"/>
        </w:rPr>
        <w:t>
      </w:t>
      </w:r>
      <w:r>
        <w:rPr>
          <w:rFonts w:ascii="Times New Roman"/>
          <w:b w:val="false"/>
          <w:i w:val="false"/>
          <w:color w:val="000000"/>
          <w:sz w:val="28"/>
        </w:rPr>
        <w:t>Өтініштерді қабылдау және мемлекеттік көрсетілетін қызмет нәтижелерін беру көрсетілетін қызметті берушінің кеңсесі арқылы жүзеге асырылады.</w:t>
      </w:r>
      <w:r>
        <w:br/>
      </w:r>
      <w:r>
        <w:rPr>
          <w:rFonts w:ascii="Times New Roman"/>
          <w:b w:val="false"/>
          <w:i w:val="false"/>
          <w:color w:val="000000"/>
          <w:sz w:val="28"/>
        </w:rPr>
        <w:t xml:space="preserve">
      2. </w:t>
      </w:r>
      <w:r>
        <w:rPr>
          <w:rFonts w:ascii="Times New Roman"/>
          <w:b w:val="false"/>
          <w:i w:val="false"/>
          <w:color w:val="000000"/>
          <w:sz w:val="28"/>
        </w:rPr>
        <w:t>Мемлекеттік қызмет көрсету нысаны: қағаз түрінде.</w:t>
      </w:r>
      <w:r>
        <w:br/>
      </w:r>
      <w:r>
        <w:rPr>
          <w:rFonts w:ascii="Times New Roman"/>
          <w:b w:val="false"/>
          <w:i w:val="false"/>
          <w:color w:val="000000"/>
          <w:sz w:val="28"/>
        </w:rPr>
        <w:t xml:space="preserve">
      3. </w:t>
      </w:r>
      <w:r>
        <w:rPr>
          <w:rFonts w:ascii="Times New Roman"/>
          <w:b w:val="false"/>
          <w:i w:val="false"/>
          <w:color w:val="000000"/>
          <w:sz w:val="28"/>
        </w:rPr>
        <w:t>Мемлекеттік қызмет көрсету нәтижесі - су объектісін оқшау немесе бірлесіп пайдалануға беру туралы облыстардың жергілікті атқарушы органдары шешімінің және (немесе) конкурс нәтижесі туралы конкурстық комиссияның хаттамасы негізінде берілген облыстардың жергілікті атқарушы органдары мен конкурстың жеңімпазы арасындағы су объектісін оқшау немесе бірлесіп пайдалануға беру туралы қағаз түріндегі шарт (бұдан әрі – шарт).</w:t>
      </w:r>
      <w:r>
        <w:br/>
      </w:r>
      <w:r>
        <w:rPr>
          <w:rFonts w:ascii="Times New Roman"/>
          <w:b w:val="false"/>
          <w:i w:val="false"/>
          <w:color w:val="000000"/>
          <w:sz w:val="28"/>
        </w:rPr>
        <w:t xml:space="preserve">
      4. </w:t>
      </w:r>
      <w:r>
        <w:rPr>
          <w:rFonts w:ascii="Times New Roman"/>
          <w:b w:val="false"/>
          <w:i w:val="false"/>
          <w:color w:val="000000"/>
          <w:sz w:val="28"/>
        </w:rPr>
        <w:t>Мемлекеттік қызмет жеке және заңды тұлғаларға (бұдан әрі - көрсетілетін қызметті алушы) тегін көрсетіледі.</w:t>
      </w:r>
      <w:r>
        <w:br/>
      </w:r>
      <w:r>
        <w:rPr>
          <w:rFonts w:ascii="Times New Roman"/>
          <w:b w:val="false"/>
          <w:i w:val="false"/>
          <w:color w:val="000000"/>
          <w:sz w:val="28"/>
        </w:rPr>
        <w:t>
</w:t>
      </w:r>
    </w:p>
    <w:bookmarkStart w:name="z309" w:id="39"/>
    <w:p>
      <w:pPr>
        <w:spacing w:after="0"/>
        <w:ind w:left="0"/>
        <w:jc w:val="left"/>
      </w:pPr>
      <w:r>
        <w:rPr>
          <w:rFonts w:ascii="Times New Roman"/>
          <w:b/>
          <w:i w:val="false"/>
          <w:color w:val="000000"/>
        </w:rPr>
        <w:t xml:space="preserve"> 2. Мемлекеттік қызмет көрсету процесінде көрсетілетін қызметті беруші мен құрылымдық бөлімшелердің (қызметкерлердің) іс-қимыл тәртібінің сипаттамасы</w:t>
      </w:r>
    </w:p>
    <w:bookmarkEnd w:id="39"/>
    <w:p>
      <w:pPr>
        <w:spacing w:after="0"/>
        <w:ind w:left="0"/>
        <w:jc w:val="left"/>
      </w:pPr>
      <w:r>
        <w:rPr>
          <w:rFonts w:ascii="Times New Roman"/>
          <w:b w:val="false"/>
          <w:i w:val="false"/>
          <w:color w:val="000000"/>
          <w:sz w:val="28"/>
        </w:rPr>
        <w:t xml:space="preserve">      5. </w:t>
      </w:r>
      <w:r>
        <w:rPr>
          <w:rFonts w:ascii="Times New Roman"/>
          <w:b w:val="false"/>
          <w:i w:val="false"/>
          <w:color w:val="000000"/>
          <w:sz w:val="28"/>
        </w:rPr>
        <w:t>Мемлекеттік қызмет көрсету бойынша рәсімді (іс-қимылды) бастауға негіздеме: көрсетілетін қызметті алушының (не сенімхат бойынша оның өкілінің) (бұдан әрі – оның өкілі)) көрсетілетін қызметті берушіге еркін нысандағы өтініш ұсынуы.</w:t>
      </w:r>
      <w:r>
        <w:br/>
      </w:r>
      <w:r>
        <w:rPr>
          <w:rFonts w:ascii="Times New Roman"/>
          <w:b w:val="false"/>
          <w:i w:val="false"/>
          <w:color w:val="000000"/>
          <w:sz w:val="28"/>
        </w:rPr>
        <w:t xml:space="preserve">
      6. </w:t>
      </w:r>
      <w:r>
        <w:rPr>
          <w:rFonts w:ascii="Times New Roman"/>
          <w:b w:val="false"/>
          <w:i w:val="false"/>
          <w:color w:val="000000"/>
          <w:sz w:val="28"/>
        </w:rPr>
        <w:t>Мемлекеттік қызмет көрсету процесінің құрамына кіретін әрбір рәсімнің (іс-қимылдың) мазмұны, оны орындаудың ұзақтығы:</w:t>
      </w:r>
      <w:r>
        <w:br/>
      </w:r>
      <w:r>
        <w:rPr>
          <w:rFonts w:ascii="Times New Roman"/>
          <w:b w:val="false"/>
          <w:i w:val="false"/>
          <w:color w:val="000000"/>
          <w:sz w:val="28"/>
        </w:rPr>
        <w:t xml:space="preserve">
      1) </w:t>
      </w:r>
      <w:r>
        <w:rPr>
          <w:rFonts w:ascii="Times New Roman"/>
          <w:b w:val="false"/>
          <w:i w:val="false"/>
          <w:color w:val="000000"/>
          <w:sz w:val="28"/>
        </w:rPr>
        <w:t xml:space="preserve">көрсетілетін қызметті алушы не оның өкілі көрсетілетін қызметті берушіге Қазақстан Республикасы Үкіметінің 2014 жылғы 3 маусымдағы №607 қаулысымен бекітілген "Су объектілерін конкурстық негізде оқшауланған немесе бірлесіп пайдалануға беру" мемлекеттік көрсетілетін қызмет стандартының (бұдан әрі – стандарт) </w:t>
      </w:r>
      <w:r>
        <w:rPr>
          <w:rFonts w:ascii="Times New Roman"/>
          <w:b w:val="false"/>
          <w:i w:val="false"/>
          <w:color w:val="000000"/>
          <w:sz w:val="28"/>
        </w:rPr>
        <w:t>9 –тармағына</w:t>
      </w:r>
      <w:r>
        <w:rPr>
          <w:rFonts w:ascii="Times New Roman"/>
          <w:b w:val="false"/>
          <w:i w:val="false"/>
          <w:color w:val="000000"/>
          <w:sz w:val="28"/>
        </w:rPr>
        <w:t xml:space="preserve"> сәйкес құжаттарды ұсынады; </w:t>
      </w:r>
      <w:r>
        <w:br/>
      </w:r>
      <w:r>
        <w:rPr>
          <w:rFonts w:ascii="Times New Roman"/>
          <w:b w:val="false"/>
          <w:i w:val="false"/>
          <w:color w:val="000000"/>
          <w:sz w:val="28"/>
        </w:rPr>
        <w:t xml:space="preserve">
      2) </w:t>
      </w:r>
      <w:r>
        <w:rPr>
          <w:rFonts w:ascii="Times New Roman"/>
          <w:b w:val="false"/>
          <w:i w:val="false"/>
          <w:color w:val="000000"/>
          <w:sz w:val="28"/>
        </w:rPr>
        <w:t>көрсетілетін қызметті берушінің кеңсе қызметкері құжаттарды тіркейді және көрсетілетін қызметті берушінің басшысына ұсынады (он бес минуттан аспайды);</w:t>
      </w:r>
      <w:r>
        <w:br/>
      </w:r>
      <w:r>
        <w:rPr>
          <w:rFonts w:ascii="Times New Roman"/>
          <w:b w:val="false"/>
          <w:i w:val="false"/>
          <w:color w:val="000000"/>
          <w:sz w:val="28"/>
        </w:rPr>
        <w:t xml:space="preserve">
      3) </w:t>
      </w:r>
      <w:r>
        <w:rPr>
          <w:rFonts w:ascii="Times New Roman"/>
          <w:b w:val="false"/>
          <w:i w:val="false"/>
          <w:color w:val="000000"/>
          <w:sz w:val="28"/>
        </w:rPr>
        <w:t>көрсетілетін қызметті берушінің басшысы құжаттарды қарайды және конкурстық комиссияның қарауына ұсынады (отыз минуттан аспайды);</w:t>
      </w:r>
      <w:r>
        <w:br/>
      </w:r>
      <w:r>
        <w:rPr>
          <w:rFonts w:ascii="Times New Roman"/>
          <w:b w:val="false"/>
          <w:i w:val="false"/>
          <w:color w:val="000000"/>
          <w:sz w:val="28"/>
        </w:rPr>
        <w:t xml:space="preserve">
      4) </w:t>
      </w:r>
      <w:r>
        <w:rPr>
          <w:rFonts w:ascii="Times New Roman"/>
          <w:b w:val="false"/>
          <w:i w:val="false"/>
          <w:color w:val="000000"/>
          <w:sz w:val="28"/>
        </w:rPr>
        <w:t>конкурстық комиссия құжаттарды қарайды және хаттаманы көрсетілетін қызметті берушіге жолдайды (қырық бес жұмыс күні ішінде);</w:t>
      </w:r>
      <w:r>
        <w:br/>
      </w:r>
      <w:r>
        <w:rPr>
          <w:rFonts w:ascii="Times New Roman"/>
          <w:b w:val="false"/>
          <w:i w:val="false"/>
          <w:color w:val="000000"/>
          <w:sz w:val="28"/>
        </w:rPr>
        <w:t xml:space="preserve">
      5) </w:t>
      </w:r>
      <w:r>
        <w:rPr>
          <w:rFonts w:ascii="Times New Roman"/>
          <w:b w:val="false"/>
          <w:i w:val="false"/>
          <w:color w:val="000000"/>
          <w:sz w:val="28"/>
        </w:rPr>
        <w:t>орындаушы конкурстық комиссия хаттамасының негізінде облыс әкімдігі қаулысының жобасын әзірлейді (бұдан әрі – қаулы) және оның бекітілуін қамтамасыз етеді, қабылданған қаулы негізінде шарттың жобасын әзірлейді және қол қою үшін көрсетілетін қызметті берушінің басшысына ұсынады (он үш жұмыс күні ішінде);</w:t>
      </w:r>
      <w:r>
        <w:br/>
      </w:r>
      <w:r>
        <w:rPr>
          <w:rFonts w:ascii="Times New Roman"/>
          <w:b w:val="false"/>
          <w:i w:val="false"/>
          <w:color w:val="000000"/>
          <w:sz w:val="28"/>
        </w:rPr>
        <w:t xml:space="preserve">
      6) </w:t>
      </w:r>
      <w:r>
        <w:rPr>
          <w:rFonts w:ascii="Times New Roman"/>
          <w:b w:val="false"/>
          <w:i w:val="false"/>
          <w:color w:val="000000"/>
          <w:sz w:val="28"/>
        </w:rPr>
        <w:t>көрсетілетін қызметті берушінің басшысы шартқа қол қояды және кеңсе қызметкеріне жолдайды (отыз минуттан аспайды);</w:t>
      </w:r>
      <w:r>
        <w:br/>
      </w:r>
      <w:r>
        <w:rPr>
          <w:rFonts w:ascii="Times New Roman"/>
          <w:b w:val="false"/>
          <w:i w:val="false"/>
          <w:color w:val="000000"/>
          <w:sz w:val="28"/>
        </w:rPr>
        <w:t xml:space="preserve">
      7) </w:t>
      </w:r>
      <w:r>
        <w:rPr>
          <w:rFonts w:ascii="Times New Roman"/>
          <w:b w:val="false"/>
          <w:i w:val="false"/>
          <w:color w:val="000000"/>
          <w:sz w:val="28"/>
        </w:rPr>
        <w:t>кеңсе қызметкері шартты тіркейді және көрсетілетін қызметті алушыға не оның өкіліне береді (он бес минуттан аспайды).</w:t>
      </w:r>
      <w:r>
        <w:br/>
      </w:r>
      <w:r>
        <w:rPr>
          <w:rFonts w:ascii="Times New Roman"/>
          <w:b w:val="false"/>
          <w:i w:val="false"/>
          <w:color w:val="000000"/>
          <w:sz w:val="28"/>
        </w:rPr>
        <w:t>
</w:t>
      </w:r>
    </w:p>
    <w:bookmarkStart w:name="z319" w:id="40"/>
    <w:p>
      <w:pPr>
        <w:spacing w:after="0"/>
        <w:ind w:left="0"/>
        <w:jc w:val="left"/>
      </w:pPr>
      <w:r>
        <w:rPr>
          <w:rFonts w:ascii="Times New Roman"/>
          <w:b/>
          <w:i w:val="false"/>
          <w:color w:val="000000"/>
        </w:rPr>
        <w:t xml:space="preserve"> 3. Мемлекеттік қызмет көрсету процесінде көрсетілетін қызметті беруші мен құрылымдық бөлімшелердің (қызметкерлердің) өзара іс-қимыл тәртібінің сипаттамасы</w:t>
      </w:r>
    </w:p>
    <w:bookmarkEnd w:id="40"/>
    <w:p>
      <w:pPr>
        <w:spacing w:after="0"/>
        <w:ind w:left="0"/>
        <w:jc w:val="left"/>
      </w:pPr>
      <w:r>
        <w:rPr>
          <w:rFonts w:ascii="Times New Roman"/>
          <w:b w:val="false"/>
          <w:i w:val="false"/>
          <w:color w:val="000000"/>
          <w:sz w:val="28"/>
        </w:rPr>
        <w:t xml:space="preserve">      7. </w:t>
      </w:r>
      <w:r>
        <w:rPr>
          <w:rFonts w:ascii="Times New Roman"/>
          <w:b w:val="false"/>
          <w:i w:val="false"/>
          <w:color w:val="000000"/>
          <w:sz w:val="28"/>
        </w:rPr>
        <w:t>Мемлекеттік қызмет көрсету процесіне қатысатын көрсетілетін қызметті берушінің, құрылымдық бөлімшелердің (қызметкерлердің) тізбесі:</w:t>
      </w:r>
      <w:r>
        <w:br/>
      </w:r>
      <w:r>
        <w:rPr>
          <w:rFonts w:ascii="Times New Roman"/>
          <w:b w:val="false"/>
          <w:i w:val="false"/>
          <w:color w:val="000000"/>
          <w:sz w:val="28"/>
        </w:rPr>
        <w:t xml:space="preserve">
      1) </w:t>
      </w:r>
      <w:r>
        <w:rPr>
          <w:rFonts w:ascii="Times New Roman"/>
          <w:b w:val="false"/>
          <w:i w:val="false"/>
          <w:color w:val="000000"/>
          <w:sz w:val="28"/>
        </w:rPr>
        <w:t>көрсетілетін қызметті берушінің кеңсе қызметкері;</w:t>
      </w:r>
      <w:r>
        <w:br/>
      </w:r>
      <w:r>
        <w:rPr>
          <w:rFonts w:ascii="Times New Roman"/>
          <w:b w:val="false"/>
          <w:i w:val="false"/>
          <w:color w:val="000000"/>
          <w:sz w:val="28"/>
        </w:rPr>
        <w:t xml:space="preserve">
      2) </w:t>
      </w:r>
      <w:r>
        <w:rPr>
          <w:rFonts w:ascii="Times New Roman"/>
          <w:b w:val="false"/>
          <w:i w:val="false"/>
          <w:color w:val="000000"/>
          <w:sz w:val="28"/>
        </w:rPr>
        <w:t>көрсетілетін қызметті берушінің басшысы;</w:t>
      </w:r>
      <w:r>
        <w:br/>
      </w:r>
      <w:r>
        <w:rPr>
          <w:rFonts w:ascii="Times New Roman"/>
          <w:b w:val="false"/>
          <w:i w:val="false"/>
          <w:color w:val="000000"/>
          <w:sz w:val="28"/>
        </w:rPr>
        <w:t xml:space="preserve">
      3) </w:t>
      </w:r>
      <w:r>
        <w:rPr>
          <w:rFonts w:ascii="Times New Roman"/>
          <w:b w:val="false"/>
          <w:i w:val="false"/>
          <w:color w:val="000000"/>
          <w:sz w:val="28"/>
        </w:rPr>
        <w:t>орындаушы;</w:t>
      </w:r>
      <w:r>
        <w:br/>
      </w:r>
      <w:r>
        <w:rPr>
          <w:rFonts w:ascii="Times New Roman"/>
          <w:b w:val="false"/>
          <w:i w:val="false"/>
          <w:color w:val="000000"/>
          <w:sz w:val="28"/>
        </w:rPr>
        <w:t xml:space="preserve">
      4) </w:t>
      </w:r>
      <w:r>
        <w:rPr>
          <w:rFonts w:ascii="Times New Roman"/>
          <w:b w:val="false"/>
          <w:i w:val="false"/>
          <w:color w:val="000000"/>
          <w:sz w:val="28"/>
        </w:rPr>
        <w:t xml:space="preserve">конкурстық комиссия. </w:t>
      </w:r>
      <w:r>
        <w:br/>
      </w:r>
      <w:r>
        <w:rPr>
          <w:rFonts w:ascii="Times New Roman"/>
          <w:b w:val="false"/>
          <w:i w:val="false"/>
          <w:color w:val="000000"/>
          <w:sz w:val="28"/>
        </w:rPr>
        <w:t xml:space="preserve">
      8. </w:t>
      </w:r>
      <w:r>
        <w:rPr>
          <w:rFonts w:ascii="Times New Roman"/>
          <w:b w:val="false"/>
          <w:i w:val="false"/>
          <w:color w:val="000000"/>
          <w:sz w:val="28"/>
        </w:rPr>
        <w:t xml:space="preserve">Құрылымдық бөлімшелер (қызметкерлер) арасындағы әрбір рәсімнің (іс-қимылдың) реттілігі мен ұзақтығы көрсетілген рәсімдер (іс-қимылдар) сипаттамасы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xml:space="preserve">
      9. </w:t>
      </w:r>
      <w:r>
        <w:rPr>
          <w:rFonts w:ascii="Times New Roman"/>
          <w:b w:val="false"/>
          <w:i w:val="false"/>
          <w:color w:val="000000"/>
          <w:sz w:val="28"/>
        </w:rPr>
        <w:t xml:space="preserve">Әрбір іс-қимылдың (рәсімдердің) өтуіндегі әрбір рәсімнің (іс-қимылдың) ұзақтығы көрсетіле отырып, рәсімдердің (іс-қимылдардың) реттілігі сипаттамасының блок-схемасы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xml:space="preserve">
      10. </w:t>
      </w:r>
      <w:r>
        <w:rPr>
          <w:rFonts w:ascii="Times New Roman"/>
          <w:b w:val="false"/>
          <w:i w:val="false"/>
          <w:color w:val="000000"/>
          <w:sz w:val="28"/>
        </w:rPr>
        <w:t xml:space="preserve">Мемлекеттік қызмет көрсету процесіндегі көрсетілетін қызметті берушінің құрылымдық бөлімшелері (қызметкерлері) рәсімдерінің (іс-қимылдарының), өзара іс-қимылдары реттілігінің толық сипаттамасы осы регламенттің </w:t>
      </w:r>
      <w:r>
        <w:rPr>
          <w:rFonts w:ascii="Times New Roman"/>
          <w:b w:val="false"/>
          <w:i w:val="false"/>
          <w:color w:val="000000"/>
          <w:sz w:val="28"/>
        </w:rPr>
        <w:t>3-қосымшасына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көрсетілген.</w:t>
      </w:r>
      <w:r>
        <w:br/>
      </w:r>
      <w:r>
        <w:rPr>
          <w:rFonts w:ascii="Times New Roman"/>
          <w:b w:val="false"/>
          <w:i w:val="false"/>
          <w:color w:val="000000"/>
          <w:sz w:val="28"/>
        </w:rPr>
        <w:t>
</w:t>
      </w:r>
    </w:p>
    <w:bookmarkStart w:name="z328" w:id="41"/>
    <w:p>
      <w:pPr>
        <w:spacing w:after="0"/>
        <w:ind w:left="0"/>
        <w:jc w:val="left"/>
      </w:pPr>
      <w:r>
        <w:rPr>
          <w:rFonts w:ascii="Times New Roman"/>
          <w:b/>
          <w:i w:val="false"/>
          <w:color w:val="000000"/>
        </w:rPr>
        <w:t xml:space="preserve"> 4. Мемлекеттік қызмет көрсететін лауазымды тұлғалардың жауапкершілігі</w:t>
      </w:r>
    </w:p>
    <w:bookmarkEnd w:id="41"/>
    <w:p>
      <w:pPr>
        <w:spacing w:after="0"/>
        <w:ind w:left="0"/>
        <w:jc w:val="left"/>
      </w:pPr>
      <w:r>
        <w:rPr>
          <w:rFonts w:ascii="Times New Roman"/>
          <w:b w:val="false"/>
          <w:i w:val="false"/>
          <w:color w:val="000000"/>
          <w:sz w:val="28"/>
        </w:rPr>
        <w:t xml:space="preserve">      11. </w:t>
      </w:r>
      <w:r>
        <w:rPr>
          <w:rFonts w:ascii="Times New Roman"/>
          <w:b w:val="false"/>
          <w:i w:val="false"/>
          <w:color w:val="000000"/>
          <w:sz w:val="28"/>
        </w:rPr>
        <w:t>Көрсетілетін қызметті берушінің басшысы (бұдан әрі – лауазымды тұлға) мемлекеттік көрсетілетін қызметті көрсетуге жауапты тұлға болып табылады.</w:t>
      </w:r>
      <w:r>
        <w:br/>
      </w:r>
      <w:r>
        <w:rPr>
          <w:rFonts w:ascii="Times New Roman"/>
          <w:b w:val="false"/>
          <w:i w:val="false"/>
          <w:color w:val="000000"/>
          <w:sz w:val="28"/>
        </w:rPr>
        <w:t>
      </w:t>
      </w:r>
      <w:r>
        <w:rPr>
          <w:rFonts w:ascii="Times New Roman"/>
          <w:b w:val="false"/>
          <w:i w:val="false"/>
          <w:color w:val="000000"/>
          <w:sz w:val="28"/>
        </w:rPr>
        <w:t>Лауазымды тұлға мемлекеттік қызметті Қазақстан Республикасының заңнамасына сәйкес белгіленген мерзімде көрсетуге жауапкершілікте болады.</w:t>
      </w:r>
      <w:r>
        <w:br/>
      </w:r>
      <w:r>
        <w:rPr>
          <w:rFonts w:ascii="Times New Roman"/>
          <w:b w:val="false"/>
          <w:i w:val="false"/>
          <w:color w:val="000000"/>
          <w:sz w:val="28"/>
        </w:rPr>
        <w:t xml:space="preserve">
      12. </w:t>
      </w:r>
      <w:r>
        <w:rPr>
          <w:rFonts w:ascii="Times New Roman"/>
          <w:b w:val="false"/>
          <w:i w:val="false"/>
          <w:color w:val="000000"/>
          <w:sz w:val="28"/>
        </w:rPr>
        <w:t xml:space="preserve">Мемлекеттік қызмет көрсету мәселелері бойынша әрекеттерге (әрекетсіздікке) шағымдану стандарттың </w:t>
      </w:r>
      <w:r>
        <w:rPr>
          <w:rFonts w:ascii="Times New Roman"/>
          <w:b w:val="false"/>
          <w:i w:val="false"/>
          <w:color w:val="000000"/>
          <w:sz w:val="28"/>
        </w:rPr>
        <w:t>3-бөліміне</w:t>
      </w:r>
      <w:r>
        <w:rPr>
          <w:rFonts w:ascii="Times New Roman"/>
          <w:b w:val="false"/>
          <w:i w:val="false"/>
          <w:color w:val="000000"/>
          <w:sz w:val="28"/>
        </w:rPr>
        <w:t xml:space="preserve"> сәйкес жүргізіледі.</w:t>
      </w:r>
      <w:r>
        <w:br/>
      </w:r>
      <w:r>
        <w:rPr>
          <w:rFonts w:ascii="Times New Roman"/>
          <w:b w:val="false"/>
          <w:i w:val="false"/>
          <w:color w:val="000000"/>
          <w:sz w:val="28"/>
        </w:rPr>
        <w:t xml:space="preserve">
      13. </w:t>
      </w:r>
      <w:r>
        <w:rPr>
          <w:rFonts w:ascii="Times New Roman"/>
          <w:b w:val="false"/>
          <w:i w:val="false"/>
          <w:color w:val="000000"/>
          <w:sz w:val="28"/>
        </w:rPr>
        <w:t>Қызмет көрсету жөнінде ақпарат алуға, сондай-ақ, оның сапасын бағалау (оның ішінде шағымдану) қажет болған жағдайда ақпарат алу үшін байланыс телефонының нөмірі: 8(7242) 60-53-67, бірыңғай байланыс орталығы (1414).</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0"/>
        <w:gridCol w:w="12180"/>
      </w:tblGrid>
      <w:tr>
        <w:trPr>
          <w:trHeight w:val="30" w:hRule="atLeast"/>
        </w:trPr>
        <w:tc>
          <w:tcPr>
            <w:tcW w:w="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21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583"/>
              <w:gridCol w:w="4490"/>
            </w:tblGrid>
            <w:tr>
              <w:trPr>
                <w:trHeight w:val="30" w:hRule="atLeast"/>
              </w:trPr>
              <w:tc>
                <w:tcPr>
                  <w:tcW w:w="758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 объектілерін конкурстық негізде оқшауланған</w:t>
                  </w:r>
                </w:p>
              </w:tc>
            </w:tr>
            <w:tr>
              <w:trPr>
                <w:trHeight w:val="30" w:hRule="atLeast"/>
              </w:trPr>
              <w:tc>
                <w:tcPr>
                  <w:tcW w:w="758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немесе бірлесіп пайдалануға беру"</w:t>
                  </w:r>
                </w:p>
              </w:tc>
            </w:tr>
            <w:tr>
              <w:trPr>
                <w:trHeight w:val="30" w:hRule="atLeast"/>
              </w:trPr>
              <w:tc>
                <w:tcPr>
                  <w:tcW w:w="758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58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p/>
        </w:tc>
      </w:tr>
    </w:tbl>
    <w:bookmarkStart w:name="z334" w:id="42"/>
    <w:p>
      <w:pPr>
        <w:spacing w:after="0"/>
        <w:ind w:left="0"/>
        <w:jc w:val="left"/>
      </w:pPr>
      <w:r>
        <w:rPr>
          <w:rFonts w:ascii="Times New Roman"/>
          <w:b/>
          <w:i w:val="false"/>
          <w:color w:val="000000"/>
        </w:rPr>
        <w:t xml:space="preserve"> Құрылымдық бөлімшелер (қызметкерлер) арасындағы әрбір рәсімнің (іс-қимылдың) реттілігі мен ұзақтығы көрсетілген рәсімдер (іс-қимылдар) сипаттамасы</w:t>
      </w:r>
    </w:p>
    <w:bookmarkEnd w:id="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10"/>
        <w:gridCol w:w="2519"/>
        <w:gridCol w:w="1239"/>
        <w:gridCol w:w="1239"/>
        <w:gridCol w:w="1422"/>
        <w:gridCol w:w="2705"/>
        <w:gridCol w:w="1240"/>
        <w:gridCol w:w="1426"/>
      </w:tblGrid>
      <w:tr>
        <w:trPr>
          <w:trHeight w:val="30" w:hRule="atLeast"/>
        </w:trPr>
        <w:tc>
          <w:tcPr>
            <w:tcW w:w="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25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Іс-әрекеттің (барысы, жұмыстар ағыны) нөмірі</w:t>
            </w:r>
            <w:r>
              <w:br/>
            </w:r>
            <w:r>
              <w:rPr>
                <w:rFonts w:ascii="Times New Roman"/>
                <w:b w:val="false"/>
                <w:i w:val="false"/>
                <w:color w:val="000000"/>
                <w:sz w:val="20"/>
              </w:rPr>
              <w:t>
</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14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27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1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r>
              <w:br/>
            </w:r>
            <w:r>
              <w:rPr>
                <w:rFonts w:ascii="Times New Roman"/>
                <w:b w:val="false"/>
                <w:i w:val="false"/>
                <w:color w:val="000000"/>
                <w:sz w:val="20"/>
              </w:rPr>
              <w:t>
</w:t>
            </w:r>
          </w:p>
        </w:tc>
        <w:tc>
          <w:tcPr>
            <w:tcW w:w="1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6</w:t>
            </w:r>
            <w:r>
              <w:br/>
            </w:r>
            <w:r>
              <w:rPr>
                <w:rFonts w:ascii="Times New Roman"/>
                <w:b w:val="false"/>
                <w:i w:val="false"/>
                <w:color w:val="000000"/>
                <w:sz w:val="20"/>
              </w:rPr>
              <w:t>
</w:t>
            </w:r>
          </w:p>
        </w:tc>
      </w:tr>
      <w:tr>
        <w:trPr>
          <w:trHeight w:val="30" w:hRule="atLeast"/>
        </w:trPr>
        <w:tc>
          <w:tcPr>
            <w:tcW w:w="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25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Құрылымдық бөлімшелердің атауы</w:t>
            </w:r>
            <w:r>
              <w:br/>
            </w:r>
            <w:r>
              <w:rPr>
                <w:rFonts w:ascii="Times New Roman"/>
                <w:b w:val="false"/>
                <w:i w:val="false"/>
                <w:color w:val="000000"/>
                <w:sz w:val="20"/>
              </w:rPr>
              <w:t>
</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кеңсе қызметкері</w:t>
            </w:r>
            <w:r>
              <w:br/>
            </w:r>
            <w:r>
              <w:rPr>
                <w:rFonts w:ascii="Times New Roman"/>
                <w:b w:val="false"/>
                <w:i w:val="false"/>
                <w:color w:val="000000"/>
                <w:sz w:val="20"/>
              </w:rPr>
              <w:t>
</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басшысы</w:t>
            </w:r>
            <w:r>
              <w:br/>
            </w:r>
            <w:r>
              <w:rPr>
                <w:rFonts w:ascii="Times New Roman"/>
                <w:b w:val="false"/>
                <w:i w:val="false"/>
                <w:color w:val="000000"/>
                <w:sz w:val="20"/>
              </w:rPr>
              <w:t>
</w:t>
            </w:r>
          </w:p>
        </w:tc>
        <w:tc>
          <w:tcPr>
            <w:tcW w:w="14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Конкурстық комиссия</w:t>
            </w:r>
            <w:r>
              <w:br/>
            </w:r>
            <w:r>
              <w:rPr>
                <w:rFonts w:ascii="Times New Roman"/>
                <w:b w:val="false"/>
                <w:i w:val="false"/>
                <w:color w:val="000000"/>
                <w:sz w:val="20"/>
              </w:rPr>
              <w:t>
</w:t>
            </w:r>
          </w:p>
        </w:tc>
        <w:tc>
          <w:tcPr>
            <w:tcW w:w="27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Орындаушы </w:t>
            </w:r>
            <w:r>
              <w:br/>
            </w:r>
            <w:r>
              <w:rPr>
                <w:rFonts w:ascii="Times New Roman"/>
                <w:b w:val="false"/>
                <w:i w:val="false"/>
                <w:color w:val="000000"/>
                <w:sz w:val="20"/>
              </w:rPr>
              <w:t>
</w:t>
            </w:r>
          </w:p>
        </w:tc>
        <w:tc>
          <w:tcPr>
            <w:tcW w:w="1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басшысы</w:t>
            </w:r>
            <w:r>
              <w:br/>
            </w:r>
            <w:r>
              <w:rPr>
                <w:rFonts w:ascii="Times New Roman"/>
                <w:b w:val="false"/>
                <w:i w:val="false"/>
                <w:color w:val="000000"/>
                <w:sz w:val="20"/>
              </w:rPr>
              <w:t>
</w:t>
            </w:r>
          </w:p>
        </w:tc>
        <w:tc>
          <w:tcPr>
            <w:tcW w:w="1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кеңсе қызметкері</w:t>
            </w:r>
            <w:r>
              <w:br/>
            </w:r>
            <w:r>
              <w:rPr>
                <w:rFonts w:ascii="Times New Roman"/>
                <w:b w:val="false"/>
                <w:i w:val="false"/>
                <w:color w:val="000000"/>
                <w:sz w:val="20"/>
              </w:rPr>
              <w:t>
</w:t>
            </w:r>
          </w:p>
        </w:tc>
      </w:tr>
      <w:tr>
        <w:trPr>
          <w:trHeight w:val="30" w:hRule="atLeast"/>
        </w:trPr>
        <w:tc>
          <w:tcPr>
            <w:tcW w:w="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25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Іс-әрекеттердің (үдерістің, рәсімінің, операция) атауы және олардың сипаттамасы</w:t>
            </w:r>
            <w:r>
              <w:br/>
            </w:r>
            <w:r>
              <w:rPr>
                <w:rFonts w:ascii="Times New Roman"/>
                <w:b w:val="false"/>
                <w:i w:val="false"/>
                <w:color w:val="000000"/>
                <w:sz w:val="20"/>
              </w:rPr>
              <w:t>
</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тіркейді</w:t>
            </w:r>
            <w:r>
              <w:br/>
            </w:r>
            <w:r>
              <w:rPr>
                <w:rFonts w:ascii="Times New Roman"/>
                <w:b w:val="false"/>
                <w:i w:val="false"/>
                <w:color w:val="000000"/>
                <w:sz w:val="20"/>
              </w:rPr>
              <w:t>
</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қарайды</w:t>
            </w:r>
            <w:r>
              <w:br/>
            </w:r>
            <w:r>
              <w:rPr>
                <w:rFonts w:ascii="Times New Roman"/>
                <w:b w:val="false"/>
                <w:i w:val="false"/>
                <w:color w:val="000000"/>
                <w:sz w:val="20"/>
              </w:rPr>
              <w:t>
</w:t>
            </w:r>
          </w:p>
        </w:tc>
        <w:tc>
          <w:tcPr>
            <w:tcW w:w="14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қарайды</w:t>
            </w:r>
            <w:r>
              <w:br/>
            </w:r>
            <w:r>
              <w:rPr>
                <w:rFonts w:ascii="Times New Roman"/>
                <w:b w:val="false"/>
                <w:i w:val="false"/>
                <w:color w:val="000000"/>
                <w:sz w:val="20"/>
              </w:rPr>
              <w:t>
</w:t>
            </w:r>
          </w:p>
        </w:tc>
        <w:tc>
          <w:tcPr>
            <w:tcW w:w="27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конкурстық комиссияның хаттамасы негізінде қаулы жобасын әзірлейді және оның бекітілуін қамтамасыз етеді</w:t>
            </w:r>
            <w:r>
              <w:br/>
            </w:r>
            <w:r>
              <w:rPr>
                <w:rFonts w:ascii="Times New Roman"/>
                <w:b w:val="false"/>
                <w:i w:val="false"/>
                <w:color w:val="000000"/>
                <w:sz w:val="20"/>
              </w:rPr>
              <w:t>
</w:t>
            </w:r>
          </w:p>
        </w:tc>
        <w:tc>
          <w:tcPr>
            <w:tcW w:w="1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шартқа қол қояды</w:t>
            </w:r>
            <w:r>
              <w:br/>
            </w:r>
            <w:r>
              <w:rPr>
                <w:rFonts w:ascii="Times New Roman"/>
                <w:b w:val="false"/>
                <w:i w:val="false"/>
                <w:color w:val="000000"/>
                <w:sz w:val="20"/>
              </w:rPr>
              <w:t>
</w:t>
            </w:r>
          </w:p>
        </w:tc>
        <w:tc>
          <w:tcPr>
            <w:tcW w:w="1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шартты тіркейді</w:t>
            </w:r>
            <w:r>
              <w:br/>
            </w:r>
            <w:r>
              <w:rPr>
                <w:rFonts w:ascii="Times New Roman"/>
                <w:b w:val="false"/>
                <w:i w:val="false"/>
                <w:color w:val="000000"/>
                <w:sz w:val="20"/>
              </w:rPr>
              <w:t>
</w:t>
            </w:r>
          </w:p>
        </w:tc>
      </w:tr>
      <w:tr>
        <w:trPr>
          <w:trHeight w:val="30" w:hRule="atLeast"/>
        </w:trPr>
        <w:tc>
          <w:tcPr>
            <w:tcW w:w="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25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Аяқталу нысаны (деректер, құжат, ұйымдастыру-өкімдік шешім)</w:t>
            </w:r>
            <w:r>
              <w:br/>
            </w:r>
            <w:r>
              <w:rPr>
                <w:rFonts w:ascii="Times New Roman"/>
                <w:b w:val="false"/>
                <w:i w:val="false"/>
                <w:color w:val="000000"/>
                <w:sz w:val="20"/>
              </w:rPr>
              <w:t>
</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құжаттарды көрсетілетін қызметті берушінің </w:t>
            </w:r>
            <w:r>
              <w:br/>
            </w:r>
            <w:r>
              <w:rPr>
                <w:rFonts w:ascii="Times New Roman"/>
                <w:b w:val="false"/>
                <w:i w:val="false"/>
                <w:color w:val="000000"/>
                <w:sz w:val="20"/>
              </w:rPr>
              <w:t>
басшысына ұсынады</w:t>
            </w:r>
            <w:r>
              <w:br/>
            </w:r>
            <w:r>
              <w:rPr>
                <w:rFonts w:ascii="Times New Roman"/>
                <w:b w:val="false"/>
                <w:i w:val="false"/>
                <w:color w:val="000000"/>
                <w:sz w:val="20"/>
              </w:rPr>
              <w:t>
</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конкурстық комиссияның қарауына ұсынады</w:t>
            </w:r>
            <w:r>
              <w:br/>
            </w:r>
            <w:r>
              <w:rPr>
                <w:rFonts w:ascii="Times New Roman"/>
                <w:b w:val="false"/>
                <w:i w:val="false"/>
                <w:color w:val="000000"/>
                <w:sz w:val="20"/>
              </w:rPr>
              <w:t>
</w:t>
            </w:r>
          </w:p>
        </w:tc>
        <w:tc>
          <w:tcPr>
            <w:tcW w:w="14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хаттаманы көрсетілетін қызметті берушіге жолдайды</w:t>
            </w:r>
            <w:r>
              <w:br/>
            </w:r>
            <w:r>
              <w:rPr>
                <w:rFonts w:ascii="Times New Roman"/>
                <w:b w:val="false"/>
                <w:i w:val="false"/>
                <w:color w:val="000000"/>
                <w:sz w:val="20"/>
              </w:rPr>
              <w:t>
</w:t>
            </w:r>
          </w:p>
        </w:tc>
        <w:tc>
          <w:tcPr>
            <w:tcW w:w="27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қабылданған қаулының негізінде шарт жобасын әзірлейді және қол қою үшін көрсетілетін қызметті берушінің басшысына ұсынады</w:t>
            </w:r>
            <w:r>
              <w:br/>
            </w:r>
            <w:r>
              <w:rPr>
                <w:rFonts w:ascii="Times New Roman"/>
                <w:b w:val="false"/>
                <w:i w:val="false"/>
                <w:color w:val="000000"/>
                <w:sz w:val="20"/>
              </w:rPr>
              <w:t>
</w:t>
            </w:r>
          </w:p>
        </w:tc>
        <w:tc>
          <w:tcPr>
            <w:tcW w:w="1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шартты кеңсе қызметкеріне жолдайды</w:t>
            </w:r>
            <w:r>
              <w:br/>
            </w:r>
            <w:r>
              <w:rPr>
                <w:rFonts w:ascii="Times New Roman"/>
                <w:b w:val="false"/>
                <w:i w:val="false"/>
                <w:color w:val="000000"/>
                <w:sz w:val="20"/>
              </w:rPr>
              <w:t>
</w:t>
            </w:r>
          </w:p>
        </w:tc>
        <w:tc>
          <w:tcPr>
            <w:tcW w:w="1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шартты көрсетілетін қызметті алушыға не оның өкіліне береді</w:t>
            </w:r>
            <w:r>
              <w:br/>
            </w:r>
            <w:r>
              <w:rPr>
                <w:rFonts w:ascii="Times New Roman"/>
                <w:b w:val="false"/>
                <w:i w:val="false"/>
                <w:color w:val="000000"/>
                <w:sz w:val="20"/>
              </w:rPr>
              <w:t>
</w:t>
            </w:r>
          </w:p>
        </w:tc>
      </w:tr>
      <w:tr>
        <w:trPr>
          <w:trHeight w:val="30" w:hRule="atLeast"/>
        </w:trPr>
        <w:tc>
          <w:tcPr>
            <w:tcW w:w="5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25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Орындалу мерзімі</w:t>
            </w:r>
            <w:r>
              <w:br/>
            </w:r>
            <w:r>
              <w:rPr>
                <w:rFonts w:ascii="Times New Roman"/>
                <w:b w:val="false"/>
                <w:i w:val="false"/>
                <w:color w:val="000000"/>
                <w:sz w:val="20"/>
              </w:rPr>
              <w:t>
</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 минуттан аспайды</w:t>
            </w:r>
            <w:r>
              <w:br/>
            </w:r>
            <w:r>
              <w:rPr>
                <w:rFonts w:ascii="Times New Roman"/>
                <w:b w:val="false"/>
                <w:i w:val="false"/>
                <w:color w:val="000000"/>
                <w:sz w:val="20"/>
              </w:rPr>
              <w:t>
</w:t>
            </w:r>
          </w:p>
        </w:tc>
        <w:tc>
          <w:tcPr>
            <w:tcW w:w="12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30 минуттан аспайды</w:t>
            </w:r>
            <w:r>
              <w:br/>
            </w:r>
            <w:r>
              <w:rPr>
                <w:rFonts w:ascii="Times New Roman"/>
                <w:b w:val="false"/>
                <w:i w:val="false"/>
                <w:color w:val="000000"/>
                <w:sz w:val="20"/>
              </w:rPr>
              <w:t>
</w:t>
            </w:r>
          </w:p>
        </w:tc>
        <w:tc>
          <w:tcPr>
            <w:tcW w:w="14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45 жұмыс күні ішінде</w:t>
            </w:r>
            <w:r>
              <w:br/>
            </w:r>
            <w:r>
              <w:rPr>
                <w:rFonts w:ascii="Times New Roman"/>
                <w:b w:val="false"/>
                <w:i w:val="false"/>
                <w:color w:val="000000"/>
                <w:sz w:val="20"/>
              </w:rPr>
              <w:t>
</w:t>
            </w:r>
          </w:p>
        </w:tc>
        <w:tc>
          <w:tcPr>
            <w:tcW w:w="27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13 жұмыс күні ішінде</w:t>
            </w:r>
            <w:r>
              <w:br/>
            </w:r>
            <w:r>
              <w:rPr>
                <w:rFonts w:ascii="Times New Roman"/>
                <w:b w:val="false"/>
                <w:i w:val="false"/>
                <w:color w:val="000000"/>
                <w:sz w:val="20"/>
              </w:rPr>
              <w:t>
</w:t>
            </w:r>
          </w:p>
        </w:tc>
        <w:tc>
          <w:tcPr>
            <w:tcW w:w="1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30 минуттан аспайды</w:t>
            </w:r>
            <w:r>
              <w:br/>
            </w:r>
            <w:r>
              <w:rPr>
                <w:rFonts w:ascii="Times New Roman"/>
                <w:b w:val="false"/>
                <w:i w:val="false"/>
                <w:color w:val="000000"/>
                <w:sz w:val="20"/>
              </w:rPr>
              <w:t>
</w:t>
            </w:r>
          </w:p>
        </w:tc>
        <w:tc>
          <w:tcPr>
            <w:tcW w:w="14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15 минуттан аспайды</w:t>
            </w:r>
            <w:r>
              <w:br/>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0"/>
        <w:gridCol w:w="12180"/>
      </w:tblGrid>
      <w:tr>
        <w:trPr>
          <w:trHeight w:val="30" w:hRule="atLeast"/>
        </w:trPr>
        <w:tc>
          <w:tcPr>
            <w:tcW w:w="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21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583"/>
              <w:gridCol w:w="4490"/>
            </w:tblGrid>
            <w:tr>
              <w:trPr>
                <w:trHeight w:val="30" w:hRule="atLeast"/>
              </w:trPr>
              <w:tc>
                <w:tcPr>
                  <w:tcW w:w="758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 объектілерін конкурстық негізде оқшауланған</w:t>
                  </w:r>
                </w:p>
              </w:tc>
            </w:tr>
            <w:tr>
              <w:trPr>
                <w:trHeight w:val="30" w:hRule="atLeast"/>
              </w:trPr>
              <w:tc>
                <w:tcPr>
                  <w:tcW w:w="758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немесе бірлесіп пайдалануға беру"</w:t>
                  </w:r>
                </w:p>
              </w:tc>
            </w:tr>
            <w:tr>
              <w:trPr>
                <w:trHeight w:val="30" w:hRule="atLeast"/>
              </w:trPr>
              <w:tc>
                <w:tcPr>
                  <w:tcW w:w="758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58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p/>
        </w:tc>
      </w:tr>
    </w:tbl>
    <w:bookmarkStart w:name="z341" w:id="43"/>
    <w:p>
      <w:pPr>
        <w:spacing w:after="0"/>
        <w:ind w:left="0"/>
        <w:jc w:val="left"/>
      </w:pPr>
      <w:r>
        <w:rPr>
          <w:rFonts w:ascii="Times New Roman"/>
          <w:b/>
          <w:i w:val="false"/>
          <w:color w:val="000000"/>
        </w:rPr>
        <w:t xml:space="preserve"> Әрбір іс-қимылдың (рәсімдердің) өтуіндегі әрбір рәсімнің (іс-қимылдың) ұзақтығы көрсетіле отырып, рәсімдердің (іс-қимылдардың) реттілігі сипаттамасының блок-схемасы</w:t>
      </w:r>
    </w:p>
    <w:bookmarkEnd w:id="43"/>
    <w:p>
      <w:pPr>
        <w:spacing w:after="0"/>
        <w:ind w:left="0"/>
        <w:jc w:val="left"/>
      </w:pPr>
      <w:r>
        <w:rPr>
          <w:rFonts w:ascii="Times New Roman"/>
          <w:b w:val="false"/>
          <w:i w:val="false"/>
          <w:color w:val="000000"/>
          <w:sz w:val="28"/>
        </w:rPr>
        <w:t>      </w:t>
      </w:r>
    </w:p>
    <w:p>
      <w:pPr>
        <w:spacing w:after="0"/>
        <w:ind w:left="0"/>
        <w:jc w:val="both"/>
      </w:pPr>
      <w:r>
        <w:drawing>
          <wp:inline distT="0" distB="0" distL="0" distR="0">
            <wp:extent cx="7810500" cy="676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810500" cy="676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0"/>
        <w:gridCol w:w="12180"/>
      </w:tblGrid>
      <w:tr>
        <w:trPr>
          <w:trHeight w:val="30" w:hRule="atLeast"/>
        </w:trPr>
        <w:tc>
          <w:tcPr>
            <w:tcW w:w="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21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583"/>
              <w:gridCol w:w="4490"/>
            </w:tblGrid>
            <w:tr>
              <w:trPr>
                <w:trHeight w:val="30" w:hRule="atLeast"/>
              </w:trPr>
              <w:tc>
                <w:tcPr>
                  <w:tcW w:w="758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"Су объектілерін конкурстық негізде оқшауланған</w:t>
                  </w:r>
                </w:p>
              </w:tc>
            </w:tr>
            <w:tr>
              <w:trPr>
                <w:trHeight w:val="30" w:hRule="atLeast"/>
              </w:trPr>
              <w:tc>
                <w:tcPr>
                  <w:tcW w:w="758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немесе бірлесіп пайдалануға беру"</w:t>
                  </w:r>
                </w:p>
              </w:tc>
            </w:tr>
            <w:tr>
              <w:trPr>
                <w:trHeight w:val="30" w:hRule="atLeast"/>
              </w:trPr>
              <w:tc>
                <w:tcPr>
                  <w:tcW w:w="758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58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p/>
        </w:tc>
      </w:tr>
    </w:tbl>
    <w:bookmarkStart w:name="z344" w:id="44"/>
    <w:p>
      <w:pPr>
        <w:spacing w:after="0"/>
        <w:ind w:left="0"/>
        <w:jc w:val="left"/>
      </w:pPr>
      <w:r>
        <w:rPr>
          <w:rFonts w:ascii="Times New Roman"/>
          <w:b/>
          <w:i w:val="false"/>
          <w:color w:val="000000"/>
        </w:rPr>
        <w:t xml:space="preserve"> "Су объектілерін конкурстық негізде оқшауланған немесе бірлесіп пайдалануға беру" мемлекеттік қызмет көрсетудің бизнес- процестерінің анықтамалығы</w:t>
      </w:r>
    </w:p>
    <w:bookmarkEnd w:id="44"/>
    <w:p>
      <w:pPr>
        <w:spacing w:after="0"/>
        <w:ind w:left="0"/>
        <w:jc w:val="left"/>
      </w:pPr>
      <w:r>
        <w:rPr>
          <w:rFonts w:ascii="Times New Roman"/>
          <w:b w:val="false"/>
          <w:i w:val="false"/>
          <w:color w:val="000000"/>
          <w:sz w:val="28"/>
        </w:rPr>
        <w:t>      </w:t>
      </w:r>
    </w:p>
    <w:p>
      <w:pPr>
        <w:spacing w:after="0"/>
        <w:ind w:left="0"/>
        <w:jc w:val="both"/>
      </w:pPr>
      <w:r>
        <w:drawing>
          <wp:inline distT="0" distB="0" distL="0" distR="0">
            <wp:extent cx="7810500" cy="373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810500" cy="373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0"/>
        <w:gridCol w:w="12180"/>
      </w:tblGrid>
      <w:tr>
        <w:trPr>
          <w:trHeight w:val="30" w:hRule="atLeast"/>
        </w:trPr>
        <w:tc>
          <w:tcPr>
            <w:tcW w:w="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21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578"/>
              <w:gridCol w:w="4495"/>
            </w:tblGrid>
            <w:tr>
              <w:trPr>
                <w:trHeight w:val="30" w:hRule="atLeast"/>
              </w:trPr>
              <w:tc>
                <w:tcPr>
                  <w:tcW w:w="7578"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5"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Қызылорда облысы әкімдігінің</w:t>
                  </w:r>
                </w:p>
              </w:tc>
            </w:tr>
            <w:tr>
              <w:trPr>
                <w:trHeight w:val="30" w:hRule="atLeast"/>
              </w:trPr>
              <w:tc>
                <w:tcPr>
                  <w:tcW w:w="7578"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5"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2014 жылғы "2" қыркүйектегі № 696 қаулысымен</w:t>
                  </w:r>
                </w:p>
              </w:tc>
            </w:tr>
            <w:tr>
              <w:trPr>
                <w:trHeight w:val="30" w:hRule="atLeast"/>
              </w:trPr>
              <w:tc>
                <w:tcPr>
                  <w:tcW w:w="7578"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5"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p/>
        </w:tc>
      </w:tr>
    </w:tbl>
    <w:bookmarkStart w:name="z347" w:id="45"/>
    <w:p>
      <w:pPr>
        <w:spacing w:after="0"/>
        <w:ind w:left="0"/>
        <w:jc w:val="left"/>
      </w:pPr>
      <w:r>
        <w:rPr>
          <w:rFonts w:ascii="Times New Roman"/>
          <w:b/>
          <w:i w:val="false"/>
          <w:color w:val="000000"/>
        </w:rPr>
        <w:t xml:space="preserve"> "Ағаш кесу және орман билетін беру" мемлекеттік көрсетілетін қызмет регламенті</w:t>
      </w:r>
      <w:r>
        <w:br/>
      </w:r>
      <w:r>
        <w:rPr>
          <w:rFonts w:ascii="Times New Roman"/>
          <w:b/>
          <w:i w:val="false"/>
          <w:color w:val="000000"/>
        </w:rPr>
        <w:t>1.Жалпы ережелер</w:t>
      </w:r>
    </w:p>
    <w:bookmarkEnd w:id="45"/>
    <w:p>
      <w:pPr>
        <w:spacing w:after="0"/>
        <w:ind w:left="0"/>
        <w:jc w:val="left"/>
      </w:pPr>
      <w:r>
        <w:rPr>
          <w:rFonts w:ascii="Times New Roman"/>
          <w:b w:val="false"/>
          <w:i w:val="false"/>
          <w:color w:val="000000"/>
          <w:sz w:val="28"/>
        </w:rPr>
        <w:t xml:space="preserve">      1. </w:t>
      </w:r>
      <w:r>
        <w:rPr>
          <w:rFonts w:ascii="Times New Roman"/>
          <w:b w:val="false"/>
          <w:i w:val="false"/>
          <w:color w:val="000000"/>
          <w:sz w:val="28"/>
        </w:rPr>
        <w:t>Көрсетілетін қызметті берушінің атауы: мемлекеттік орман иеленушілері (бұдан әрі – көрсетілетін қызметті беруші).</w:t>
      </w:r>
      <w:r>
        <w:br/>
      </w:r>
      <w:r>
        <w:rPr>
          <w:rFonts w:ascii="Times New Roman"/>
          <w:b w:val="false"/>
          <w:i w:val="false"/>
          <w:color w:val="000000"/>
          <w:sz w:val="28"/>
        </w:rPr>
        <w:t>
      </w:t>
      </w:r>
      <w:r>
        <w:rPr>
          <w:rFonts w:ascii="Times New Roman"/>
          <w:b w:val="false"/>
          <w:i w:val="false"/>
          <w:color w:val="000000"/>
          <w:sz w:val="28"/>
        </w:rPr>
        <w:t>Өтініштерді қабылдау және мемлекеттік көрсетілетін қызмет нәтижелерін беру көрсетілетін қызметті берушінің кеңсесі арқылы жүзеге асырылады.</w:t>
      </w:r>
      <w:r>
        <w:br/>
      </w:r>
      <w:r>
        <w:rPr>
          <w:rFonts w:ascii="Times New Roman"/>
          <w:b w:val="false"/>
          <w:i w:val="false"/>
          <w:color w:val="000000"/>
          <w:sz w:val="28"/>
        </w:rPr>
        <w:t xml:space="preserve">
      2. </w:t>
      </w:r>
      <w:r>
        <w:rPr>
          <w:rFonts w:ascii="Times New Roman"/>
          <w:b w:val="false"/>
          <w:i w:val="false"/>
          <w:color w:val="000000"/>
          <w:sz w:val="28"/>
        </w:rPr>
        <w:t xml:space="preserve">Мемлекеттік қызмет көрсету нысаны: қағаз түрінде. </w:t>
      </w:r>
      <w:r>
        <w:br/>
      </w:r>
      <w:r>
        <w:rPr>
          <w:rFonts w:ascii="Times New Roman"/>
          <w:b w:val="false"/>
          <w:i w:val="false"/>
          <w:color w:val="000000"/>
          <w:sz w:val="28"/>
        </w:rPr>
        <w:t xml:space="preserve">
      3. </w:t>
      </w:r>
      <w:r>
        <w:rPr>
          <w:rFonts w:ascii="Times New Roman"/>
          <w:b w:val="false"/>
          <w:i w:val="false"/>
          <w:color w:val="000000"/>
          <w:sz w:val="28"/>
        </w:rPr>
        <w:t xml:space="preserve">Мемлекеттік қызмет көрсету нәтижесі – қағаз нысанда ағаш кесу және (немесе) орман билетін беру. </w:t>
      </w:r>
      <w:r>
        <w:br/>
      </w:r>
      <w:r>
        <w:rPr>
          <w:rFonts w:ascii="Times New Roman"/>
          <w:b w:val="false"/>
          <w:i w:val="false"/>
          <w:color w:val="000000"/>
          <w:sz w:val="28"/>
        </w:rPr>
        <w:t xml:space="preserve">
      4. </w:t>
      </w:r>
      <w:r>
        <w:rPr>
          <w:rFonts w:ascii="Times New Roman"/>
          <w:b w:val="false"/>
          <w:i w:val="false"/>
          <w:color w:val="000000"/>
          <w:sz w:val="28"/>
        </w:rPr>
        <w:t xml:space="preserve">Мемлекеттік қызмет жеке және заңды тұлғаларға (бұдан әрі – көрсетілетін қызметті алушы) тегін көрсетіледі. </w:t>
      </w:r>
      <w:r>
        <w:br/>
      </w:r>
      <w:r>
        <w:rPr>
          <w:rFonts w:ascii="Times New Roman"/>
          <w:b w:val="false"/>
          <w:i w:val="false"/>
          <w:color w:val="000000"/>
          <w:sz w:val="28"/>
        </w:rPr>
        <w:t>
</w:t>
      </w:r>
    </w:p>
    <w:bookmarkStart w:name="z354" w:id="46"/>
    <w:p>
      <w:pPr>
        <w:spacing w:after="0"/>
        <w:ind w:left="0"/>
        <w:jc w:val="left"/>
      </w:pPr>
      <w:r>
        <w:rPr>
          <w:rFonts w:ascii="Times New Roman"/>
          <w:b/>
          <w:i w:val="false"/>
          <w:color w:val="000000"/>
        </w:rPr>
        <w:t xml:space="preserve"> 2.Мемлекеттік қызмет көрсету процесінде көрсетілетін қызметті берушінің құрылымдық бөлімшелерінің (қызметкерлерінің) іс-қимыл тәртібінің сипаттамасы</w:t>
      </w:r>
    </w:p>
    <w:bookmarkEnd w:id="46"/>
    <w:p>
      <w:pPr>
        <w:spacing w:after="0"/>
        <w:ind w:left="0"/>
        <w:jc w:val="left"/>
      </w:pPr>
      <w:r>
        <w:rPr>
          <w:rFonts w:ascii="Times New Roman"/>
          <w:b w:val="false"/>
          <w:i w:val="false"/>
          <w:color w:val="000000"/>
          <w:sz w:val="28"/>
        </w:rPr>
        <w:t xml:space="preserve">      5. </w:t>
      </w:r>
      <w:r>
        <w:rPr>
          <w:rFonts w:ascii="Times New Roman"/>
          <w:b w:val="false"/>
          <w:i w:val="false"/>
          <w:color w:val="000000"/>
          <w:sz w:val="28"/>
        </w:rPr>
        <w:t xml:space="preserve">Мемлекеттік қызмет көрсету бойынша рәсімді (іс-қимылды) бастауға негіздеме: көрсетілетін қызметті алушының не (сенімхат бойынша оның өкілінің) (бұдан әрі – оның өкілі)) көрсетілетін қызметті берушіге еркін нысанда өтініш ұсынуы. </w:t>
      </w:r>
      <w:r>
        <w:br/>
      </w:r>
      <w:r>
        <w:rPr>
          <w:rFonts w:ascii="Times New Roman"/>
          <w:b w:val="false"/>
          <w:i w:val="false"/>
          <w:color w:val="000000"/>
          <w:sz w:val="28"/>
        </w:rPr>
        <w:t xml:space="preserve">
      6. </w:t>
      </w:r>
      <w:r>
        <w:rPr>
          <w:rFonts w:ascii="Times New Roman"/>
          <w:b w:val="false"/>
          <w:i w:val="false"/>
          <w:color w:val="000000"/>
          <w:sz w:val="28"/>
        </w:rPr>
        <w:t>Мемлекеттік қызмет көрсету процесінің құрамына кіретін әрбір рәсімнің (іс-қимылдың) мазмұны, оны орындаудың ұзақтығы:</w:t>
      </w:r>
      <w:r>
        <w:br/>
      </w:r>
      <w:r>
        <w:rPr>
          <w:rFonts w:ascii="Times New Roman"/>
          <w:b w:val="false"/>
          <w:i w:val="false"/>
          <w:color w:val="000000"/>
          <w:sz w:val="28"/>
        </w:rPr>
        <w:t xml:space="preserve">
      1) </w:t>
      </w:r>
      <w:r>
        <w:rPr>
          <w:rFonts w:ascii="Times New Roman"/>
          <w:b w:val="false"/>
          <w:i w:val="false"/>
          <w:color w:val="000000"/>
          <w:sz w:val="28"/>
        </w:rPr>
        <w:t xml:space="preserve">көрсетілетін қызметті алушы немесе оның өкілі көрсетілетін қызметті берушіге Қазақстан Республикасы Үкіметінің 2014 жылғы 3 маусымдағы № 607 қаулысымен бекітілген "Ағаш кесу және орман билетін беру" мемлекеттік көрсетілетін қызмет стандартының (бұдан әрі - стандарт) </w:t>
      </w:r>
      <w:r>
        <w:rPr>
          <w:rFonts w:ascii="Times New Roman"/>
          <w:b w:val="false"/>
          <w:i w:val="false"/>
          <w:color w:val="000000"/>
          <w:sz w:val="28"/>
        </w:rPr>
        <w:t>9-тармағына</w:t>
      </w:r>
      <w:r>
        <w:rPr>
          <w:rFonts w:ascii="Times New Roman"/>
          <w:b w:val="false"/>
          <w:i w:val="false"/>
          <w:color w:val="000000"/>
          <w:sz w:val="28"/>
        </w:rPr>
        <w:t xml:space="preserve"> сәйкес құжаттарды ұсынады; </w:t>
      </w:r>
      <w:r>
        <w:br/>
      </w:r>
      <w:r>
        <w:rPr>
          <w:rFonts w:ascii="Times New Roman"/>
          <w:b w:val="false"/>
          <w:i w:val="false"/>
          <w:color w:val="000000"/>
          <w:sz w:val="28"/>
        </w:rPr>
        <w:t xml:space="preserve">
      2) </w:t>
      </w:r>
      <w:r>
        <w:rPr>
          <w:rFonts w:ascii="Times New Roman"/>
          <w:b w:val="false"/>
          <w:i w:val="false"/>
          <w:color w:val="000000"/>
          <w:sz w:val="28"/>
        </w:rPr>
        <w:t>көрсетілетін қызметті берушінің кеңсе қызметкері құжаттарды тіркейді, көрсетілетін қызметті алушыға не оның өкіліне құжаттар топтамасын қабылдау күні мен уақыты көрсетілген өтініштің көшірмесін береді және құжаттарды көрсетілетін қызметті берушінің басшысына ұсынады (жиырма минуттан аспайды);</w:t>
      </w:r>
      <w:r>
        <w:br/>
      </w:r>
      <w:r>
        <w:rPr>
          <w:rFonts w:ascii="Times New Roman"/>
          <w:b w:val="false"/>
          <w:i w:val="false"/>
          <w:color w:val="000000"/>
          <w:sz w:val="28"/>
        </w:rPr>
        <w:t xml:space="preserve">
      3) </w:t>
      </w:r>
      <w:r>
        <w:rPr>
          <w:rFonts w:ascii="Times New Roman"/>
          <w:b w:val="false"/>
          <w:i w:val="false"/>
          <w:color w:val="000000"/>
          <w:sz w:val="28"/>
        </w:rPr>
        <w:t>көрсетілетін қызметті берушінің басшысы құжаттарды қарайды және орындаушыға жолдайды (жиырма минуттан аспайды);</w:t>
      </w:r>
      <w:r>
        <w:br/>
      </w:r>
      <w:r>
        <w:rPr>
          <w:rFonts w:ascii="Times New Roman"/>
          <w:b w:val="false"/>
          <w:i w:val="false"/>
          <w:color w:val="000000"/>
          <w:sz w:val="28"/>
        </w:rPr>
        <w:t xml:space="preserve">
      4) </w:t>
      </w:r>
      <w:r>
        <w:rPr>
          <w:rFonts w:ascii="Times New Roman"/>
          <w:b w:val="false"/>
          <w:i w:val="false"/>
          <w:color w:val="000000"/>
          <w:sz w:val="28"/>
        </w:rPr>
        <w:t>орындаушы құжаттарды қарайды, ағаш кесу және орман билетін (бұдан әрі - билет) әзірлейді және көрсетілетін қызметті берушінің басшысына ұсынады (үш жұмыс күні ішінде);</w:t>
      </w:r>
      <w:r>
        <w:br/>
      </w:r>
      <w:r>
        <w:rPr>
          <w:rFonts w:ascii="Times New Roman"/>
          <w:b w:val="false"/>
          <w:i w:val="false"/>
          <w:color w:val="000000"/>
          <w:sz w:val="28"/>
        </w:rPr>
        <w:t xml:space="preserve">
      5) </w:t>
      </w:r>
      <w:r>
        <w:rPr>
          <w:rFonts w:ascii="Times New Roman"/>
          <w:b w:val="false"/>
          <w:i w:val="false"/>
          <w:color w:val="000000"/>
          <w:sz w:val="28"/>
        </w:rPr>
        <w:t>көрсетілетін қызметті берушінің басшысы билетке қол қояды және кеңсе қызметкеріне жолдайды (жиырма минуттан аспайды);</w:t>
      </w:r>
      <w:r>
        <w:br/>
      </w:r>
      <w:r>
        <w:rPr>
          <w:rFonts w:ascii="Times New Roman"/>
          <w:b w:val="false"/>
          <w:i w:val="false"/>
          <w:color w:val="000000"/>
          <w:sz w:val="28"/>
        </w:rPr>
        <w:t xml:space="preserve">
      6) </w:t>
      </w:r>
      <w:r>
        <w:rPr>
          <w:rFonts w:ascii="Times New Roman"/>
          <w:b w:val="false"/>
          <w:i w:val="false"/>
          <w:color w:val="000000"/>
          <w:sz w:val="28"/>
        </w:rPr>
        <w:t>кеңсе қызметкері билетті тіркейді және көрсетілетін қызметті алушыға не оның өкіліне береді (жиырма минуттан аспайды).</w:t>
      </w:r>
      <w:r>
        <w:br/>
      </w:r>
      <w:r>
        <w:rPr>
          <w:rFonts w:ascii="Times New Roman"/>
          <w:b w:val="false"/>
          <w:i w:val="false"/>
          <w:color w:val="000000"/>
          <w:sz w:val="28"/>
        </w:rPr>
        <w:t>
</w:t>
      </w:r>
    </w:p>
    <w:bookmarkStart w:name="z363" w:id="47"/>
    <w:p>
      <w:pPr>
        <w:spacing w:after="0"/>
        <w:ind w:left="0"/>
        <w:jc w:val="left"/>
      </w:pPr>
      <w:r>
        <w:rPr>
          <w:rFonts w:ascii="Times New Roman"/>
          <w:b/>
          <w:i w:val="false"/>
          <w:color w:val="000000"/>
        </w:rPr>
        <w:t xml:space="preserve"> 3. Мемлекеттік қызмет көрсету процесінде көрсетілетін қызметті берушінің құрылымдық бөлімшелерінің (қызметкерлерінің) өзара іс-қимыл тәртібінің сипаттамасы</w:t>
      </w:r>
    </w:p>
    <w:bookmarkEnd w:id="47"/>
    <w:p>
      <w:pPr>
        <w:spacing w:after="0"/>
        <w:ind w:left="0"/>
        <w:jc w:val="left"/>
      </w:pPr>
      <w:r>
        <w:rPr>
          <w:rFonts w:ascii="Times New Roman"/>
          <w:b w:val="false"/>
          <w:i w:val="false"/>
          <w:color w:val="000000"/>
          <w:sz w:val="28"/>
        </w:rPr>
        <w:t xml:space="preserve">      7. </w:t>
      </w:r>
      <w:r>
        <w:rPr>
          <w:rFonts w:ascii="Times New Roman"/>
          <w:b w:val="false"/>
          <w:i w:val="false"/>
          <w:color w:val="000000"/>
          <w:sz w:val="28"/>
        </w:rPr>
        <w:t>Мемлекеттік қызмет көрсету процесінде көрсетілетін қызметті берушінің құрылымдық бөлімшелерінің (қызметкерлерінің) тізбесі:</w:t>
      </w:r>
      <w:r>
        <w:br/>
      </w:r>
      <w:r>
        <w:rPr>
          <w:rFonts w:ascii="Times New Roman"/>
          <w:b w:val="false"/>
          <w:i w:val="false"/>
          <w:color w:val="000000"/>
          <w:sz w:val="28"/>
        </w:rPr>
        <w:t xml:space="preserve">
      1) </w:t>
      </w:r>
      <w:r>
        <w:rPr>
          <w:rFonts w:ascii="Times New Roman"/>
          <w:b w:val="false"/>
          <w:i w:val="false"/>
          <w:color w:val="000000"/>
          <w:sz w:val="28"/>
        </w:rPr>
        <w:t>көрсетілетін қызметті берушінің кеңсе қызметкері;</w:t>
      </w:r>
      <w:r>
        <w:br/>
      </w:r>
      <w:r>
        <w:rPr>
          <w:rFonts w:ascii="Times New Roman"/>
          <w:b w:val="false"/>
          <w:i w:val="false"/>
          <w:color w:val="000000"/>
          <w:sz w:val="28"/>
        </w:rPr>
        <w:t xml:space="preserve">
      2) </w:t>
      </w:r>
      <w:r>
        <w:rPr>
          <w:rFonts w:ascii="Times New Roman"/>
          <w:b w:val="false"/>
          <w:i w:val="false"/>
          <w:color w:val="000000"/>
          <w:sz w:val="28"/>
        </w:rPr>
        <w:t>көрсетілетін қызметті берушінің басшысы;</w:t>
      </w:r>
      <w:r>
        <w:br/>
      </w:r>
      <w:r>
        <w:rPr>
          <w:rFonts w:ascii="Times New Roman"/>
          <w:b w:val="false"/>
          <w:i w:val="false"/>
          <w:color w:val="000000"/>
          <w:sz w:val="28"/>
        </w:rPr>
        <w:t xml:space="preserve">
      3) </w:t>
      </w:r>
      <w:r>
        <w:rPr>
          <w:rFonts w:ascii="Times New Roman"/>
          <w:b w:val="false"/>
          <w:i w:val="false"/>
          <w:color w:val="000000"/>
          <w:sz w:val="28"/>
        </w:rPr>
        <w:t>орындаушы.</w:t>
      </w:r>
      <w:r>
        <w:br/>
      </w:r>
      <w:r>
        <w:rPr>
          <w:rFonts w:ascii="Times New Roman"/>
          <w:b w:val="false"/>
          <w:i w:val="false"/>
          <w:color w:val="000000"/>
          <w:sz w:val="28"/>
        </w:rPr>
        <w:t xml:space="preserve">
      8. </w:t>
      </w:r>
      <w:r>
        <w:rPr>
          <w:rFonts w:ascii="Times New Roman"/>
          <w:b w:val="false"/>
          <w:i w:val="false"/>
          <w:color w:val="000000"/>
          <w:sz w:val="28"/>
        </w:rPr>
        <w:t xml:space="preserve">Құрылымдық бөлімшелер (қызметкерлер) арасындағы әрбір рәсімнің (іс-қимылдың) реттілігі мен ұзақтығы көрсетілген рәсімдер (іс-қимылдар) сипаттамасы осы регламенттің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xml:space="preserve">
      9. </w:t>
      </w:r>
      <w:r>
        <w:rPr>
          <w:rFonts w:ascii="Times New Roman"/>
          <w:b w:val="false"/>
          <w:i w:val="false"/>
          <w:color w:val="000000"/>
          <w:sz w:val="28"/>
        </w:rPr>
        <w:t xml:space="preserve">Әрбір іс-қимылдың (рәсімдердің) өтуіндегі әрбір рәсімнің (іс-қимылдың) ұзақтығы көрсетіле отырып, рәсімдердің (іс-қимылдардың) реттілігі сипаттамасының блок-схемасы осы регламенттің </w:t>
      </w:r>
      <w:r>
        <w:rPr>
          <w:rFonts w:ascii="Times New Roman"/>
          <w:b w:val="false"/>
          <w:i w:val="false"/>
          <w:color w:val="000000"/>
          <w:sz w:val="28"/>
        </w:rPr>
        <w:t>2-қосымшасында</w:t>
      </w:r>
      <w:r>
        <w:rPr>
          <w:rFonts w:ascii="Times New Roman"/>
          <w:b w:val="false"/>
          <w:i w:val="false"/>
          <w:color w:val="000000"/>
          <w:sz w:val="28"/>
        </w:rPr>
        <w:t xml:space="preserve"> келтірілген.</w:t>
      </w:r>
      <w:r>
        <w:br/>
      </w:r>
      <w:r>
        <w:rPr>
          <w:rFonts w:ascii="Times New Roman"/>
          <w:b w:val="false"/>
          <w:i w:val="false"/>
          <w:color w:val="000000"/>
          <w:sz w:val="28"/>
        </w:rPr>
        <w:t xml:space="preserve">
      10. </w:t>
      </w:r>
      <w:r>
        <w:rPr>
          <w:rFonts w:ascii="Times New Roman"/>
          <w:b w:val="false"/>
          <w:i w:val="false"/>
          <w:color w:val="000000"/>
          <w:sz w:val="28"/>
        </w:rPr>
        <w:t xml:space="preserve">Мемлекеттік қызмет көрсету процесіндегі көрсетілетін қызметті берушінің құрылымдық бөлімшелері (қызметкерлері) рәсімдерінің (іс-қимылдарының), өзара іс-қимылдары реттілігінің толық сипаттамасы осы регламенттің </w:t>
      </w:r>
      <w:r>
        <w:rPr>
          <w:rFonts w:ascii="Times New Roman"/>
          <w:b w:val="false"/>
          <w:i w:val="false"/>
          <w:color w:val="000000"/>
          <w:sz w:val="28"/>
        </w:rPr>
        <w:t>3-қосымшасына</w:t>
      </w:r>
      <w:r>
        <w:rPr>
          <w:rFonts w:ascii="Times New Roman"/>
          <w:b w:val="false"/>
          <w:i w:val="false"/>
          <w:color w:val="000000"/>
          <w:sz w:val="28"/>
        </w:rPr>
        <w:t xml:space="preserve"> сәйкес мемлекеттік қызмет көрсетудің бизнес-процестерінің анықтамалығында көрсетілген.</w:t>
      </w:r>
      <w:r>
        <w:br/>
      </w:r>
      <w:r>
        <w:rPr>
          <w:rFonts w:ascii="Times New Roman"/>
          <w:b w:val="false"/>
          <w:i w:val="false"/>
          <w:color w:val="000000"/>
          <w:sz w:val="28"/>
        </w:rPr>
        <w:t>
</w:t>
      </w:r>
    </w:p>
    <w:bookmarkStart w:name="z371" w:id="48"/>
    <w:p>
      <w:pPr>
        <w:spacing w:after="0"/>
        <w:ind w:left="0"/>
        <w:jc w:val="left"/>
      </w:pPr>
      <w:r>
        <w:rPr>
          <w:rFonts w:ascii="Times New Roman"/>
          <w:b/>
          <w:i w:val="false"/>
          <w:color w:val="000000"/>
        </w:rPr>
        <w:t xml:space="preserve"> 4. Мемлекеттік қызметті көрсететін лауазымды тұлғалардың жауапкершілігі</w:t>
      </w:r>
    </w:p>
    <w:bookmarkEnd w:id="48"/>
    <w:p>
      <w:pPr>
        <w:spacing w:after="0"/>
        <w:ind w:left="0"/>
        <w:jc w:val="left"/>
      </w:pPr>
      <w:r>
        <w:rPr>
          <w:rFonts w:ascii="Times New Roman"/>
          <w:b w:val="false"/>
          <w:i w:val="false"/>
          <w:color w:val="000000"/>
          <w:sz w:val="28"/>
        </w:rPr>
        <w:t xml:space="preserve">      11. </w:t>
      </w:r>
      <w:r>
        <w:rPr>
          <w:rFonts w:ascii="Times New Roman"/>
          <w:b w:val="false"/>
          <w:i w:val="false"/>
          <w:color w:val="000000"/>
          <w:sz w:val="28"/>
        </w:rPr>
        <w:t>Көрсетілетін қызметті берушінің басшысы (бұдан әрі – лауазымды тұлға) мемлекеттік қызметті көрсетуге жауапты тұлға болып табылады.</w:t>
      </w:r>
      <w:r>
        <w:br/>
      </w:r>
      <w:r>
        <w:rPr>
          <w:rFonts w:ascii="Times New Roman"/>
          <w:b w:val="false"/>
          <w:i w:val="false"/>
          <w:color w:val="000000"/>
          <w:sz w:val="28"/>
        </w:rPr>
        <w:t>
      </w:t>
      </w:r>
      <w:r>
        <w:rPr>
          <w:rFonts w:ascii="Times New Roman"/>
          <w:b w:val="false"/>
          <w:i w:val="false"/>
          <w:color w:val="000000"/>
          <w:sz w:val="28"/>
        </w:rPr>
        <w:t>Лауазымды тұлға мемлекеттік қызметті Қазақстан Республикасының заңнамасына сәйкес белгіленген мерзімде көрсетуге жауапкершілікте болады.</w:t>
      </w:r>
      <w:r>
        <w:br/>
      </w:r>
      <w:r>
        <w:rPr>
          <w:rFonts w:ascii="Times New Roman"/>
          <w:b w:val="false"/>
          <w:i w:val="false"/>
          <w:color w:val="000000"/>
          <w:sz w:val="28"/>
        </w:rPr>
        <w:t xml:space="preserve">
      12. </w:t>
      </w:r>
      <w:r>
        <w:rPr>
          <w:rFonts w:ascii="Times New Roman"/>
          <w:b w:val="false"/>
          <w:i w:val="false"/>
          <w:color w:val="000000"/>
          <w:sz w:val="28"/>
        </w:rPr>
        <w:t xml:space="preserve">Мемлекеттік қызмет көрсету мәселелері бойынша әрекеттерге (әрекетсіздікке) шағымдану стандарттың </w:t>
      </w:r>
      <w:r>
        <w:rPr>
          <w:rFonts w:ascii="Times New Roman"/>
          <w:b w:val="false"/>
          <w:i w:val="false"/>
          <w:color w:val="000000"/>
          <w:sz w:val="28"/>
        </w:rPr>
        <w:t>3-бөліміне</w:t>
      </w:r>
      <w:r>
        <w:rPr>
          <w:rFonts w:ascii="Times New Roman"/>
          <w:b w:val="false"/>
          <w:i w:val="false"/>
          <w:color w:val="000000"/>
          <w:sz w:val="28"/>
        </w:rPr>
        <w:t xml:space="preserve"> сәйкес жүргізіледі.</w:t>
      </w:r>
      <w:r>
        <w:br/>
      </w:r>
      <w:r>
        <w:rPr>
          <w:rFonts w:ascii="Times New Roman"/>
          <w:b w:val="false"/>
          <w:i w:val="false"/>
          <w:color w:val="000000"/>
          <w:sz w:val="28"/>
        </w:rPr>
        <w:t xml:space="preserve">
      13. </w:t>
      </w:r>
      <w:r>
        <w:rPr>
          <w:rFonts w:ascii="Times New Roman"/>
          <w:b w:val="false"/>
          <w:i w:val="false"/>
          <w:color w:val="000000"/>
          <w:sz w:val="28"/>
        </w:rPr>
        <w:t>Қызмет көрсету жөнінде ақпарат алуға, сондай-ақ, оның сапасын бағалау (оның ішінде шағымдану) қажет болған жағдайда ақпарат алу үшін байланыс телефондарының нөмірі: 8 (7242) 605365, бірыңғай байланыс орталығы (1414).</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0"/>
        <w:gridCol w:w="12180"/>
      </w:tblGrid>
      <w:tr>
        <w:trPr>
          <w:trHeight w:val="30" w:hRule="atLeast"/>
        </w:trPr>
        <w:tc>
          <w:tcPr>
            <w:tcW w:w="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21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585"/>
              <w:gridCol w:w="4488"/>
            </w:tblGrid>
            <w:tr>
              <w:trPr>
                <w:trHeight w:val="30" w:hRule="atLeast"/>
              </w:trPr>
              <w:tc>
                <w:tcPr>
                  <w:tcW w:w="7585"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88"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"Ағаш кесу және орман билетін беру"</w:t>
                  </w:r>
                </w:p>
              </w:tc>
            </w:tr>
            <w:tr>
              <w:trPr>
                <w:trHeight w:val="30" w:hRule="atLeast"/>
              </w:trPr>
              <w:tc>
                <w:tcPr>
                  <w:tcW w:w="7585"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88"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585"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88"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1 - қосымша</w:t>
                  </w:r>
                </w:p>
              </w:tc>
            </w:tr>
          </w:tbl>
          <w:p/>
        </w:tc>
      </w:tr>
    </w:tbl>
    <w:bookmarkStart w:name="z377" w:id="49"/>
    <w:p>
      <w:pPr>
        <w:spacing w:after="0"/>
        <w:ind w:left="0"/>
        <w:jc w:val="left"/>
      </w:pPr>
      <w:r>
        <w:rPr>
          <w:rFonts w:ascii="Times New Roman"/>
          <w:b/>
          <w:i w:val="false"/>
          <w:color w:val="000000"/>
        </w:rPr>
        <w:t xml:space="preserve"> Құрылымдық бөлімшелер (қызметкерлер) арасындағы әрбір рәсімнің (іс-қимылдың) реттілігі мен ұзақтығы көрсетілген рәсімдер (іс-қимылдар) сипаттамасы</w:t>
      </w:r>
    </w:p>
    <w:bookmarkEnd w:id="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53"/>
        <w:gridCol w:w="3228"/>
        <w:gridCol w:w="2060"/>
        <w:gridCol w:w="1588"/>
        <w:gridCol w:w="1357"/>
        <w:gridCol w:w="1588"/>
        <w:gridCol w:w="1826"/>
      </w:tblGrid>
      <w:tr>
        <w:trPr>
          <w:trHeight w:val="30" w:hRule="atLeast"/>
        </w:trPr>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3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Іс-әрекеттің (барысы, жұмыстар ағыны) нөмірі</w:t>
            </w:r>
            <w:r>
              <w:br/>
            </w:r>
            <w:r>
              <w:rPr>
                <w:rFonts w:ascii="Times New Roman"/>
                <w:b w:val="false"/>
                <w:i w:val="false"/>
                <w:color w:val="000000"/>
                <w:sz w:val="20"/>
              </w:rPr>
              <w:t>
</w:t>
            </w:r>
          </w:p>
        </w:tc>
        <w:tc>
          <w:tcPr>
            <w:tcW w:w="2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1</w:t>
            </w:r>
            <w:r>
              <w:br/>
            </w:r>
            <w:r>
              <w:rPr>
                <w:rFonts w:ascii="Times New Roman"/>
                <w:b w:val="false"/>
                <w:i w:val="false"/>
                <w:color w:val="000000"/>
                <w:sz w:val="20"/>
              </w:rPr>
              <w:t>
</w:t>
            </w:r>
          </w:p>
        </w:tc>
        <w:tc>
          <w:tcPr>
            <w:tcW w:w="15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13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15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1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r>
      <w:tr>
        <w:trPr>
          <w:trHeight w:val="30" w:hRule="atLeast"/>
        </w:trPr>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w:t>
            </w:r>
            <w:r>
              <w:br/>
            </w:r>
            <w:r>
              <w:rPr>
                <w:rFonts w:ascii="Times New Roman"/>
                <w:b w:val="false"/>
                <w:i w:val="false"/>
                <w:color w:val="000000"/>
                <w:sz w:val="20"/>
              </w:rPr>
              <w:t>
</w:t>
            </w:r>
          </w:p>
        </w:tc>
        <w:tc>
          <w:tcPr>
            <w:tcW w:w="3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Құрылымдық бөлімшелердің атауы</w:t>
            </w:r>
            <w:r>
              <w:br/>
            </w:r>
            <w:r>
              <w:rPr>
                <w:rFonts w:ascii="Times New Roman"/>
                <w:b w:val="false"/>
                <w:i w:val="false"/>
                <w:color w:val="000000"/>
                <w:sz w:val="20"/>
              </w:rPr>
              <w:t>
</w:t>
            </w:r>
          </w:p>
        </w:tc>
        <w:tc>
          <w:tcPr>
            <w:tcW w:w="2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кеңсе қызметкері</w:t>
            </w:r>
            <w:r>
              <w:br/>
            </w:r>
            <w:r>
              <w:rPr>
                <w:rFonts w:ascii="Times New Roman"/>
                <w:b w:val="false"/>
                <w:i w:val="false"/>
                <w:color w:val="000000"/>
                <w:sz w:val="20"/>
              </w:rPr>
              <w:t>
</w:t>
            </w:r>
          </w:p>
        </w:tc>
        <w:tc>
          <w:tcPr>
            <w:tcW w:w="15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басшысы</w:t>
            </w:r>
            <w:r>
              <w:br/>
            </w:r>
            <w:r>
              <w:rPr>
                <w:rFonts w:ascii="Times New Roman"/>
                <w:b w:val="false"/>
                <w:i w:val="false"/>
                <w:color w:val="000000"/>
                <w:sz w:val="20"/>
              </w:rPr>
              <w:t>
</w:t>
            </w:r>
          </w:p>
        </w:tc>
        <w:tc>
          <w:tcPr>
            <w:tcW w:w="13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Орындаушы</w:t>
            </w:r>
            <w:r>
              <w:br/>
            </w:r>
            <w:r>
              <w:rPr>
                <w:rFonts w:ascii="Times New Roman"/>
                <w:b w:val="false"/>
                <w:i w:val="false"/>
                <w:color w:val="000000"/>
                <w:sz w:val="20"/>
              </w:rPr>
              <w:t>
</w:t>
            </w:r>
          </w:p>
        </w:tc>
        <w:tc>
          <w:tcPr>
            <w:tcW w:w="15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басшысы</w:t>
            </w:r>
            <w:r>
              <w:br/>
            </w:r>
            <w:r>
              <w:rPr>
                <w:rFonts w:ascii="Times New Roman"/>
                <w:b w:val="false"/>
                <w:i w:val="false"/>
                <w:color w:val="000000"/>
                <w:sz w:val="20"/>
              </w:rPr>
              <w:t>
</w:t>
            </w:r>
          </w:p>
        </w:tc>
        <w:tc>
          <w:tcPr>
            <w:tcW w:w="1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Көрсетілетін қызметті берушінің кеңсе қызметкері</w:t>
            </w:r>
            <w:r>
              <w:br/>
            </w:r>
            <w:r>
              <w:rPr>
                <w:rFonts w:ascii="Times New Roman"/>
                <w:b w:val="false"/>
                <w:i w:val="false"/>
                <w:color w:val="000000"/>
                <w:sz w:val="20"/>
              </w:rPr>
              <w:t>
</w:t>
            </w:r>
          </w:p>
        </w:tc>
      </w:tr>
      <w:tr>
        <w:trPr>
          <w:trHeight w:val="30" w:hRule="atLeast"/>
        </w:trPr>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w:t>
            </w:r>
            <w:r>
              <w:br/>
            </w:r>
            <w:r>
              <w:rPr>
                <w:rFonts w:ascii="Times New Roman"/>
                <w:b w:val="false"/>
                <w:i w:val="false"/>
                <w:color w:val="000000"/>
                <w:sz w:val="20"/>
              </w:rPr>
              <w:t>
</w:t>
            </w:r>
          </w:p>
        </w:tc>
        <w:tc>
          <w:tcPr>
            <w:tcW w:w="3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Іс-әрекеттердің (үдерістің, рәсімінің, операцияның) атауы және олардың сипаттамасы </w:t>
            </w:r>
            <w:r>
              <w:br/>
            </w:r>
            <w:r>
              <w:rPr>
                <w:rFonts w:ascii="Times New Roman"/>
                <w:b w:val="false"/>
                <w:i w:val="false"/>
                <w:color w:val="000000"/>
                <w:sz w:val="20"/>
              </w:rPr>
              <w:t>
</w:t>
            </w:r>
          </w:p>
        </w:tc>
        <w:tc>
          <w:tcPr>
            <w:tcW w:w="2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тіркейді,</w:t>
            </w:r>
            <w:r>
              <w:br/>
            </w:r>
            <w:r>
              <w:rPr>
                <w:rFonts w:ascii="Times New Roman"/>
                <w:b w:val="false"/>
                <w:i w:val="false"/>
                <w:color w:val="000000"/>
                <w:sz w:val="20"/>
              </w:rPr>
              <w:t>
көрсетілетін қызметті алушыға не оның өкіліне өтініштің көшірмесін береді</w:t>
            </w:r>
            <w:r>
              <w:br/>
            </w:r>
            <w:r>
              <w:rPr>
                <w:rFonts w:ascii="Times New Roman"/>
                <w:b w:val="false"/>
                <w:i w:val="false"/>
                <w:color w:val="000000"/>
                <w:sz w:val="20"/>
              </w:rPr>
              <w:t>
</w:t>
            </w:r>
          </w:p>
        </w:tc>
        <w:tc>
          <w:tcPr>
            <w:tcW w:w="15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қарайды</w:t>
            </w:r>
            <w:r>
              <w:br/>
            </w:r>
            <w:r>
              <w:rPr>
                <w:rFonts w:ascii="Times New Roman"/>
                <w:b w:val="false"/>
                <w:i w:val="false"/>
                <w:color w:val="000000"/>
                <w:sz w:val="20"/>
              </w:rPr>
              <w:t>
</w:t>
            </w:r>
          </w:p>
        </w:tc>
        <w:tc>
          <w:tcPr>
            <w:tcW w:w="13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құжаттарды қарайды, билетті әзірлейді </w:t>
            </w:r>
            <w:r>
              <w:br/>
            </w:r>
            <w:r>
              <w:rPr>
                <w:rFonts w:ascii="Times New Roman"/>
                <w:b w:val="false"/>
                <w:i w:val="false"/>
                <w:color w:val="000000"/>
                <w:sz w:val="20"/>
              </w:rPr>
              <w:t>
 </w:t>
            </w:r>
            <w:r>
              <w:br/>
            </w:r>
            <w:r>
              <w:rPr>
                <w:rFonts w:ascii="Times New Roman"/>
                <w:b w:val="false"/>
                <w:i w:val="false"/>
                <w:color w:val="000000"/>
                <w:sz w:val="20"/>
              </w:rPr>
              <w:t>
</w:t>
            </w:r>
          </w:p>
        </w:tc>
        <w:tc>
          <w:tcPr>
            <w:tcW w:w="15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билетке қол қояды </w:t>
            </w:r>
            <w:r>
              <w:br/>
            </w:r>
            <w:r>
              <w:rPr>
                <w:rFonts w:ascii="Times New Roman"/>
                <w:b w:val="false"/>
                <w:i w:val="false"/>
                <w:color w:val="000000"/>
                <w:sz w:val="20"/>
              </w:rPr>
              <w:t>
</w:t>
            </w:r>
          </w:p>
        </w:tc>
        <w:tc>
          <w:tcPr>
            <w:tcW w:w="1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билетті тіркейді </w:t>
            </w:r>
            <w:r>
              <w:br/>
            </w:r>
            <w:r>
              <w:rPr>
                <w:rFonts w:ascii="Times New Roman"/>
                <w:b w:val="false"/>
                <w:i w:val="false"/>
                <w:color w:val="000000"/>
                <w:sz w:val="20"/>
              </w:rPr>
              <w:t>
</w:t>
            </w:r>
          </w:p>
        </w:tc>
      </w:tr>
      <w:tr>
        <w:trPr>
          <w:trHeight w:val="30" w:hRule="atLeast"/>
        </w:trPr>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4</w:t>
            </w:r>
            <w:r>
              <w:br/>
            </w:r>
            <w:r>
              <w:rPr>
                <w:rFonts w:ascii="Times New Roman"/>
                <w:b w:val="false"/>
                <w:i w:val="false"/>
                <w:color w:val="000000"/>
                <w:sz w:val="20"/>
              </w:rPr>
              <w:t>
</w:t>
            </w:r>
          </w:p>
        </w:tc>
        <w:tc>
          <w:tcPr>
            <w:tcW w:w="3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Аяқталу нысаны (деректер, құжат, ұйымдастыру- өкімдік шешім)</w:t>
            </w:r>
            <w:r>
              <w:br/>
            </w:r>
            <w:r>
              <w:rPr>
                <w:rFonts w:ascii="Times New Roman"/>
                <w:b w:val="false"/>
                <w:i w:val="false"/>
                <w:color w:val="000000"/>
                <w:sz w:val="20"/>
              </w:rPr>
              <w:t>
</w:t>
            </w:r>
          </w:p>
        </w:tc>
        <w:tc>
          <w:tcPr>
            <w:tcW w:w="2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құжаттарды көрсетілетін қызметті берушінің басшысына ұсынады</w:t>
            </w:r>
            <w:r>
              <w:br/>
            </w:r>
            <w:r>
              <w:rPr>
                <w:rFonts w:ascii="Times New Roman"/>
                <w:b w:val="false"/>
                <w:i w:val="false"/>
                <w:color w:val="000000"/>
                <w:sz w:val="20"/>
              </w:rPr>
              <w:t>
 </w:t>
            </w:r>
            <w:r>
              <w:br/>
            </w:r>
            <w:r>
              <w:rPr>
                <w:rFonts w:ascii="Times New Roman"/>
                <w:b w:val="false"/>
                <w:i w:val="false"/>
                <w:color w:val="000000"/>
                <w:sz w:val="20"/>
              </w:rPr>
              <w:t>
</w:t>
            </w:r>
          </w:p>
        </w:tc>
        <w:tc>
          <w:tcPr>
            <w:tcW w:w="15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құжаттарды орындаушыға жолдайды </w:t>
            </w:r>
            <w:r>
              <w:br/>
            </w:r>
            <w:r>
              <w:rPr>
                <w:rFonts w:ascii="Times New Roman"/>
                <w:b w:val="false"/>
                <w:i w:val="false"/>
                <w:color w:val="000000"/>
                <w:sz w:val="20"/>
              </w:rPr>
              <w:t>
</w:t>
            </w:r>
          </w:p>
        </w:tc>
        <w:tc>
          <w:tcPr>
            <w:tcW w:w="13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xml:space="preserve">билетті көрсетілетін қызметті берушінің басшысына ұсынады </w:t>
            </w:r>
            <w:r>
              <w:br/>
            </w:r>
            <w:r>
              <w:rPr>
                <w:rFonts w:ascii="Times New Roman"/>
                <w:b w:val="false"/>
                <w:i w:val="false"/>
                <w:color w:val="000000"/>
                <w:sz w:val="20"/>
              </w:rPr>
              <w:t>
 </w:t>
            </w:r>
            <w:r>
              <w:br/>
            </w:r>
            <w:r>
              <w:rPr>
                <w:rFonts w:ascii="Times New Roman"/>
                <w:b w:val="false"/>
                <w:i w:val="false"/>
                <w:color w:val="000000"/>
                <w:sz w:val="20"/>
              </w:rPr>
              <w:t>
</w:t>
            </w:r>
          </w:p>
        </w:tc>
        <w:tc>
          <w:tcPr>
            <w:tcW w:w="15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билетті кеңсе қызметкеріне жолдайды</w:t>
            </w:r>
            <w:r>
              <w:br/>
            </w:r>
            <w:r>
              <w:rPr>
                <w:rFonts w:ascii="Times New Roman"/>
                <w:b w:val="false"/>
                <w:i w:val="false"/>
                <w:color w:val="000000"/>
                <w:sz w:val="20"/>
              </w:rPr>
              <w:t>
 </w:t>
            </w:r>
            <w:r>
              <w:br/>
            </w:r>
            <w:r>
              <w:rPr>
                <w:rFonts w:ascii="Times New Roman"/>
                <w:b w:val="false"/>
                <w:i w:val="false"/>
                <w:color w:val="000000"/>
                <w:sz w:val="20"/>
              </w:rPr>
              <w:t>
</w:t>
            </w:r>
          </w:p>
        </w:tc>
        <w:tc>
          <w:tcPr>
            <w:tcW w:w="1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билетті көрсетілетін қызметті алушыға не оның өкіліне береді</w:t>
            </w:r>
            <w:r>
              <w:br/>
            </w:r>
            <w:r>
              <w:rPr>
                <w:rFonts w:ascii="Times New Roman"/>
                <w:b w:val="false"/>
                <w:i w:val="false"/>
                <w:color w:val="000000"/>
                <w:sz w:val="20"/>
              </w:rPr>
              <w:t>
</w:t>
            </w:r>
          </w:p>
        </w:tc>
      </w:tr>
      <w:tr>
        <w:trPr>
          <w:trHeight w:val="30" w:hRule="atLeast"/>
        </w:trPr>
        <w:tc>
          <w:tcPr>
            <w:tcW w:w="6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5</w:t>
            </w:r>
            <w:r>
              <w:br/>
            </w:r>
            <w:r>
              <w:rPr>
                <w:rFonts w:ascii="Times New Roman"/>
                <w:b w:val="false"/>
                <w:i w:val="false"/>
                <w:color w:val="000000"/>
                <w:sz w:val="20"/>
              </w:rPr>
              <w:t>
</w:t>
            </w:r>
          </w:p>
        </w:tc>
        <w:tc>
          <w:tcPr>
            <w:tcW w:w="32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Орындалу мерзімі</w:t>
            </w:r>
            <w:r>
              <w:br/>
            </w:r>
            <w:r>
              <w:rPr>
                <w:rFonts w:ascii="Times New Roman"/>
                <w:b w:val="false"/>
                <w:i w:val="false"/>
                <w:color w:val="000000"/>
                <w:sz w:val="20"/>
              </w:rPr>
              <w:t>
</w:t>
            </w:r>
          </w:p>
        </w:tc>
        <w:tc>
          <w:tcPr>
            <w:tcW w:w="20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20 минуттан аспайды</w:t>
            </w:r>
            <w:r>
              <w:br/>
            </w:r>
            <w:r>
              <w:rPr>
                <w:rFonts w:ascii="Times New Roman"/>
                <w:b w:val="false"/>
                <w:i w:val="false"/>
                <w:color w:val="000000"/>
                <w:sz w:val="20"/>
              </w:rPr>
              <w:t>
</w:t>
            </w:r>
          </w:p>
        </w:tc>
        <w:tc>
          <w:tcPr>
            <w:tcW w:w="15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20 минуттан аспайды</w:t>
            </w:r>
            <w:r>
              <w:br/>
            </w:r>
            <w:r>
              <w:rPr>
                <w:rFonts w:ascii="Times New Roman"/>
                <w:b w:val="false"/>
                <w:i w:val="false"/>
                <w:color w:val="000000"/>
                <w:sz w:val="20"/>
              </w:rPr>
              <w:t>
</w:t>
            </w:r>
          </w:p>
        </w:tc>
        <w:tc>
          <w:tcPr>
            <w:tcW w:w="13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3 жұмыс күні ішінде</w:t>
            </w:r>
            <w:r>
              <w:br/>
            </w:r>
            <w:r>
              <w:rPr>
                <w:rFonts w:ascii="Times New Roman"/>
                <w:b w:val="false"/>
                <w:i w:val="false"/>
                <w:color w:val="000000"/>
                <w:sz w:val="20"/>
              </w:rPr>
              <w:t>
 </w:t>
            </w:r>
            <w:r>
              <w:br/>
            </w:r>
            <w:r>
              <w:rPr>
                <w:rFonts w:ascii="Times New Roman"/>
                <w:b w:val="false"/>
                <w:i w:val="false"/>
                <w:color w:val="000000"/>
                <w:sz w:val="20"/>
              </w:rPr>
              <w:t>
</w:t>
            </w:r>
          </w:p>
        </w:tc>
        <w:tc>
          <w:tcPr>
            <w:tcW w:w="15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20 минуттан аспайды</w:t>
            </w:r>
            <w:r>
              <w:br/>
            </w:r>
            <w:r>
              <w:rPr>
                <w:rFonts w:ascii="Times New Roman"/>
                <w:b w:val="false"/>
                <w:i w:val="false"/>
                <w:color w:val="000000"/>
                <w:sz w:val="20"/>
              </w:rPr>
              <w:t>
</w:t>
            </w:r>
          </w:p>
        </w:tc>
        <w:tc>
          <w:tcPr>
            <w:tcW w:w="18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20 минуттан аспайды</w:t>
            </w:r>
            <w:r>
              <w:br/>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0"/>
        <w:gridCol w:w="12180"/>
      </w:tblGrid>
      <w:tr>
        <w:trPr>
          <w:trHeight w:val="30" w:hRule="atLeast"/>
        </w:trPr>
        <w:tc>
          <w:tcPr>
            <w:tcW w:w="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21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583"/>
              <w:gridCol w:w="4490"/>
            </w:tblGrid>
            <w:tr>
              <w:trPr>
                <w:trHeight w:val="30" w:hRule="atLeast"/>
              </w:trPr>
              <w:tc>
                <w:tcPr>
                  <w:tcW w:w="758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"Ағаш кесу және орман билетін беру"</w:t>
                  </w:r>
                </w:p>
              </w:tc>
            </w:tr>
            <w:tr>
              <w:trPr>
                <w:trHeight w:val="30" w:hRule="atLeast"/>
              </w:trPr>
              <w:tc>
                <w:tcPr>
                  <w:tcW w:w="758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58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p/>
        </w:tc>
      </w:tr>
    </w:tbl>
    <w:bookmarkStart w:name="z384" w:id="50"/>
    <w:p>
      <w:pPr>
        <w:spacing w:after="0"/>
        <w:ind w:left="0"/>
        <w:jc w:val="left"/>
      </w:pPr>
      <w:r>
        <w:rPr>
          <w:rFonts w:ascii="Times New Roman"/>
          <w:b/>
          <w:i w:val="false"/>
          <w:color w:val="000000"/>
        </w:rPr>
        <w:t xml:space="preserve"> Әрбір іс-қимылдың (рәсімдердің) өтуіндегі әрбір рәсімнің (іс-қимылдың) ұзақтығы көрсетіле отырып, рәсімдердің (іс-қимылдардың) реттілігі сипаттамасының блок-схемасы</w:t>
      </w:r>
    </w:p>
    <w:bookmarkEnd w:id="50"/>
    <w:p>
      <w:pPr>
        <w:spacing w:after="0"/>
        <w:ind w:left="0"/>
        <w:jc w:val="left"/>
      </w:pPr>
      <w:r>
        <w:rPr>
          <w:rFonts w:ascii="Times New Roman"/>
          <w:b w:val="false"/>
          <w:i w:val="false"/>
          <w:color w:val="000000"/>
          <w:sz w:val="28"/>
        </w:rPr>
        <w:t>      </w:t>
      </w:r>
    </w:p>
    <w:p>
      <w:pPr>
        <w:spacing w:after="0"/>
        <w:ind w:left="0"/>
        <w:jc w:val="both"/>
      </w:pPr>
      <w:r>
        <w:drawing>
          <wp:inline distT="0" distB="0" distL="0" distR="0">
            <wp:extent cx="7810500" cy="1118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810500" cy="1118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0"/>
        <w:gridCol w:w="12180"/>
      </w:tblGrid>
      <w:tr>
        <w:trPr>
          <w:trHeight w:val="30" w:hRule="atLeast"/>
        </w:trPr>
        <w:tc>
          <w:tcPr>
            <w:tcW w:w="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val="false"/>
                <w:i w:val="false"/>
                <w:color w:val="000000"/>
                <w:sz w:val="20"/>
              </w:rPr>
              <w:t> </w:t>
            </w:r>
            <w:r>
              <w:br/>
            </w:r>
            <w:r>
              <w:rPr>
                <w:rFonts w:ascii="Times New Roman"/>
                <w:b w:val="false"/>
                <w:i w:val="false"/>
                <w:color w:val="000000"/>
                <w:sz w:val="20"/>
              </w:rPr>
              <w:t>
</w:t>
            </w:r>
          </w:p>
        </w:tc>
        <w:tc>
          <w:tcPr>
            <w:tcW w:w="121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Borders>
                <w:top w:val="none"/>
                <w:left w:val="none"/>
                <w:bottom w:val="none"/>
                <w:right w:val="none"/>
                <w:insideH w:val="none"/>
                <w:insideV w:val="none"/>
              </w:tblBorders>
            </w:tblPr>
            <w:tblGrid>
              <w:gridCol w:w="7583"/>
              <w:gridCol w:w="4490"/>
            </w:tblGrid>
            <w:tr>
              <w:trPr>
                <w:trHeight w:val="30" w:hRule="atLeast"/>
              </w:trPr>
              <w:tc>
                <w:tcPr>
                  <w:tcW w:w="758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"Ағаш кесу және орман билетін беру"</w:t>
                  </w:r>
                </w:p>
              </w:tc>
            </w:tr>
            <w:tr>
              <w:trPr>
                <w:trHeight w:val="30" w:hRule="atLeast"/>
              </w:trPr>
              <w:tc>
                <w:tcPr>
                  <w:tcW w:w="758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 қызмет регламентіне</w:t>
                  </w:r>
                </w:p>
              </w:tc>
            </w:tr>
            <w:tr>
              <w:trPr>
                <w:trHeight w:val="30" w:hRule="atLeast"/>
              </w:trPr>
              <w:tc>
                <w:tcPr>
                  <w:tcW w:w="7583"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49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p/>
        </w:tc>
      </w:tr>
    </w:tbl>
    <w:bookmarkStart w:name="z387" w:id="51"/>
    <w:p>
      <w:pPr>
        <w:spacing w:after="0"/>
        <w:ind w:left="0"/>
        <w:jc w:val="left"/>
      </w:pPr>
      <w:r>
        <w:rPr>
          <w:rFonts w:ascii="Times New Roman"/>
          <w:b/>
          <w:i w:val="false"/>
          <w:color w:val="000000"/>
        </w:rPr>
        <w:t xml:space="preserve"> "Ағаш кесу және орман билетін беру" мемлекеттік қызмет көрсетудің бизнес- процестерінің анықтамалығы</w:t>
      </w:r>
    </w:p>
    <w:bookmarkEnd w:id="51"/>
    <w:p>
      <w:pPr>
        <w:spacing w:after="0"/>
        <w:ind w:left="0"/>
        <w:jc w:val="left"/>
      </w:pPr>
      <w:r>
        <w:rPr>
          <w:rFonts w:ascii="Times New Roman"/>
          <w:b w:val="false"/>
          <w:i w:val="false"/>
          <w:color w:val="000000"/>
          <w:sz w:val="28"/>
        </w:rPr>
        <w:t>      </w:t>
      </w:r>
    </w:p>
    <w:p>
      <w:pPr>
        <w:spacing w:after="0"/>
        <w:ind w:left="0"/>
        <w:jc w:val="both"/>
      </w:pPr>
      <w:r>
        <w:drawing>
          <wp:inline distT="0" distB="0" distL="0" distR="0">
            <wp:extent cx="7810500" cy="384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810500" cy="3848100"/>
                    </a:xfrm>
                    <a:prstGeom prst="rect">
                      <a:avLst/>
                    </a:prstGeom>
                  </pic:spPr>
                </pic:pic>
              </a:graphicData>
            </a:graphic>
          </wp:inline>
        </w:drawing>
      </w:r>
    </w:p>
    <w:p>
      <w:pPr>
        <w:spacing w:after="0"/>
        <w:ind w:left="0"/>
        <w:jc w:val="left"/>
      </w:pPr>
      <w:r>
        <w:br/>
      </w:r>
      <w:r>
        <w:rPr>
          <w:rFonts w:ascii="Times New Roman"/>
          <w:b w:val="false"/>
          <w:i w:val="false"/>
          <w:color w:val="000000"/>
          <w:sz w:val="28"/>
        </w:rPr>
        <w:t xml:space="preserve">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22"/>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header.xml" Type="http://schemas.openxmlformats.org/officeDocument/2006/relationships/header" Id="rId22"/></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