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9f0ee" w14:textId="9e9f0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Өсімдіктерді қорғау мақсатында ауылшаруашылық дақылдарын өңдеуге арналған гербицидтердің, биоагенттердің (этномофагтардың) және биопрепараттардың құнын субсидиялау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облыстық әкімдігінің 2014 жылғы 10 шілдедегі N 638 қаулысы. Қызылорда облысының Әділет департаментінде 2014 жылғы 11 шілдеде N 4723 болып тіркелді. Күші жойылды - Қызылорда облыстық әкімдігінің 29.12.2014 N 806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Ескерту. Күші жойылды - Қызылорда облыстық әкімдігінің 29.12.2014 N 806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«Агроөнеркәсіптік кешенді және ауылдық аумақтарды дамытуды мемлекеттік реттеу туралы» 2005 жылғы 8 шілдедегі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«Өсімдіктерді қорғау мақсатында ауылшаруашылық дақылдарын өңдеуге арналған гербицидтердің, биоагенттердің (энтомофагтардың) және биопрепараттардың құнын субсидиялау қағидаларын бекіту туралы» Қазақстан Республикасы Үкіметінің 2014 жылғы 29 мамырдағы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№ 573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 Қызылорда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субсидияланатын гербицид түрлері және гербицидтерді жеткізушілерден сатып алынған гербицидтердің 1 килограмына (литріне) арналған субсидия нормалары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«2014 жылға өсімдік шаруашылығы өнімінің шығымдылығы мен сапасын арттыруға облыстық бюджет қаражатынан ауыл шаруашылығы тауар өндірушілерін субсидиялаудың кейбір мәселелері туралы» (нормативтік құқықтық актілерді мемлекеттік тіркеу Тізілімінде № 4674 тіркелген, «Сыр бойы» және «Кызылординские вести» газеттерінде 2014 жылғы 17 мамырда жарияланған) Қызылорда облысы әкімдігінің 2014 жылғы 12 мамырдағы </w:t>
      </w:r>
      <w:r>
        <w:rPr>
          <w:rFonts w:ascii="Times New Roman"/>
          <w:b w:val="false"/>
          <w:i w:val="false"/>
          <w:color w:val="000000"/>
          <w:sz w:val="28"/>
        </w:rPr>
        <w:t>№ 581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«Қызылорда облысының ауыл шаруашылығы басқармасы» мемлекеттік мекемесі заңнамада белгіленген тәртіппен осы қаулыдан туындайтын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Осы қаулының орындалуын бақылау Қызылорда облысы әкімінің орынбасары С.С. Қожаниязовқа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
</w:t>
      </w:r>
      <w:r>
        <w:rPr>
          <w:rFonts w:ascii="Times New Roman"/>
          <w:b w:val="false"/>
          <w:i w:val="false"/>
          <w:color w:val="000000"/>
          <w:sz w:val="28"/>
        </w:rPr>
        <w:t>
Осы қаулы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1"/>
        <w:gridCol w:w="4189"/>
      </w:tblGrid>
      <w:tr>
        <w:trPr>
          <w:trHeight w:val="30" w:hRule="atLeast"/>
        </w:trPr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Қызылорда облысының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КЕЛІСІЛДІ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Ауыл шаруашылығы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_____________А. Мамытбеков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2014 жылғы «11» шілде</w:t>
            </w:r>
          </w:p>
          <w:bookmarkEnd w:id="1"/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Көшербаев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2014 жылғы «10» шілдедегі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638 қаулысына қосымша</w:t>
            </w:r>
          </w:p>
          <w:bookmarkEnd w:id="2"/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Субсидияланатын гербицид түрлері және гербицидтерді жеткізушілерден сатып алынған гербицидтердің 1 килограмына (литріне) арналған субсидиялар нормалары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0"/>
        <w:gridCol w:w="5705"/>
        <w:gridCol w:w="1083"/>
        <w:gridCol w:w="1770"/>
        <w:gridCol w:w="2592"/>
      </w:tblGrid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bookmarkEnd w:id="4"/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Субсидияланатын гербицидтердің түрлері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өлшем бірлігінің құнын арзандату пайызы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бірлікке арналған субсидия нормасы, теңге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"/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Клиник, 36%, с.е.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(қышқыл глифосаты 360 г/л)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 (л)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49,9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"/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Ураган Форте, 500, с.е.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(қышқыл глифосаты 500 г/л)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 (л)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49,9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"/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Торнадо, 50% с.е. (қышқыл глифосаты 500 г/л)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 (л)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49,9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"/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Солито, 320, э.к.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(претилахлор, 300 г/л+ пирибензоксим, 20 г/л)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 (л)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29,9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2 140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9"/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Номини, 400, с.к.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(натрий биспирибагі, 400 г/л)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 (л)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29,9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26 910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0"/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Рейнбоу, 25 ОД, м.ш.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(пеноксулам, 25 г/л)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 (л)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29,9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4 425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1"/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Боливер, 50% с.д.т.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(азимсульфурон, 500 г/кг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 (л)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29,9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84 078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2"/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Гулливер, с.д.т.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(азимсульфурон, 500 г/кг)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 (л)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29,9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86 710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3"/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2М-4Х 750, 75% с.е.к.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(диметиламинді тұз)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 (л)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29,9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4"/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Базагран, 48% с.е.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(бентазон, 480 г/л)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 (л)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29,9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5"/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Гезагард, 500, с.к.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(прометрин, 500 г/л)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 (л)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29,9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6"/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Пантера, 4% к. э. (40 г/л)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 (л)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29,9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7"/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Азимекс, (азимсульфурон, 500 г/кг)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 (л)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29,9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74750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Қысқартылған сөздердің толық жазылуы: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г/кг – грамм/килограмм;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г/л – грамм/литр;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кг (л) – килограмм (литр);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э. к.- эмульсия концентраты;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м.ш. - майлы шашырама;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с.е.к.- суда еритін концентрат;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с.д.т.- сулы дисперленген түйіршік;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с.к.- сулы концентрат;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с.е.- сулы ерітінді;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с. к.- суспензиялы концентрат.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