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c435" w14:textId="266c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2013 жылғы 12 шілдедегі №113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2014 жылғы 24 қарашадағы ХХIII сессиясының № 198 шешімі. Қарағанды облысының Әділет департаментінде 2014 жылғы 22 желтоқсанда № 2885 болып тіркелді. Күші жойылды - Қарағанды облысы Ұлытау аудандық мәслихатының 2016 жылғы 12 қазандағы № 49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аудандық мәслихатының 12.10.2016 № 49 (алғаш ресми жарияланған күнiнен бастап қолданысқа енгiзiледi)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13 желтоқсандағы "</w:t>
      </w:r>
      <w:r>
        <w:rPr>
          <w:rFonts w:ascii="Times New Roman"/>
          <w:b w:val="false"/>
          <w:i w:val="false"/>
          <w:color w:val="000000"/>
          <w:sz w:val="28"/>
        </w:rPr>
        <w:t xml:space="preserve"> Қазақстан Республикасындағы мерекелер туралы</w:t>
      </w:r>
      <w:r>
        <w:rPr>
          <w:rFonts w:ascii="Times New Roman"/>
          <w:b w:val="false"/>
          <w:i w:val="false"/>
          <w:color w:val="000000"/>
          <w:sz w:val="28"/>
        </w:rPr>
        <w:t xml:space="preserve">" Заңдарына сәйкес, Ұлытау аудандық мәслихаты </w:t>
      </w:r>
      <w:r>
        <w:rPr>
          <w:rFonts w:ascii="Times New Roman"/>
          <w:b/>
          <w:i w:val="false"/>
          <w:color w:val="000000"/>
          <w:sz w:val="28"/>
        </w:rPr>
        <w:t>ШЕШІМ ЕТТI:</w:t>
      </w:r>
      <w:r>
        <w:br/>
      </w:r>
      <w:r>
        <w:rPr>
          <w:rFonts w:ascii="Times New Roman"/>
          <w:b w:val="false"/>
          <w:i w:val="false"/>
          <w:color w:val="000000"/>
          <w:sz w:val="28"/>
        </w:rPr>
        <w:t xml:space="preserve">
      1. </w:t>
      </w:r>
      <w:r>
        <w:rPr>
          <w:rFonts w:ascii="Times New Roman"/>
          <w:b w:val="false"/>
          <w:i w:val="false"/>
          <w:color w:val="000000"/>
          <w:sz w:val="28"/>
        </w:rPr>
        <w:t xml:space="preserve">Ұлытау аудандық мәслихатының 2013 жылғы 12 шілдедегі №113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 xml:space="preserve"> шешіміне </w:t>
      </w:r>
      <w:r>
        <w:rPr>
          <w:rFonts w:ascii="Times New Roman"/>
          <w:b w:val="false"/>
          <w:i w:val="false"/>
          <w:color w:val="000000"/>
          <w:sz w:val="28"/>
        </w:rPr>
        <w:t>(нормативтік құқықтық актілерді мемлекеттік тіркеу Тізілімінде № 2381 болып тіркелген және 2013 жылғы 17 тамыздағы № 30 (5902) "Ұлытау өңірі" газетінде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 қағидаларының </w:t>
      </w:r>
      <w:r>
        <w:rPr>
          <w:rFonts w:ascii="Times New Roman"/>
          <w:b w:val="false"/>
          <w:i w:val="false"/>
          <w:color w:val="000000"/>
          <w:sz w:val="28"/>
        </w:rPr>
        <w:t xml:space="preserve"> 6 тармағы</w:t>
      </w:r>
      <w:r>
        <w:rPr>
          <w:rFonts w:ascii="Times New Roman"/>
          <w:b w:val="false"/>
          <w:i w:val="false"/>
          <w:color w:val="000000"/>
          <w:sz w:val="28"/>
        </w:rPr>
        <w:t xml:space="preserve"> келесі редакцияда мазмұндалсын: </w:t>
      </w:r>
      <w:r>
        <w:br/>
      </w:r>
      <w:r>
        <w:rPr>
          <w:rFonts w:ascii="Times New Roman"/>
          <w:b w:val="false"/>
          <w:i w:val="false"/>
          <w:color w:val="000000"/>
          <w:sz w:val="28"/>
        </w:rPr>
        <w:t>
      </w:t>
      </w:r>
      <w:r>
        <w:rPr>
          <w:rFonts w:ascii="Times New Roman"/>
          <w:b w:val="false"/>
          <w:i w:val="false"/>
          <w:color w:val="000000"/>
          <w:sz w:val="28"/>
        </w:rPr>
        <w:t>"6. Әлеуметтік көмек көрсету үшін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9 мамыр – Жеңіс күні;</w:t>
      </w:r>
      <w:r>
        <w:br/>
      </w:r>
      <w:r>
        <w:rPr>
          <w:rFonts w:ascii="Times New Roman"/>
          <w:b w:val="false"/>
          <w:i w:val="false"/>
          <w:color w:val="000000"/>
          <w:sz w:val="28"/>
        </w:rPr>
        <w:t>
      </w:t>
      </w:r>
      <w:r>
        <w:rPr>
          <w:rFonts w:ascii="Times New Roman"/>
          <w:b w:val="false"/>
          <w:i w:val="false"/>
          <w:color w:val="000000"/>
          <w:sz w:val="28"/>
        </w:rPr>
        <w:t>2) 1 маусым – Балаларды қорғау күні;</w:t>
      </w:r>
      <w:r>
        <w:br/>
      </w:r>
      <w:r>
        <w:rPr>
          <w:rFonts w:ascii="Times New Roman"/>
          <w:b w:val="false"/>
          <w:i w:val="false"/>
          <w:color w:val="000000"/>
          <w:sz w:val="28"/>
        </w:rPr>
        <w:t>
      </w:t>
      </w:r>
      <w:r>
        <w:rPr>
          <w:rFonts w:ascii="Times New Roman"/>
          <w:b w:val="false"/>
          <w:i w:val="false"/>
          <w:color w:val="000000"/>
          <w:sz w:val="28"/>
        </w:rPr>
        <w:t>3) 1 қазан – Қарттар күні;</w:t>
      </w:r>
      <w:r>
        <w:br/>
      </w:r>
      <w:r>
        <w:rPr>
          <w:rFonts w:ascii="Times New Roman"/>
          <w:b w:val="false"/>
          <w:i w:val="false"/>
          <w:color w:val="000000"/>
          <w:sz w:val="28"/>
        </w:rPr>
        <w:t>
      </w:t>
      </w:r>
      <w:r>
        <w:rPr>
          <w:rFonts w:ascii="Times New Roman"/>
          <w:b w:val="false"/>
          <w:i w:val="false"/>
          <w:color w:val="000000"/>
          <w:sz w:val="28"/>
        </w:rPr>
        <w:t>4) Мүгедектер күні (қазанның екінші жексенбісі);</w:t>
      </w:r>
      <w:r>
        <w:br/>
      </w:r>
      <w:r>
        <w:rPr>
          <w:rFonts w:ascii="Times New Roman"/>
          <w:b w:val="false"/>
          <w:i w:val="false"/>
          <w:color w:val="000000"/>
          <w:sz w:val="28"/>
        </w:rPr>
        <w:t>
      </w:t>
      </w:r>
      <w:r>
        <w:rPr>
          <w:rFonts w:ascii="Times New Roman"/>
          <w:b w:val="false"/>
          <w:i w:val="false"/>
          <w:color w:val="000000"/>
          <w:sz w:val="28"/>
        </w:rPr>
        <w:t>5) 1 желтоқсан - Қазақстан Республикасының Тұңғыш Президенті күні;</w:t>
      </w:r>
      <w:r>
        <w:br/>
      </w:r>
      <w:r>
        <w:rPr>
          <w:rFonts w:ascii="Times New Roman"/>
          <w:b w:val="false"/>
          <w:i w:val="false"/>
          <w:color w:val="000000"/>
          <w:sz w:val="28"/>
        </w:rPr>
        <w:t>
      </w:t>
      </w:r>
      <w:r>
        <w:rPr>
          <w:rFonts w:ascii="Times New Roman"/>
          <w:b w:val="false"/>
          <w:i w:val="false"/>
          <w:color w:val="000000"/>
          <w:sz w:val="28"/>
        </w:rPr>
        <w:t>6) 1-2 қаңтар - Жаңа жыл;</w:t>
      </w:r>
      <w:r>
        <w:br/>
      </w:r>
      <w:r>
        <w:rPr>
          <w:rFonts w:ascii="Times New Roman"/>
          <w:b w:val="false"/>
          <w:i w:val="false"/>
          <w:color w:val="000000"/>
          <w:sz w:val="28"/>
        </w:rPr>
        <w:t>
      </w:t>
      </w:r>
      <w:r>
        <w:rPr>
          <w:rFonts w:ascii="Times New Roman"/>
          <w:b w:val="false"/>
          <w:i w:val="false"/>
          <w:color w:val="000000"/>
          <w:sz w:val="28"/>
        </w:rPr>
        <w:t>7) 16 желтоқсан – Қазақстан Республикасының Тәуелсіздік күні;</w:t>
      </w:r>
      <w:r>
        <w:br/>
      </w:r>
      <w:r>
        <w:rPr>
          <w:rFonts w:ascii="Times New Roman"/>
          <w:b w:val="false"/>
          <w:i w:val="false"/>
          <w:color w:val="000000"/>
          <w:sz w:val="28"/>
        </w:rPr>
        <w:t>
      </w:t>
      </w:r>
      <w:r>
        <w:rPr>
          <w:rFonts w:ascii="Times New Roman"/>
          <w:b w:val="false"/>
          <w:i w:val="false"/>
          <w:color w:val="000000"/>
          <w:sz w:val="28"/>
        </w:rPr>
        <w:t>8) 8 наурыз – Халықаралық әйелдер күні;</w:t>
      </w:r>
      <w:r>
        <w:br/>
      </w:r>
      <w:r>
        <w:rPr>
          <w:rFonts w:ascii="Times New Roman"/>
          <w:b w:val="false"/>
          <w:i w:val="false"/>
          <w:color w:val="000000"/>
          <w:sz w:val="28"/>
        </w:rPr>
        <w:t>
      </w:t>
      </w:r>
      <w:r>
        <w:rPr>
          <w:rFonts w:ascii="Times New Roman"/>
          <w:b w:val="false"/>
          <w:i w:val="false"/>
          <w:color w:val="000000"/>
          <w:sz w:val="28"/>
        </w:rPr>
        <w:t>9) 21-23 наурыз – Наурыз мейрамы;</w:t>
      </w:r>
      <w:r>
        <w:br/>
      </w:r>
      <w:r>
        <w:rPr>
          <w:rFonts w:ascii="Times New Roman"/>
          <w:b w:val="false"/>
          <w:i w:val="false"/>
          <w:color w:val="000000"/>
          <w:sz w:val="28"/>
        </w:rPr>
        <w:t>
      </w:t>
      </w:r>
      <w:r>
        <w:rPr>
          <w:rFonts w:ascii="Times New Roman"/>
          <w:b w:val="false"/>
          <w:i w:val="false"/>
          <w:color w:val="000000"/>
          <w:sz w:val="28"/>
        </w:rPr>
        <w:t>10) 1 мамыр – Қазақстан халқының бірлігі мерекесі;</w:t>
      </w:r>
      <w:r>
        <w:br/>
      </w:r>
      <w:r>
        <w:rPr>
          <w:rFonts w:ascii="Times New Roman"/>
          <w:b w:val="false"/>
          <w:i w:val="false"/>
          <w:color w:val="000000"/>
          <w:sz w:val="28"/>
        </w:rPr>
        <w:t>
      </w:t>
      </w:r>
      <w:r>
        <w:rPr>
          <w:rFonts w:ascii="Times New Roman"/>
          <w:b w:val="false"/>
          <w:i w:val="false"/>
          <w:color w:val="000000"/>
          <w:sz w:val="28"/>
        </w:rPr>
        <w:t>11) 6 шілде – Астана күні;</w:t>
      </w:r>
      <w:r>
        <w:br/>
      </w:r>
      <w:r>
        <w:rPr>
          <w:rFonts w:ascii="Times New Roman"/>
          <w:b w:val="false"/>
          <w:i w:val="false"/>
          <w:color w:val="000000"/>
          <w:sz w:val="28"/>
        </w:rPr>
        <w:t>
      </w:t>
      </w:r>
      <w:r>
        <w:rPr>
          <w:rFonts w:ascii="Times New Roman"/>
          <w:b w:val="false"/>
          <w:i w:val="false"/>
          <w:color w:val="000000"/>
          <w:sz w:val="28"/>
        </w:rPr>
        <w:t>12) 30 тамыз – Қазақстан Республикасының Конституциясы күні;</w:t>
      </w:r>
      <w:r>
        <w:br/>
      </w:r>
      <w:r>
        <w:rPr>
          <w:rFonts w:ascii="Times New Roman"/>
          <w:b w:val="false"/>
          <w:i w:val="false"/>
          <w:color w:val="000000"/>
          <w:sz w:val="28"/>
        </w:rPr>
        <w:t>
      </w:t>
      </w:r>
      <w:r>
        <w:rPr>
          <w:rFonts w:ascii="Times New Roman"/>
          <w:b w:val="false"/>
          <w:i w:val="false"/>
          <w:color w:val="000000"/>
          <w:sz w:val="28"/>
        </w:rPr>
        <w:t>13) 15 ақпан – Ауғанстаннан әскери күштің шығу күні;</w:t>
      </w:r>
      <w:r>
        <w:br/>
      </w:r>
      <w:r>
        <w:rPr>
          <w:rFonts w:ascii="Times New Roman"/>
          <w:b w:val="false"/>
          <w:i w:val="false"/>
          <w:color w:val="000000"/>
          <w:sz w:val="28"/>
        </w:rPr>
        <w:t>
      </w:t>
      </w:r>
      <w:r>
        <w:rPr>
          <w:rFonts w:ascii="Times New Roman"/>
          <w:b w:val="false"/>
          <w:i w:val="false"/>
          <w:color w:val="000000"/>
          <w:sz w:val="28"/>
        </w:rPr>
        <w:t xml:space="preserve">14) 26 сәуір – Чернобыль АЭС-да апат болған күн.". </w:t>
      </w:r>
      <w:r>
        <w:br/>
      </w:r>
      <w:r>
        <w:rPr>
          <w:rFonts w:ascii="Times New Roman"/>
          <w:b w:val="false"/>
          <w:i w:val="false"/>
          <w:color w:val="000000"/>
          <w:sz w:val="28"/>
        </w:rPr>
        <w:t>
      </w:t>
      </w:r>
      <w:r>
        <w:rPr>
          <w:rFonts w:ascii="Times New Roman"/>
          <w:b w:val="false"/>
          <w:i w:val="false"/>
          <w:color w:val="000000"/>
          <w:sz w:val="28"/>
        </w:rPr>
        <w:t xml:space="preserve"> 9 тармақ</w:t>
      </w:r>
      <w:r>
        <w:rPr>
          <w:rFonts w:ascii="Times New Roman"/>
          <w:b w:val="false"/>
          <w:i w:val="false"/>
          <w:color w:val="000000"/>
          <w:sz w:val="28"/>
        </w:rPr>
        <w:t xml:space="preserve"> келесі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"9.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 xml:space="preserve">1) Ұлы Отан соғысына қатысушылар: бiрiншi дүниежүзiлiк, азамат және </w:t>
      </w:r>
      <w:r>
        <w:br/>
      </w:r>
      <w:r>
        <w:rPr>
          <w:rFonts w:ascii="Times New Roman"/>
          <w:b w:val="false"/>
          <w:i w:val="false"/>
          <w:color w:val="000000"/>
          <w:sz w:val="28"/>
        </w:rPr>
        <w:t>
      </w:t>
      </w:r>
      <w:r>
        <w:rPr>
          <w:rFonts w:ascii="Times New Roman"/>
          <w:b w:val="false"/>
          <w:i w:val="false"/>
          <w:color w:val="000000"/>
          <w:sz w:val="28"/>
        </w:rPr>
        <w:t>Ұлы Отан соғыстары кезеңiнде, сондай-ақ бұрынғы Кеңестік Социалистік Республикалар (бұдан ірі – КСР)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r>
        <w:br/>
      </w:r>
      <w:r>
        <w:rPr>
          <w:rFonts w:ascii="Times New Roman"/>
          <w:b w:val="false"/>
          <w:i w:val="false"/>
          <w:color w:val="000000"/>
          <w:sz w:val="28"/>
        </w:rPr>
        <w:t>
      </w:t>
      </w:r>
      <w:r>
        <w:rPr>
          <w:rFonts w:ascii="Times New Roman"/>
          <w:b w:val="false"/>
          <w:i w:val="false"/>
          <w:color w:val="000000"/>
          <w:sz w:val="28"/>
        </w:rPr>
        <w:t>2) Ұлы Отан соғысына қатысушыларға теңестiрiлген адамдар:</w:t>
      </w:r>
      <w:r>
        <w:br/>
      </w:r>
      <w:r>
        <w:rPr>
          <w:rFonts w:ascii="Times New Roman"/>
          <w:b w:val="false"/>
          <w:i w:val="false"/>
          <w:color w:val="000000"/>
          <w:sz w:val="28"/>
        </w:rPr>
        <w:t>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w:t>
      </w:r>
      <w:r>
        <w:rPr>
          <w:rFonts w:ascii="Times New Roman"/>
          <w:b w:val="false"/>
          <w:i w:val="false"/>
          <w:color w:val="000000"/>
          <w:sz w:val="28"/>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8"/>
        </w:rPr>
        <w:t>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w:t>
      </w:r>
      <w:r>
        <w:rPr>
          <w:rFonts w:ascii="Times New Roman"/>
          <w:b w:val="false"/>
          <w:i w:val="false"/>
          <w:color w:val="000000"/>
          <w:sz w:val="28"/>
        </w:rPr>
        <w:t xml:space="preserve">басқа мемлекеттердің аумақтарындағы ұрыс қимылдарына қатысушылар, атап айтқанда: </w:t>
      </w:r>
      <w:r>
        <w:br/>
      </w:r>
      <w:r>
        <w:rPr>
          <w:rFonts w:ascii="Times New Roman"/>
          <w:b w:val="false"/>
          <w:i w:val="false"/>
          <w:color w:val="000000"/>
          <w:sz w:val="28"/>
        </w:rPr>
        <w:t>
      </w:t>
      </w:r>
      <w:r>
        <w:rPr>
          <w:rFonts w:ascii="Times New Roman"/>
          <w:b w:val="false"/>
          <w:i w:val="false"/>
          <w:color w:val="000000"/>
          <w:sz w:val="28"/>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 xml:space="preserve">1986-1987 жылдары Чернобыль атомдық электро-станциясындағы (бұдан әрі - АЭС) апаттық,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r>
        <w:br/>
      </w:r>
      <w:r>
        <w:rPr>
          <w:rFonts w:ascii="Times New Roman"/>
          <w:b w:val="false"/>
          <w:i w:val="false"/>
          <w:color w:val="000000"/>
          <w:sz w:val="28"/>
        </w:rPr>
        <w:t>
      </w:t>
      </w:r>
      <w:r>
        <w:rPr>
          <w:rFonts w:ascii="Times New Roman"/>
          <w:b w:val="false"/>
          <w:i w:val="false"/>
          <w:color w:val="000000"/>
          <w:sz w:val="28"/>
        </w:rPr>
        <w:t xml:space="preserve">3) Ұлы Отан соғысының мүгедектері: </w:t>
      </w:r>
      <w:r>
        <w:br/>
      </w:r>
      <w:r>
        <w:rPr>
          <w:rFonts w:ascii="Times New Roman"/>
          <w:b w:val="false"/>
          <w:i w:val="false"/>
          <w:color w:val="000000"/>
          <w:sz w:val="28"/>
        </w:rPr>
        <w:t>
      </w:t>
      </w:r>
      <w:r>
        <w:rPr>
          <w:rFonts w:ascii="Times New Roman"/>
          <w:b w:val="false"/>
          <w:i w:val="false"/>
          <w:color w:val="000000"/>
          <w:sz w:val="28"/>
        </w:rPr>
        <w:t>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8"/>
        </w:rPr>
        <w:t>
      </w:t>
      </w:r>
      <w:r>
        <w:rPr>
          <w:rFonts w:ascii="Times New Roman"/>
          <w:b w:val="false"/>
          <w:i w:val="false"/>
          <w:color w:val="000000"/>
          <w:sz w:val="28"/>
        </w:rPr>
        <w:t>4) Ұлы Отан соғысының мүгедектерiне теңестiрiлген адамдар:</w:t>
      </w:r>
      <w:r>
        <w:br/>
      </w:r>
      <w:r>
        <w:rPr>
          <w:rFonts w:ascii="Times New Roman"/>
          <w:b w:val="false"/>
          <w:i w:val="false"/>
          <w:color w:val="000000"/>
          <w:sz w:val="28"/>
        </w:rPr>
        <w:t>
      </w:t>
      </w:r>
      <w:r>
        <w:rPr>
          <w:rFonts w:ascii="Times New Roman"/>
          <w:b w:val="false"/>
          <w:i w:val="false"/>
          <w:color w:val="000000"/>
          <w:sz w:val="28"/>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w:t>
      </w:r>
      <w:r>
        <w:rPr>
          <w:rFonts w:ascii="Times New Roman"/>
          <w:b w:val="false"/>
          <w:i w:val="false"/>
          <w:color w:val="000000"/>
          <w:sz w:val="28"/>
        </w:rPr>
        <w:t>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w:t>
      </w:r>
      <w:r>
        <w:rPr>
          <w:rFonts w:ascii="Times New Roman"/>
          <w:b w:val="false"/>
          <w:i w:val="false"/>
          <w:color w:val="000000"/>
          <w:sz w:val="28"/>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8"/>
        </w:rPr>
        <w:t>
      </w:t>
      </w:r>
      <w:r>
        <w:rPr>
          <w:rFonts w:ascii="Times New Roman"/>
          <w:b w:val="false"/>
          <w:i w:val="false"/>
          <w:color w:val="000000"/>
          <w:sz w:val="28"/>
        </w:rPr>
        <w:t xml:space="preserve">Чернобыль АЭС-ғы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r>
        <w:br/>
      </w:r>
      <w:r>
        <w:rPr>
          <w:rFonts w:ascii="Times New Roman"/>
          <w:b w:val="false"/>
          <w:i w:val="false"/>
          <w:color w:val="000000"/>
          <w:sz w:val="28"/>
        </w:rPr>
        <w:t>
      </w:t>
      </w:r>
      <w:r>
        <w:rPr>
          <w:rFonts w:ascii="Times New Roman"/>
          <w:b w:val="false"/>
          <w:i w:val="false"/>
          <w:color w:val="000000"/>
          <w:sz w:val="28"/>
        </w:rPr>
        <w:t xml:space="preserve">5) соғысқа қатысушыларға теңестiрiлген адамдардың басқа да санаттары: </w:t>
      </w:r>
      <w:r>
        <w:br/>
      </w:r>
      <w:r>
        <w:rPr>
          <w:rFonts w:ascii="Times New Roman"/>
          <w:b w:val="false"/>
          <w:i w:val="false"/>
          <w:color w:val="000000"/>
          <w:sz w:val="28"/>
        </w:rPr>
        <w:t>
      </w:t>
      </w:r>
      <w:r>
        <w:rPr>
          <w:rFonts w:ascii="Times New Roman"/>
          <w:b w:val="false"/>
          <w:i w:val="false"/>
          <w:color w:val="000000"/>
          <w:sz w:val="28"/>
        </w:rPr>
        <w:t>қаза тапқан әскери қызметшілердің отбасылары, атап айтқанда;</w:t>
      </w:r>
      <w:r>
        <w:br/>
      </w: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1), 2), 3), 4) тармақшаларында көрсетілген адамдардың отбасы; </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8"/>
        </w:rPr>
        <w:t xml:space="preserve">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r>
        <w:br/>
      </w:r>
      <w:r>
        <w:rPr>
          <w:rFonts w:ascii="Times New Roman"/>
          <w:b w:val="false"/>
          <w:i w:val="false"/>
          <w:color w:val="000000"/>
          <w:sz w:val="28"/>
        </w:rPr>
        <w:t>
      </w:t>
      </w:r>
      <w:r>
        <w:rPr>
          <w:rFonts w:ascii="Times New Roman"/>
          <w:b w:val="false"/>
          <w:i w:val="false"/>
          <w:color w:val="000000"/>
          <w:sz w:val="28"/>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 </w:t>
      </w:r>
      <w:r>
        <w:br/>
      </w:r>
      <w:r>
        <w:rPr>
          <w:rFonts w:ascii="Times New Roman"/>
          <w:b w:val="false"/>
          <w:i w:val="false"/>
          <w:color w:val="000000"/>
          <w:sz w:val="28"/>
        </w:rPr>
        <w:t>
      </w:t>
      </w:r>
      <w:r>
        <w:rPr>
          <w:rFonts w:ascii="Times New Roman"/>
          <w:b w:val="false"/>
          <w:i w:val="false"/>
          <w:color w:val="000000"/>
          <w:sz w:val="28"/>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8"/>
        </w:rPr>
        <w:t xml:space="preserve">
      Чернобыль АЭС-iндегi апаттың және азаматты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r>
        <w:br/>
      </w:r>
      <w:r>
        <w:rPr>
          <w:rFonts w:ascii="Times New Roman"/>
          <w:b w:val="false"/>
          <w:i w:val="false"/>
          <w:color w:val="000000"/>
          <w:sz w:val="28"/>
        </w:rPr>
        <w:t>
      </w:t>
      </w:r>
      <w:r>
        <w:rPr>
          <w:rFonts w:ascii="Times New Roman"/>
          <w:b w:val="false"/>
          <w:i w:val="false"/>
          <w:color w:val="000000"/>
          <w:sz w:val="28"/>
        </w:rPr>
        <w:t xml:space="preserve">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 </w:t>
      </w:r>
      <w:r>
        <w:br/>
      </w:r>
      <w:r>
        <w:rPr>
          <w:rFonts w:ascii="Times New Roman"/>
          <w:b w:val="false"/>
          <w:i w:val="false"/>
          <w:color w:val="000000"/>
          <w:sz w:val="28"/>
        </w:rPr>
        <w:t>
      </w:t>
      </w:r>
      <w:r>
        <w:rPr>
          <w:rFonts w:ascii="Times New Roman"/>
          <w:b w:val="false"/>
          <w:i w:val="false"/>
          <w:color w:val="000000"/>
          <w:sz w:val="28"/>
        </w:rPr>
        <w:t xml:space="preserve">қайталап некеге отырмаған ата-ана, зайып (жұбай); </w:t>
      </w:r>
      <w:r>
        <w:br/>
      </w:r>
      <w:r>
        <w:rPr>
          <w:rFonts w:ascii="Times New Roman"/>
          <w:b w:val="false"/>
          <w:i w:val="false"/>
          <w:color w:val="000000"/>
          <w:sz w:val="28"/>
        </w:rPr>
        <w:t>
      </w:t>
      </w:r>
      <w:r>
        <w:rPr>
          <w:rFonts w:ascii="Times New Roman"/>
          <w:b w:val="false"/>
          <w:i w:val="false"/>
          <w:color w:val="000000"/>
          <w:sz w:val="28"/>
        </w:rPr>
        <w:t xml:space="preserve">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партизандардық,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(құққықа қайшы келетiндерiнен басқаларына) байланысты мүгедек деп танылған азаматтардың екiншi рет некеге тұрмаған әйелдерi (күйеулерi); </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xml:space="preserve">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r>
        <w:br/>
      </w:r>
      <w:r>
        <w:rPr>
          <w:rFonts w:ascii="Times New Roman"/>
          <w:b w:val="false"/>
          <w:i w:val="false"/>
          <w:color w:val="000000"/>
          <w:sz w:val="28"/>
        </w:rPr>
        <w:t>
      </w:t>
      </w:r>
      <w:r>
        <w:rPr>
          <w:rFonts w:ascii="Times New Roman"/>
          <w:b w:val="false"/>
          <w:i w:val="false"/>
          <w:color w:val="000000"/>
          <w:sz w:val="28"/>
        </w:rPr>
        <w:t xml:space="preserve">6) Ұлы Отан соғысы жылдарында кемінде алты ай жұмыс істеген (әскери қызмет өткерген) адамдар; </w:t>
      </w:r>
      <w:r>
        <w:br/>
      </w:r>
      <w:r>
        <w:rPr>
          <w:rFonts w:ascii="Times New Roman"/>
          <w:b w:val="false"/>
          <w:i w:val="false"/>
          <w:color w:val="000000"/>
          <w:sz w:val="28"/>
        </w:rPr>
        <w:t>
      </w:t>
      </w:r>
      <w:r>
        <w:rPr>
          <w:rFonts w:ascii="Times New Roman"/>
          <w:b w:val="false"/>
          <w:i w:val="false"/>
          <w:color w:val="000000"/>
          <w:sz w:val="28"/>
        </w:rPr>
        <w:t xml:space="preserve">7) 18 жасқа толмаған жетім және мүгедек балаларға, ата-анасының қамқорлығынсыз қалған балалар; </w:t>
      </w:r>
      <w:r>
        <w:br/>
      </w:r>
      <w:r>
        <w:rPr>
          <w:rFonts w:ascii="Times New Roman"/>
          <w:b w:val="false"/>
          <w:i w:val="false"/>
          <w:color w:val="000000"/>
          <w:sz w:val="28"/>
        </w:rPr>
        <w:t>
      </w:t>
      </w:r>
      <w:r>
        <w:rPr>
          <w:rFonts w:ascii="Times New Roman"/>
          <w:b w:val="false"/>
          <w:i w:val="false"/>
          <w:color w:val="000000"/>
          <w:sz w:val="28"/>
        </w:rPr>
        <w:t xml:space="preserve">8) жетпіс және одан жоғары жастағы зейнеткерлер; </w:t>
      </w:r>
      <w:r>
        <w:br/>
      </w:r>
      <w:r>
        <w:rPr>
          <w:rFonts w:ascii="Times New Roman"/>
          <w:b w:val="false"/>
          <w:i w:val="false"/>
          <w:color w:val="000000"/>
          <w:sz w:val="28"/>
        </w:rPr>
        <w:t>
      </w:t>
      </w:r>
      <w:r>
        <w:rPr>
          <w:rFonts w:ascii="Times New Roman"/>
          <w:b w:val="false"/>
          <w:i w:val="false"/>
          <w:color w:val="000000"/>
          <w:sz w:val="28"/>
        </w:rPr>
        <w:t xml:space="preserve">9) 18 жастан асқан 1, 2, 3 топтардағы мүгедектер; </w:t>
      </w:r>
      <w:r>
        <w:br/>
      </w:r>
      <w:r>
        <w:rPr>
          <w:rFonts w:ascii="Times New Roman"/>
          <w:b w:val="false"/>
          <w:i w:val="false"/>
          <w:color w:val="000000"/>
          <w:sz w:val="28"/>
        </w:rPr>
        <w:t>
      </w:t>
      </w:r>
      <w:r>
        <w:rPr>
          <w:rFonts w:ascii="Times New Roman"/>
          <w:b w:val="false"/>
          <w:i w:val="false"/>
          <w:color w:val="000000"/>
          <w:sz w:val="28"/>
        </w:rPr>
        <w:t>10) жалғызілікті және жалғыз тұратын еңбекке жарамсыз қарт азаматтар, зейнетақының ең төмен мөлшерін алатын зейнеткерлер, аз қамтылған отбасылар;</w:t>
      </w:r>
      <w:r>
        <w:br/>
      </w:r>
      <w:r>
        <w:rPr>
          <w:rFonts w:ascii="Times New Roman"/>
          <w:b w:val="false"/>
          <w:i w:val="false"/>
          <w:color w:val="000000"/>
          <w:sz w:val="28"/>
        </w:rPr>
        <w:t>
      </w:t>
      </w:r>
      <w:r>
        <w:rPr>
          <w:rFonts w:ascii="Times New Roman"/>
          <w:b w:val="false"/>
          <w:i w:val="false"/>
          <w:color w:val="000000"/>
          <w:sz w:val="28"/>
        </w:rPr>
        <w:t>11) саяси қуғын-сүргін құрбандары;</w:t>
      </w:r>
      <w:r>
        <w:br/>
      </w:r>
      <w:r>
        <w:rPr>
          <w:rFonts w:ascii="Times New Roman"/>
          <w:b w:val="false"/>
          <w:i w:val="false"/>
          <w:color w:val="000000"/>
          <w:sz w:val="28"/>
        </w:rPr>
        <w:t>
      </w:t>
      </w:r>
      <w:r>
        <w:rPr>
          <w:rFonts w:ascii="Times New Roman"/>
          <w:b w:val="false"/>
          <w:i w:val="false"/>
          <w:color w:val="000000"/>
          <w:sz w:val="28"/>
        </w:rPr>
        <w:t>12) "Алтын алқа" және "Күміс алқамен" марапатталған көп балалы аналар;</w:t>
      </w:r>
      <w:r>
        <w:br/>
      </w:r>
      <w:r>
        <w:rPr>
          <w:rFonts w:ascii="Times New Roman"/>
          <w:b w:val="false"/>
          <w:i w:val="false"/>
          <w:color w:val="000000"/>
          <w:sz w:val="28"/>
        </w:rPr>
        <w:t>
      </w:t>
      </w:r>
      <w:r>
        <w:rPr>
          <w:rFonts w:ascii="Times New Roman"/>
          <w:b w:val="false"/>
          <w:i w:val="false"/>
          <w:color w:val="000000"/>
          <w:sz w:val="28"/>
        </w:rPr>
        <w:t>13) кәмелетке толмаған 4 және одан да көп балалары бар отбасылар;</w:t>
      </w:r>
      <w:r>
        <w:br/>
      </w:r>
      <w:r>
        <w:rPr>
          <w:rFonts w:ascii="Times New Roman"/>
          <w:b w:val="false"/>
          <w:i w:val="false"/>
          <w:color w:val="000000"/>
          <w:sz w:val="28"/>
        </w:rPr>
        <w:t>
      </w:t>
      </w:r>
      <w:r>
        <w:rPr>
          <w:rFonts w:ascii="Times New Roman"/>
          <w:b w:val="false"/>
          <w:i w:val="false"/>
          <w:color w:val="000000"/>
          <w:sz w:val="28"/>
        </w:rPr>
        <w:t>14) табысы кедейшілік деңгейінен төмен аз қамтылған азаматтар;</w:t>
      </w:r>
      <w:r>
        <w:br/>
      </w:r>
      <w:r>
        <w:rPr>
          <w:rFonts w:ascii="Times New Roman"/>
          <w:b w:val="false"/>
          <w:i w:val="false"/>
          <w:color w:val="000000"/>
          <w:sz w:val="28"/>
        </w:rPr>
        <w:t>
      </w:t>
      </w:r>
      <w:r>
        <w:rPr>
          <w:rFonts w:ascii="Times New Roman"/>
          <w:b w:val="false"/>
          <w:i w:val="false"/>
          <w:color w:val="000000"/>
          <w:sz w:val="28"/>
        </w:rPr>
        <w:t>15) табысы азық-түлік себетінен төмен аз қамтылған азаматтар.".</w:t>
      </w:r>
      <w:r>
        <w:br/>
      </w:r>
      <w:r>
        <w:rPr>
          <w:rFonts w:ascii="Times New Roman"/>
          <w:b w:val="false"/>
          <w:i w:val="false"/>
          <w:color w:val="000000"/>
          <w:sz w:val="28"/>
        </w:rPr>
        <w:t xml:space="preserve">
      2. </w:t>
      </w:r>
      <w:r>
        <w:rPr>
          <w:rFonts w:ascii="Times New Roman"/>
          <w:b w:val="false"/>
          <w:i w:val="false"/>
          <w:color w:val="000000"/>
          <w:sz w:val="28"/>
        </w:rPr>
        <w:t>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 Қожасова</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Ұлытау аудандық </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мәслихаттың хатшысы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КЕЛІСІЛДІ: </w:t>
      </w:r>
      <w:r>
        <w:br/>
      </w:r>
      <w:r>
        <w:rPr>
          <w:rFonts w:ascii="Times New Roman"/>
          <w:b w:val="false"/>
          <w:i w:val="false"/>
          <w:color w:val="000000"/>
          <w:sz w:val="28"/>
        </w:rPr>
        <w:t>
      </w:t>
      </w:r>
      <w:r>
        <w:rPr>
          <w:rFonts w:ascii="Times New Roman"/>
          <w:b w:val="false"/>
          <w:i w:val="false"/>
          <w:color w:val="000000"/>
          <w:sz w:val="28"/>
        </w:rPr>
        <w:t>Ұлытау ауданының</w:t>
      </w:r>
      <w:r>
        <w:br/>
      </w:r>
      <w:r>
        <w:rPr>
          <w:rFonts w:ascii="Times New Roman"/>
          <w:b w:val="false"/>
          <w:i w:val="false"/>
          <w:color w:val="000000"/>
          <w:sz w:val="28"/>
        </w:rPr>
        <w:t>
      жұмыспен қамту және</w:t>
      </w:r>
      <w:r>
        <w:br/>
      </w:r>
      <w:r>
        <w:rPr>
          <w:rFonts w:ascii="Times New Roman"/>
          <w:b w:val="false"/>
          <w:i w:val="false"/>
          <w:color w:val="000000"/>
          <w:sz w:val="28"/>
        </w:rPr>
        <w:t>
      әлеуметтік бағдарламалар бөлімінің</w:t>
      </w:r>
      <w:r>
        <w:br/>
      </w:r>
      <w:r>
        <w:rPr>
          <w:rFonts w:ascii="Times New Roman"/>
          <w:b w:val="false"/>
          <w:i w:val="false"/>
          <w:color w:val="000000"/>
          <w:sz w:val="28"/>
        </w:rPr>
        <w:t>
      басшысының міндетін</w:t>
      </w:r>
      <w:r>
        <w:br/>
      </w:r>
      <w:r>
        <w:rPr>
          <w:rFonts w:ascii="Times New Roman"/>
          <w:b w:val="false"/>
          <w:i w:val="false"/>
          <w:color w:val="000000"/>
          <w:sz w:val="28"/>
        </w:rPr>
        <w:t>
      уақытша атқарушы</w:t>
      </w:r>
      <w:r>
        <w:br/>
      </w:r>
      <w:r>
        <w:rPr>
          <w:rFonts w:ascii="Times New Roman"/>
          <w:b w:val="false"/>
          <w:i w:val="false"/>
          <w:color w:val="000000"/>
          <w:sz w:val="28"/>
        </w:rPr>
        <w:t>
      А. Абилова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