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7b5" w14:textId="b77b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26 сессиясының 2013 жылғы 25 желтоқсандағы № 259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26 қарашадағы 37 сессиясының № 399 шешімі. Қарағанды облысының Әділет департаментінде 2014 жылғы 8 желтоқсанда № 2847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26 сессиясының 2013 жылғы 25 желтоқсандағы № 259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2484 болып тіркелген, 2013 жылғы 31 желтоқсандағы № 52 (7380) "Сельский труженик" аудандық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3 145 791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2 587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2 435 864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3 208 661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42 827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105 697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62 870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Осакаров ауданы әкімдігінің резерві 10 601 мың теңге мөлшерінде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(облыстық,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объктілерді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нысаналы трансферттер мен бюджеттік кредит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әлеуметтiк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алуға, 2014 жылғы бірлесіп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 5-қосымша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ауыл, ауылдық округтері әкімдерінің аппараттары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ауылдық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