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d9a5ce" w14:textId="0d9a5c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Қарқаралы аудандық мәслихатының XXV сессиясының 2013 жылғы 24 желтоқсандағы № 25/203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Қарқаралы аудандық мәслихатының 2014 жылғы 21 қарашадағы XХXІІІ сессиясының № 33/284 шешімі. Қарағанды облысының Әділет департаментінде 2014 жылғы 11 желтоқсанда № 2863 болып тіркелді. Күші жойылды - Қарағанды облысы Қарқаралы аудандық мәслихатының 2024 жылғы 16 мамырдағы № VIII-22/166 шешімімен</w:t>
      </w:r>
    </w:p>
    <w:p>
      <w:pPr>
        <w:spacing w:after="0"/>
        <w:ind w:left="0"/>
        <w:jc w:val="both"/>
      </w:pPr>
      <w:r>
        <w:rPr>
          <w:rFonts w:ascii="Times New Roman"/>
          <w:b w:val="false"/>
          <w:i w:val="false"/>
          <w:color w:val="ff0000"/>
          <w:sz w:val="28"/>
        </w:rPr>
        <w:t xml:space="preserve">
      Ескерту. Күші жойылды - Қарағанды облысы Қарқаралы аудандық мәслихатының 16.05.2024 </w:t>
      </w:r>
      <w:r>
        <w:rPr>
          <w:rFonts w:ascii="Times New Roman"/>
          <w:b w:val="false"/>
          <w:i w:val="false"/>
          <w:color w:val="ff0000"/>
          <w:sz w:val="28"/>
        </w:rPr>
        <w:t>№ VIII-22/166</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 xml:space="preserve"> Заңына</w:t>
      </w:r>
      <w:r>
        <w:rPr>
          <w:rFonts w:ascii="Times New Roman"/>
          <w:b w:val="false"/>
          <w:i w:val="false"/>
          <w:color w:val="000000"/>
          <w:sz w:val="28"/>
        </w:rPr>
        <w:t xml:space="preserve">, Қазақстан Республикасы Үкіметінің 2013 жылғы 21 мамырдағы №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 xml:space="preserve"> қаулысына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ЕТТІ:</w:t>
      </w:r>
    </w:p>
    <w:bookmarkEnd w:id="0"/>
    <w:bookmarkStart w:name="z4" w:id="1"/>
    <w:p>
      <w:pPr>
        <w:spacing w:after="0"/>
        <w:ind w:left="0"/>
        <w:jc w:val="both"/>
      </w:pPr>
      <w:r>
        <w:rPr>
          <w:rFonts w:ascii="Times New Roman"/>
          <w:b w:val="false"/>
          <w:i w:val="false"/>
          <w:color w:val="000000"/>
          <w:sz w:val="28"/>
        </w:rPr>
        <w:t xml:space="preserve">
      1. Қарқаралы аудандық мәслихатының XXV сессиясының 2013 жылғы 24 желтоқсандағы № 25/203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w:t>
      </w:r>
      <w:r>
        <w:rPr>
          <w:rFonts w:ascii="Times New Roman"/>
          <w:b w:val="false"/>
          <w:i w:val="false"/>
          <w:color w:val="000000"/>
          <w:sz w:val="28"/>
        </w:rPr>
        <w:t xml:space="preserve"> шешіміне</w:t>
      </w:r>
      <w:r>
        <w:rPr>
          <w:rFonts w:ascii="Times New Roman"/>
          <w:b w:val="false"/>
          <w:i w:val="false"/>
          <w:color w:val="000000"/>
          <w:sz w:val="28"/>
        </w:rPr>
        <w:t xml:space="preserve"> (нормативтік құқықтық актілерді мемлекеттік тіркеу Тізілімінде № 2514 болып тіркелген, 2014 жылғы 25 қаңтардағы № 7-8 (11234) "Қарқаралы" газетінде жарияланған) келесі өзгерістер енгізілсін:</w:t>
      </w:r>
    </w:p>
    <w:bookmarkEnd w:id="1"/>
    <w:bookmarkStart w:name="z5" w:id="2"/>
    <w:p>
      <w:pPr>
        <w:spacing w:after="0"/>
        <w:ind w:left="0"/>
        <w:jc w:val="both"/>
      </w:pPr>
      <w:r>
        <w:rPr>
          <w:rFonts w:ascii="Times New Roman"/>
          <w:b w:val="false"/>
          <w:i w:val="false"/>
          <w:color w:val="000000"/>
          <w:sz w:val="28"/>
        </w:rPr>
        <w:t xml:space="preserve">
      мемлекеттік тілдегі </w:t>
      </w:r>
      <w:r>
        <w:rPr>
          <w:rFonts w:ascii="Times New Roman"/>
          <w:b w:val="false"/>
          <w:i w:val="false"/>
          <w:color w:val="000000"/>
          <w:sz w:val="28"/>
        </w:rPr>
        <w:t xml:space="preserve"> 2-тармақ</w:t>
      </w:r>
      <w:r>
        <w:rPr>
          <w:rFonts w:ascii="Times New Roman"/>
          <w:b w:val="false"/>
          <w:i w:val="false"/>
          <w:color w:val="000000"/>
          <w:sz w:val="28"/>
        </w:rPr>
        <w:t xml:space="preserve"> келесі редакцияда мазмұндалсын:</w:t>
      </w:r>
    </w:p>
    <w:bookmarkEnd w:id="2"/>
    <w:bookmarkStart w:name="z6" w:id="3"/>
    <w:p>
      <w:pPr>
        <w:spacing w:after="0"/>
        <w:ind w:left="0"/>
        <w:jc w:val="both"/>
      </w:pPr>
      <w:r>
        <w:rPr>
          <w:rFonts w:ascii="Times New Roman"/>
          <w:b w:val="false"/>
          <w:i w:val="false"/>
          <w:color w:val="000000"/>
          <w:sz w:val="28"/>
        </w:rPr>
        <w:t>
      "2. Қарқаралы аудандық мәслихатының 2012 жылғы 29 наурыздағы ІІІ сессиясының № 3/29 "Қарқаралы ауданының мұқтаж азаматтарының жекелеген санаттарына әлеуметтік көмек көрсету туралы" шешімінің (нормативтік құқықтық актілерді мемлекеттік тіркеу Тізілімінде № 8-13-119 болып тіркелген, 2012 жылғы 14 сәуірдегі № 29-30 (11049) "Қарқаралы" газетінде жарияланған) күші жойылды деп танылсын.";</w:t>
      </w:r>
    </w:p>
    <w:bookmarkEnd w:id="3"/>
    <w:bookmarkStart w:name="z7" w:id="4"/>
    <w:p>
      <w:pPr>
        <w:spacing w:after="0"/>
        <w:ind w:left="0"/>
        <w:jc w:val="both"/>
      </w:pPr>
      <w:r>
        <w:rPr>
          <w:rFonts w:ascii="Times New Roman"/>
          <w:b w:val="false"/>
          <w:i w:val="false"/>
          <w:color w:val="000000"/>
          <w:sz w:val="28"/>
        </w:rPr>
        <w:t xml:space="preserve">
      мемлекеттік тілдегі шешімнің соңғы парағының астыңғы сол жақ бұрышындағы "Қарқаралы ауданының жұмыспен қамту және әлеуметік бағдарламалар бөлімі" мемлекеттік мекемесінің басшысы Б. Жұманбаев" деген сөздер "Қарқаралы ауданының жұмыспен қамту және әлеуметтік бағдарламалар бөлімі" мемлекеттік мекемесінің басшысы Б. Жұманбаев" деген сөздермен ауыстырылсын. </w:t>
      </w:r>
    </w:p>
    <w:bookmarkEnd w:id="4"/>
    <w:bookmarkStart w:name="z8" w:id="5"/>
    <w:p>
      <w:pPr>
        <w:spacing w:after="0"/>
        <w:ind w:left="0"/>
        <w:jc w:val="both"/>
      </w:pPr>
      <w:r>
        <w:rPr>
          <w:rFonts w:ascii="Times New Roman"/>
          <w:b w:val="false"/>
          <w:i w:val="false"/>
          <w:color w:val="000000"/>
          <w:sz w:val="28"/>
        </w:rPr>
        <w:t>
      2. Көрсетілген шешіммен бекітілген Әлеуметтік көмек көрсетудің, оның мөлшерлерін белгілеудің және мұқтаж азаматтардың жекелеген санаттарының тізбесін айқындаудың қағидаларында:</w:t>
      </w:r>
    </w:p>
    <w:bookmarkEnd w:id="5"/>
    <w:bookmarkStart w:name="z9" w:id="6"/>
    <w:p>
      <w:pPr>
        <w:spacing w:after="0"/>
        <w:ind w:left="0"/>
        <w:jc w:val="both"/>
      </w:pPr>
      <w:r>
        <w:rPr>
          <w:rFonts w:ascii="Times New Roman"/>
          <w:b w:val="false"/>
          <w:i w:val="false"/>
          <w:color w:val="000000"/>
          <w:sz w:val="28"/>
        </w:rPr>
        <w:t xml:space="preserve">
      9-тармақтың </w:t>
      </w:r>
      <w:r>
        <w:rPr>
          <w:rFonts w:ascii="Times New Roman"/>
          <w:b w:val="false"/>
          <w:i w:val="false"/>
          <w:color w:val="000000"/>
          <w:sz w:val="28"/>
        </w:rPr>
        <w:t xml:space="preserve"> 5) тармақшасы </w:t>
      </w:r>
      <w:r>
        <w:rPr>
          <w:rFonts w:ascii="Times New Roman"/>
          <w:b w:val="false"/>
          <w:i w:val="false"/>
          <w:color w:val="000000"/>
          <w:sz w:val="28"/>
        </w:rPr>
        <w:t>келесі редакцияда мазмұндалсын:</w:t>
      </w:r>
    </w:p>
    <w:bookmarkEnd w:id="6"/>
    <w:bookmarkStart w:name="z10" w:id="7"/>
    <w:p>
      <w:pPr>
        <w:spacing w:after="0"/>
        <w:ind w:left="0"/>
        <w:jc w:val="both"/>
      </w:pPr>
      <w:r>
        <w:rPr>
          <w:rFonts w:ascii="Times New Roman"/>
          <w:b w:val="false"/>
          <w:i w:val="false"/>
          <w:color w:val="000000"/>
          <w:sz w:val="28"/>
        </w:rPr>
        <w:t>
      "5) соғысқа қатысушыларға теңестiрiлген адамдардың басқа да санаттары:</w:t>
      </w:r>
    </w:p>
    <w:bookmarkEnd w:id="7"/>
    <w:bookmarkStart w:name="z11" w:id="8"/>
    <w:p>
      <w:pPr>
        <w:spacing w:after="0"/>
        <w:ind w:left="0"/>
        <w:jc w:val="both"/>
      </w:pPr>
      <w:r>
        <w:rPr>
          <w:rFonts w:ascii="Times New Roman"/>
          <w:b w:val="false"/>
          <w:i w:val="false"/>
          <w:color w:val="000000"/>
          <w:sz w:val="28"/>
        </w:rPr>
        <w:t>
      қаза тапқан әскери қызметшілердің отбасылары, атап айтқанда:</w:t>
      </w:r>
    </w:p>
    <w:bookmarkEnd w:id="8"/>
    <w:bookmarkStart w:name="z12" w:id="9"/>
    <w:p>
      <w:pPr>
        <w:spacing w:after="0"/>
        <w:ind w:left="0"/>
        <w:jc w:val="both"/>
      </w:pPr>
      <w:r>
        <w:rPr>
          <w:rFonts w:ascii="Times New Roman"/>
          <w:b w:val="false"/>
          <w:i w:val="false"/>
          <w:color w:val="000000"/>
          <w:sz w:val="28"/>
        </w:rPr>
        <w:t>
      бұрынғы КСР Одағын қорғау кезiнде, әскери қызметтiң басқа да мiндеттерiн (қызмет мiндеттерiн) атқару кезiнде жаралану, контузия алу немесе зақымдану нәтижесiнде қаза тапқан (хабар-ошарсыз кеткен) немесе майданда болуына байланысты ауруға шалдығу салдарынан қайтыс болған әскери қызметшiлердiң, партизандардың, астыртын күрес жүргiзгендердiң, Қағидалардың осы тармағының 1), 2), 3), 4) тармақшаларында көрсетілген адамдардың отбасы;</w:t>
      </w:r>
    </w:p>
    <w:bookmarkEnd w:id="9"/>
    <w:bookmarkStart w:name="z13" w:id="10"/>
    <w:p>
      <w:pPr>
        <w:spacing w:after="0"/>
        <w:ind w:left="0"/>
        <w:jc w:val="both"/>
      </w:pPr>
      <w:r>
        <w:rPr>
          <w:rFonts w:ascii="Times New Roman"/>
          <w:b w:val="false"/>
          <w:i w:val="false"/>
          <w:color w:val="000000"/>
          <w:sz w:val="28"/>
        </w:rPr>
        <w:t>
      Ұлы Отан соғысында қаза тапқан, жергiлiктi әуе қорғанысының объектiлердi өзiн-өзi қорғау топтары мен авариялық командаларының жеке құрамы қатарындағы адамдардың отбасы, Ленинград қаласының госпитальдерi мен ауруханаларында қаза тапқан қызметкерлердiң отбасы;</w:t>
      </w:r>
    </w:p>
    <w:bookmarkEnd w:id="10"/>
    <w:bookmarkStart w:name="z14" w:id="11"/>
    <w:p>
      <w:pPr>
        <w:spacing w:after="0"/>
        <w:ind w:left="0"/>
        <w:jc w:val="both"/>
      </w:pPr>
      <w:r>
        <w:rPr>
          <w:rFonts w:ascii="Times New Roman"/>
          <w:b w:val="false"/>
          <w:i w:val="false"/>
          <w:color w:val="000000"/>
          <w:sz w:val="28"/>
        </w:rPr>
        <w:t>
      бұрынғы КСР Одағының Қорғаныс министрлiгiне, iшкi iстер және мемлекеттiк қауiпсiздiк органдарына әскери мiндетiн өтеу жиындарына шақырылған, қоғамға жат көрiнiстерге байланысты төтенше жағдайлар кезiнде қоғамдық тәртiптi сақтау жөнiндегi тапсырмаларды орындау барысында қаза тапқан (қайтыс болған) әскери қызметшiлердiң, басшы және қатардағы құрам адамдарының отбасы;</w:t>
      </w:r>
    </w:p>
    <w:bookmarkEnd w:id="11"/>
    <w:bookmarkStart w:name="z15" w:id="12"/>
    <w:p>
      <w:pPr>
        <w:spacing w:after="0"/>
        <w:ind w:left="0"/>
        <w:jc w:val="both"/>
      </w:pPr>
      <w:r>
        <w:rPr>
          <w:rFonts w:ascii="Times New Roman"/>
          <w:b w:val="false"/>
          <w:i w:val="false"/>
          <w:color w:val="000000"/>
          <w:sz w:val="28"/>
        </w:rPr>
        <w:t>
      Ауғанстандағы немесе ұрыс қимылдары жүргiзiлген басқа мемлекеттердегi ұрыс қимылдары кезеңiнде жараланудың, контузия алудың, зақымданудың немесе ауруға шалдығудың салдарынан қаза тапқан (хабар- ошарсыз кеткен) немесе қайтыс болған әскери қызметшiлердiң отбасы;</w:t>
      </w:r>
    </w:p>
    <w:bookmarkEnd w:id="12"/>
    <w:bookmarkStart w:name="z16" w:id="13"/>
    <w:p>
      <w:pPr>
        <w:spacing w:after="0"/>
        <w:ind w:left="0"/>
        <w:jc w:val="both"/>
      </w:pPr>
      <w:r>
        <w:rPr>
          <w:rFonts w:ascii="Times New Roman"/>
          <w:b w:val="false"/>
          <w:i w:val="false"/>
          <w:color w:val="000000"/>
          <w:sz w:val="28"/>
        </w:rPr>
        <w:t>
      бейбiт уақытта әскери қызметiн өткеру кезiнде қаза тапқан (қайтыс болған) әскери қызметшiлердiң отбасы;</w:t>
      </w:r>
    </w:p>
    <w:bookmarkEnd w:id="13"/>
    <w:bookmarkStart w:name="z17" w:id="14"/>
    <w:p>
      <w:pPr>
        <w:spacing w:after="0"/>
        <w:ind w:left="0"/>
        <w:jc w:val="both"/>
      </w:pPr>
      <w:r>
        <w:rPr>
          <w:rFonts w:ascii="Times New Roman"/>
          <w:b w:val="false"/>
          <w:i w:val="false"/>
          <w:color w:val="000000"/>
          <w:sz w:val="28"/>
        </w:rPr>
        <w:t>
      Чернобыль АЭС-iндегi апаттың, азаматтық немесе әскери мақсаттағы объектiлердегi басқа да радиациялық апаттар мен авариялардың зардаптарын жою кезiнде қаза тапқан адамдардың отбасы;</w:t>
      </w:r>
    </w:p>
    <w:bookmarkEnd w:id="14"/>
    <w:bookmarkStart w:name="z18" w:id="15"/>
    <w:p>
      <w:pPr>
        <w:spacing w:after="0"/>
        <w:ind w:left="0"/>
        <w:jc w:val="both"/>
      </w:pPr>
      <w:r>
        <w:rPr>
          <w:rFonts w:ascii="Times New Roman"/>
          <w:b w:val="false"/>
          <w:i w:val="false"/>
          <w:color w:val="000000"/>
          <w:sz w:val="28"/>
        </w:rPr>
        <w:t>
      Чернобыль АЭС-iндегi апаттың және азаматтық немесе әскери мақсаттағы объектiлердегi басқа да радиациялық апаттар мен авариялардың, ядролық сынаулардың салдарынан сәуле ауруына шалдығып қайтыс болғандардың, немесе өлiмi белгiленген тәртiппен солардың ықпалына байланысты болған мүгедектердiң, сондай-ақ азаматтардың отбасы;</w:t>
      </w:r>
    </w:p>
    <w:bookmarkEnd w:id="15"/>
    <w:bookmarkStart w:name="z19" w:id="16"/>
    <w:p>
      <w:pPr>
        <w:spacing w:after="0"/>
        <w:ind w:left="0"/>
        <w:jc w:val="both"/>
      </w:pPr>
      <w:r>
        <w:rPr>
          <w:rFonts w:ascii="Times New Roman"/>
          <w:b w:val="false"/>
          <w:i w:val="false"/>
          <w:color w:val="000000"/>
          <w:sz w:val="28"/>
        </w:rPr>
        <w:t>
      қаза тапқан (хабар-ошарсыз кеткен, қайтыс болған) адамның асыраушысынан айырылуына байланысты мемлекеттiк әлеуметтiк жәрдемақы төленетiн балалары мен асырауындағы басқа да жандар;</w:t>
      </w:r>
    </w:p>
    <w:bookmarkEnd w:id="16"/>
    <w:bookmarkStart w:name="z20" w:id="17"/>
    <w:p>
      <w:pPr>
        <w:spacing w:after="0"/>
        <w:ind w:left="0"/>
        <w:jc w:val="both"/>
      </w:pPr>
      <w:r>
        <w:rPr>
          <w:rFonts w:ascii="Times New Roman"/>
          <w:b w:val="false"/>
          <w:i w:val="false"/>
          <w:color w:val="000000"/>
          <w:sz w:val="28"/>
        </w:rPr>
        <w:t>
      қайталап некеге отырмаған ата-ана, зайып (жұбай);</w:t>
      </w:r>
    </w:p>
    <w:bookmarkEnd w:id="17"/>
    <w:bookmarkStart w:name="z21" w:id="18"/>
    <w:p>
      <w:pPr>
        <w:spacing w:after="0"/>
        <w:ind w:left="0"/>
        <w:jc w:val="both"/>
      </w:pPr>
      <w:r>
        <w:rPr>
          <w:rFonts w:ascii="Times New Roman"/>
          <w:b w:val="false"/>
          <w:i w:val="false"/>
          <w:color w:val="000000"/>
          <w:sz w:val="28"/>
        </w:rPr>
        <w:t>
      қайтыс болған соғыс мүгедектерiнiң және соларға теңестiрiлген мүгедектердiң әйелдерi (күйеулерi), сондай-ақ қайтыс болған соғысқа қатысушылардың, партизандардың, астыртын күрес жүргiзген адамдардың, "Ленинградты қорғағаны үшiн" медалiмен және "Қоршаудағы Ленинград тұрғыны" белгiсiмен наградталған, жалпы ауруға шалдығудың, еңбек ету кезiнде зақым алуының нәтижесiнде және басқа себептерге (құқыққа қайшы келетiндерiнен басқаларына) байланысты мүгедек деп танылған азаматтардың екiншi рет некеге тұрмаған әйелдерi (күйеулерi);</w:t>
      </w:r>
    </w:p>
    <w:bookmarkEnd w:id="18"/>
    <w:bookmarkStart w:name="z22" w:id="19"/>
    <w:p>
      <w:pPr>
        <w:spacing w:after="0"/>
        <w:ind w:left="0"/>
        <w:jc w:val="both"/>
      </w:pPr>
      <w:r>
        <w:rPr>
          <w:rFonts w:ascii="Times New Roman"/>
          <w:b w:val="false"/>
          <w:i w:val="false"/>
          <w:color w:val="000000"/>
          <w:sz w:val="28"/>
        </w:rPr>
        <w:t>
      Ұлы Отан соғысы жылдарында тылдағы қажырлы еңбегi және мiнсiз әскери қызметi үшiн бұрынғы КСР Одағының ордендерiмен және медальдерiмен наградталған адамдар, сондай-ақ 1988-1989 жылдардағы Чернобыль АЭС-iндегi апаттың зардаптарын жоюға қатысқан, оқшаулау аймағынан Қазақстан Республикасына қоныс аудартқан (өз еркiмен көшкен) адамдар қоныс аудартқан күнi анасының құрсағындағы балаларды қоса алғанда;</w:t>
      </w:r>
    </w:p>
    <w:bookmarkEnd w:id="19"/>
    <w:bookmarkStart w:name="z23" w:id="20"/>
    <w:p>
      <w:pPr>
        <w:spacing w:after="0"/>
        <w:ind w:left="0"/>
        <w:jc w:val="both"/>
      </w:pPr>
      <w:r>
        <w:rPr>
          <w:rFonts w:ascii="Times New Roman"/>
          <w:b w:val="false"/>
          <w:i w:val="false"/>
          <w:color w:val="000000"/>
          <w:sz w:val="28"/>
        </w:rPr>
        <w:t>
      1979 жылдың 1 желтоқсаны мен 1989 жылдың желтоқсаны аралығында Ауғанстанға және ұрыс қимылдары жүрiп жатқан басқада мемлекеттерге жұмысқа жiберiлген жұмысшылар мен қызметшiлер;</w:t>
      </w:r>
    </w:p>
    <w:bookmarkEnd w:id="20"/>
    <w:bookmarkStart w:name="z24" w:id="21"/>
    <w:p>
      <w:pPr>
        <w:spacing w:after="0"/>
        <w:ind w:left="0"/>
        <w:jc w:val="both"/>
      </w:pPr>
      <w:r>
        <w:rPr>
          <w:rFonts w:ascii="Times New Roman"/>
          <w:b w:val="false"/>
          <w:i w:val="false"/>
          <w:color w:val="000000"/>
          <w:sz w:val="28"/>
        </w:rPr>
        <w:t>
      бұрынғы КСР Одағы Мемлекет қауiпсiздiгi комитетiнiң Ауғанстанда уақытша, болған және совет әскерлерiнiң шектелген құрамына енбеген жұмысшылары мен қызметшiлерi;";</w:t>
      </w:r>
    </w:p>
    <w:bookmarkEnd w:id="21"/>
    <w:bookmarkStart w:name="z25" w:id="22"/>
    <w:p>
      <w:pPr>
        <w:spacing w:after="0"/>
        <w:ind w:left="0"/>
        <w:jc w:val="both"/>
      </w:pPr>
      <w:r>
        <w:rPr>
          <w:rFonts w:ascii="Times New Roman"/>
          <w:b w:val="false"/>
          <w:i w:val="false"/>
          <w:color w:val="000000"/>
          <w:sz w:val="28"/>
        </w:rPr>
        <w:t xml:space="preserve">
      мемлекеттік тілдегі </w:t>
      </w:r>
      <w:r>
        <w:rPr>
          <w:rFonts w:ascii="Times New Roman"/>
          <w:b w:val="false"/>
          <w:i w:val="false"/>
          <w:color w:val="000000"/>
          <w:sz w:val="28"/>
        </w:rPr>
        <w:t xml:space="preserve"> 11-тармақ</w:t>
      </w:r>
      <w:r>
        <w:rPr>
          <w:rFonts w:ascii="Times New Roman"/>
          <w:b w:val="false"/>
          <w:i w:val="false"/>
          <w:color w:val="000000"/>
          <w:sz w:val="28"/>
        </w:rPr>
        <w:t xml:space="preserve"> келесі редакцияда мазмұндалсын:</w:t>
      </w:r>
    </w:p>
    <w:bookmarkEnd w:id="22"/>
    <w:bookmarkStart w:name="z26" w:id="23"/>
    <w:p>
      <w:pPr>
        <w:spacing w:after="0"/>
        <w:ind w:left="0"/>
        <w:jc w:val="both"/>
      </w:pPr>
      <w:r>
        <w:rPr>
          <w:rFonts w:ascii="Times New Roman"/>
          <w:b w:val="false"/>
          <w:i w:val="false"/>
          <w:color w:val="000000"/>
          <w:sz w:val="28"/>
        </w:rPr>
        <w:t>
      "11. Алушылардың жекелеген санаттары үшiн атаулы күндер мен мереке күндерiне әлеуметтiк көмектiң мөлшерi облыстың ЖАО келiсiмi бойынша бiрыңғай мөлшерде белгiлейді.";</w:t>
      </w:r>
    </w:p>
    <w:bookmarkEnd w:id="23"/>
    <w:bookmarkStart w:name="z27" w:id="24"/>
    <w:p>
      <w:pPr>
        <w:spacing w:after="0"/>
        <w:ind w:left="0"/>
        <w:jc w:val="both"/>
      </w:pPr>
      <w:r>
        <w:rPr>
          <w:rFonts w:ascii="Times New Roman"/>
          <w:b w:val="false"/>
          <w:i w:val="false"/>
          <w:color w:val="000000"/>
          <w:sz w:val="28"/>
        </w:rPr>
        <w:t>
      орыс тіліндегі 24-тармақ келесі редакцияда мазмұндалсын:</w:t>
      </w:r>
    </w:p>
    <w:bookmarkEnd w:id="24"/>
    <w:bookmarkStart w:name="z28" w:id="25"/>
    <w:p>
      <w:pPr>
        <w:spacing w:after="0"/>
        <w:ind w:left="0"/>
        <w:jc w:val="both"/>
      </w:pPr>
      <w:r>
        <w:rPr>
          <w:rFonts w:ascii="Times New Roman"/>
          <w:b w:val="false"/>
          <w:i w:val="false"/>
          <w:color w:val="000000"/>
          <w:sz w:val="28"/>
        </w:rPr>
        <w:t>
      "24. Уполномоченный орган в течение восьми рабочих дней со дня регистрации документов заявителя на оказание социальной помощи принимает решение об оказании либо отказе в оказании социальной помощи на основании принятых документов и заключения специальной комиссии о необходимости оказания социальной помощи.</w:t>
      </w:r>
    </w:p>
    <w:bookmarkEnd w:id="25"/>
    <w:bookmarkStart w:name="z29" w:id="26"/>
    <w:p>
      <w:pPr>
        <w:spacing w:after="0"/>
        <w:ind w:left="0"/>
        <w:jc w:val="both"/>
      </w:pPr>
      <w:r>
        <w:rPr>
          <w:rFonts w:ascii="Times New Roman"/>
          <w:b w:val="false"/>
          <w:i w:val="false"/>
          <w:color w:val="000000"/>
          <w:sz w:val="28"/>
        </w:rPr>
        <w:t>
      В случаях, указанных в пунктах 21 и 22 настоящих Правил, уполномоченный орган принимает решение об оказании либо отказе в оказании социальной помощи в течение двадцати рабочих дней со дня принятия документов от заявителя или акима поселка, села, сельского округа.".</w:t>
      </w:r>
    </w:p>
    <w:bookmarkEnd w:id="26"/>
    <w:bookmarkStart w:name="z30" w:id="27"/>
    <w:p>
      <w:pPr>
        <w:spacing w:after="0"/>
        <w:ind w:left="0"/>
        <w:jc w:val="both"/>
      </w:pPr>
      <w:r>
        <w:rPr>
          <w:rFonts w:ascii="Times New Roman"/>
          <w:b w:val="false"/>
          <w:i w:val="false"/>
          <w:color w:val="000000"/>
          <w:sz w:val="28"/>
        </w:rPr>
        <w:t>
      2. Осы шешім оның алғаш ресми жарияланған күнінен кейін күнтізбелік он күн өткен соң қолданысқа енгізіледі.</w:t>
      </w:r>
    </w:p>
    <w:bookmarkEnd w:id="2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31" w:id="28"/>
          <w:p>
            <w:pPr>
              <w:spacing w:after="20"/>
              <w:ind w:left="20"/>
              <w:jc w:val="both"/>
            </w:pPr>
            <w:r>
              <w:rPr>
                <w:rFonts w:ascii="Times New Roman"/>
                <w:b w:val="false"/>
                <w:i w:val="false"/>
                <w:color w:val="000000"/>
                <w:sz w:val="20"/>
              </w:rPr>
              <w:t>
Сессия төрағасы,</w:t>
            </w:r>
          </w:p>
          <w:bookmarkEnd w:id="28"/>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мәслихат хатшысы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Нүркенов</w:t>
            </w:r>
          </w:p>
        </w:tc>
      </w:tr>
    </w:tbl>
    <w:p>
      <w:pPr>
        <w:spacing w:after="0"/>
        <w:ind w:left="0"/>
        <w:jc w:val="left"/>
      </w:pPr>
      <w:r>
        <w:br/>
      </w:r>
      <w:r>
        <w:rPr>
          <w:rFonts w:ascii="Times New Roman"/>
          <w:b w:val="false"/>
          <w:i w:val="false"/>
          <w:color w:val="000000"/>
          <w:sz w:val="28"/>
        </w:rPr>
        <w:t>
</w:t>
      </w:r>
    </w:p>
    <w:bookmarkStart w:name="z32" w:id="29"/>
    <w:p>
      <w:pPr>
        <w:spacing w:after="0"/>
        <w:ind w:left="0"/>
        <w:jc w:val="both"/>
      </w:pPr>
      <w:r>
        <w:rPr>
          <w:rFonts w:ascii="Times New Roman"/>
          <w:b w:val="false"/>
          <w:i w:val="false"/>
          <w:color w:val="000000"/>
          <w:sz w:val="28"/>
        </w:rPr>
        <w:t xml:space="preserve">
      КЕЛІСІЛДІ:    </w:t>
      </w:r>
    </w:p>
    <w:bookmarkEnd w:id="29"/>
    <w:bookmarkStart w:name="z33" w:id="30"/>
    <w:p>
      <w:pPr>
        <w:spacing w:after="0"/>
        <w:ind w:left="0"/>
        <w:jc w:val="both"/>
      </w:pPr>
      <w:r>
        <w:rPr>
          <w:rFonts w:ascii="Times New Roman"/>
          <w:b w:val="false"/>
          <w:i w:val="false"/>
          <w:color w:val="000000"/>
          <w:sz w:val="28"/>
        </w:rPr>
        <w:t>
      "Қарқаралы ауданының жұмыспен</w:t>
      </w:r>
    </w:p>
    <w:bookmarkEnd w:id="30"/>
    <w:p>
      <w:pPr>
        <w:spacing w:after="0"/>
        <w:ind w:left="0"/>
        <w:jc w:val="both"/>
      </w:pPr>
      <w:r>
        <w:rPr>
          <w:rFonts w:ascii="Times New Roman"/>
          <w:b w:val="false"/>
          <w:i w:val="false"/>
          <w:color w:val="000000"/>
          <w:sz w:val="28"/>
        </w:rPr>
        <w:t>
      қамту және әлеуметтік бағдарламалар</w:t>
      </w:r>
    </w:p>
    <w:p>
      <w:pPr>
        <w:spacing w:after="0"/>
        <w:ind w:left="0"/>
        <w:jc w:val="both"/>
      </w:pPr>
      <w:r>
        <w:rPr>
          <w:rFonts w:ascii="Times New Roman"/>
          <w:b w:val="false"/>
          <w:i w:val="false"/>
          <w:color w:val="000000"/>
          <w:sz w:val="28"/>
        </w:rPr>
        <w:t>
      бөлімі" мемлекеттік мекемесінің басшысы</w:t>
      </w:r>
    </w:p>
    <w:p>
      <w:pPr>
        <w:spacing w:after="0"/>
        <w:ind w:left="0"/>
        <w:jc w:val="both"/>
      </w:pPr>
      <w:r>
        <w:rPr>
          <w:rFonts w:ascii="Times New Roman"/>
          <w:b w:val="false"/>
          <w:i w:val="false"/>
          <w:color w:val="000000"/>
          <w:sz w:val="28"/>
        </w:rPr>
        <w:t>
      Б. Жұманбаев</w:t>
      </w:r>
    </w:p>
    <w:bookmarkStart w:name="z34" w:id="31"/>
    <w:p>
      <w:pPr>
        <w:spacing w:after="0"/>
        <w:ind w:left="0"/>
        <w:jc w:val="both"/>
      </w:pPr>
      <w:r>
        <w:rPr>
          <w:rFonts w:ascii="Times New Roman"/>
          <w:b w:val="false"/>
          <w:i w:val="false"/>
          <w:color w:val="000000"/>
          <w:sz w:val="28"/>
        </w:rPr>
        <w:t xml:space="preserve">
      "____" _________________2014 жыл    </w:t>
      </w:r>
    </w:p>
    <w:bookmarkEnd w:id="31"/>
    <w:bookmarkStart w:name="z35" w:id="32"/>
    <w:p>
      <w:pPr>
        <w:spacing w:after="0"/>
        <w:ind w:left="0"/>
        <w:jc w:val="both"/>
      </w:pPr>
      <w:r>
        <w:rPr>
          <w:rFonts w:ascii="Times New Roman"/>
          <w:b w:val="false"/>
          <w:i w:val="false"/>
          <w:color w:val="000000"/>
          <w:sz w:val="28"/>
        </w:rPr>
        <w:t>
      "Қарқаралы ауданының экономика</w:t>
      </w:r>
    </w:p>
    <w:bookmarkEnd w:id="32"/>
    <w:p>
      <w:pPr>
        <w:spacing w:after="0"/>
        <w:ind w:left="0"/>
        <w:jc w:val="both"/>
      </w:pPr>
      <w:r>
        <w:rPr>
          <w:rFonts w:ascii="Times New Roman"/>
          <w:b w:val="false"/>
          <w:i w:val="false"/>
          <w:color w:val="000000"/>
          <w:sz w:val="28"/>
        </w:rPr>
        <w:t>
      және қаржы бөлімі" мемлекеттік мекемесінің</w:t>
      </w:r>
    </w:p>
    <w:p>
      <w:pPr>
        <w:spacing w:after="0"/>
        <w:ind w:left="0"/>
        <w:jc w:val="both"/>
      </w:pPr>
      <w:r>
        <w:rPr>
          <w:rFonts w:ascii="Times New Roman"/>
          <w:b w:val="false"/>
          <w:i w:val="false"/>
          <w:color w:val="000000"/>
          <w:sz w:val="28"/>
        </w:rPr>
        <w:t>
      басшысы</w:t>
      </w:r>
    </w:p>
    <w:p>
      <w:pPr>
        <w:spacing w:after="0"/>
        <w:ind w:left="0"/>
        <w:jc w:val="both"/>
      </w:pPr>
      <w:r>
        <w:rPr>
          <w:rFonts w:ascii="Times New Roman"/>
          <w:b w:val="false"/>
          <w:i w:val="false"/>
          <w:color w:val="000000"/>
          <w:sz w:val="28"/>
        </w:rPr>
        <w:t>
      Б. Берниязов</w:t>
      </w:r>
    </w:p>
    <w:bookmarkStart w:name="z36" w:id="33"/>
    <w:p>
      <w:pPr>
        <w:spacing w:after="0"/>
        <w:ind w:left="0"/>
        <w:jc w:val="both"/>
      </w:pPr>
      <w:r>
        <w:rPr>
          <w:rFonts w:ascii="Times New Roman"/>
          <w:b w:val="false"/>
          <w:i w:val="false"/>
          <w:color w:val="000000"/>
          <w:sz w:val="28"/>
        </w:rPr>
        <w:t xml:space="preserve">
      "____" _________________2014 жыл  </w:t>
      </w:r>
    </w:p>
    <w:bookmarkEnd w:id="3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