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6f61b" w14:textId="f36f6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аудандық мәслихатының 25 сессиясының 2013 жылғы 25 желтоқсандағы № 25/159 "2014 жылы Жаңаарқа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көтерме жәрдемақы және тұрғын үй сатып алуға немесе салуға несие түрінде әлеуметтік қолдау шараларын ұсыну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аудандық мәслихатының 2014 жылғы 10 қыркүйектегі XXXIV сессиясының № 34/226 шешімі. Қарағанды облысының Әділет департаментінде 2014 жылғы 3 қазанда № 2783 болып тіркелді. Күші жойылды - Қарағанды облысы Жаңаарқа аудандық мәслихатының 2014 жылғы 24 қарашадағы № 37/245 шешімімен</w:t>
      </w:r>
    </w:p>
    <w:p>
      <w:pPr>
        <w:spacing w:after="0"/>
        <w:ind w:left="0"/>
        <w:jc w:val="both"/>
      </w:pPr>
      <w:r>
        <w:rPr>
          <w:rFonts w:ascii="Times New Roman"/>
          <w:b w:val="false"/>
          <w:i w:val="false"/>
          <w:color w:val="ff0000"/>
          <w:sz w:val="28"/>
        </w:rPr>
        <w:t>      Ескерту. Күші жойылды - Қарағанды облысы Жаңаарқа аудандық мәслихатының 24.11.2014 № 37/245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Жаңаарқа аудандық мәслихатының 25 сессиясының 2013 жылғы 25 желтоқсандағы № 25/159 "2014 жылы Жаңаарқа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көтерме жәрдемақы және тұрғын үй сатып алуға немесе салуға несие түрінде әлеуметтік қолдау шараларын ұсыну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2522 болып тіркелген, 2014 жылғы 27 қаңтардағы № 5 (9599) "Жаңаарқа"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тақырыбындағы</w:t>
      </w:r>
      <w:r>
        <w:rPr>
          <w:rFonts w:ascii="Times New Roman"/>
          <w:b w:val="false"/>
          <w:i w:val="false"/>
          <w:color w:val="000000"/>
          <w:sz w:val="28"/>
        </w:rPr>
        <w:t>, </w:t>
      </w:r>
      <w:r>
        <w:rPr>
          <w:rFonts w:ascii="Times New Roman"/>
          <w:b w:val="false"/>
          <w:i w:val="false"/>
          <w:color w:val="000000"/>
          <w:sz w:val="28"/>
        </w:rPr>
        <w:t>кіріспедегі</w:t>
      </w:r>
      <w:r>
        <w:rPr>
          <w:rFonts w:ascii="Times New Roman"/>
          <w:b w:val="false"/>
          <w:i w:val="false"/>
          <w:color w:val="000000"/>
          <w:sz w:val="28"/>
        </w:rPr>
        <w:t xml:space="preserve"> және </w:t>
      </w:r>
      <w:r>
        <w:rPr>
          <w:rFonts w:ascii="Times New Roman"/>
          <w:b w:val="false"/>
          <w:i w:val="false"/>
          <w:color w:val="000000"/>
          <w:sz w:val="28"/>
        </w:rPr>
        <w:t>1-тармағындағы</w:t>
      </w:r>
      <w:r>
        <w:rPr>
          <w:rFonts w:ascii="Times New Roman"/>
          <w:b w:val="false"/>
          <w:i w:val="false"/>
          <w:color w:val="000000"/>
          <w:sz w:val="28"/>
        </w:rPr>
        <w:t xml:space="preserve"> "ветеринария" сөзі "агроөнеркәсіптік кешен" сөздерімен ауыстырылсын.</w:t>
      </w:r>
      <w:r>
        <w:br/>
      </w:r>
      <w:r>
        <w:rPr>
          <w:rFonts w:ascii="Times New Roman"/>
          <w:b w:val="false"/>
          <w:i w:val="false"/>
          <w:color w:val="000000"/>
          <w:sz w:val="28"/>
        </w:rPr>
        <w:t>
</w:t>
      </w:r>
      <w:r>
        <w:rPr>
          <w:rFonts w:ascii="Times New Roman"/>
          <w:b w:val="false"/>
          <w:i w:val="false"/>
          <w:color w:val="000000"/>
          <w:sz w:val="28"/>
        </w:rPr>
        <w:t>
      2. Осы шешім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мәслихаттың кезектен тыс</w:t>
      </w:r>
      <w:r>
        <w:br/>
      </w:r>
      <w:r>
        <w:rPr>
          <w:rFonts w:ascii="Times New Roman"/>
          <w:b w:val="false"/>
          <w:i w:val="false"/>
          <w:color w:val="000000"/>
          <w:sz w:val="28"/>
        </w:rPr>
        <w:t>
</w:t>
      </w:r>
      <w:r>
        <w:rPr>
          <w:rFonts w:ascii="Times New Roman"/>
          <w:b w:val="false"/>
          <w:i/>
          <w:color w:val="000000"/>
          <w:sz w:val="28"/>
        </w:rPr>
        <w:t>      XXXIV сессиясының төрағасы                 Ж. Абюров</w:t>
      </w:r>
    </w:p>
    <w:p>
      <w:pPr>
        <w:spacing w:after="0"/>
        <w:ind w:left="0"/>
        <w:jc w:val="both"/>
      </w:pPr>
      <w:r>
        <w:rPr>
          <w:rFonts w:ascii="Times New Roman"/>
          <w:b w:val="false"/>
          <w:i/>
          <w:color w:val="000000"/>
          <w:sz w:val="28"/>
        </w:rPr>
        <w:t>      Аудандық мәслихат хатшысы                  М. Абдишев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"Жаңаарқа ауданының экономика және</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 басшысының</w:t>
      </w:r>
      <w:r>
        <w:br/>
      </w:r>
      <w:r>
        <w:rPr>
          <w:rFonts w:ascii="Times New Roman"/>
          <w:b w:val="false"/>
          <w:i w:val="false"/>
          <w:color w:val="000000"/>
          <w:sz w:val="28"/>
        </w:rPr>
        <w:t>
</w:t>
      </w:r>
      <w:r>
        <w:rPr>
          <w:rFonts w:ascii="Times New Roman"/>
          <w:b w:val="false"/>
          <w:i/>
          <w:color w:val="000000"/>
          <w:sz w:val="28"/>
        </w:rPr>
        <w:t>      міндетін атқарушы                          А. Жылқыбаев</w:t>
      </w:r>
      <w:r>
        <w:br/>
      </w:r>
      <w:r>
        <w:rPr>
          <w:rFonts w:ascii="Times New Roman"/>
          <w:b w:val="false"/>
          <w:i w:val="false"/>
          <w:color w:val="000000"/>
          <w:sz w:val="28"/>
        </w:rPr>
        <w:t>
      10 қыркүйек 2014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