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19ad" w14:textId="8ab1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мекендерде тұратын және жұмыс істейтiн мемлекеттiк әлеуметтiк қамсыздандыру, білім беру, мәдениет, спорт және ветеринария ұйымдарының мамандарына отын сатып алу үшiн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2014 жылғы 31 қазандағы 29 сессиясының № 5 шешімі. Қарағанды облысының Әділет департаментінде 2014 жылғы 20 қарашада № 2819 болып тіркелді. Күші жойылды - Қарағанды облысы Бұқар жырау аудандық мәслихатының 2021 жылғы 9 наурыздағы № 4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аудандық мәслихатының 09.03.2021 № 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Қазақстан Республикасының 2005 жылғы 8 шiлдедегi "Агроөнеркәсiптiк кешендi және ауылдық аумақтарды дамытуды мемлекеттiк реттеу туралы", 2001 жылғы 23 қантардағы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ШЕШІМ ЕТТI:</w:t>
      </w:r>
    </w:p>
    <w:bookmarkEnd w:id="0"/>
    <w:bookmarkStart w:name="z4" w:id="1"/>
    <w:p>
      <w:pPr>
        <w:spacing w:after="0"/>
        <w:ind w:left="0"/>
        <w:jc w:val="both"/>
      </w:pPr>
      <w:r>
        <w:rPr>
          <w:rFonts w:ascii="Times New Roman"/>
          <w:b w:val="false"/>
          <w:i w:val="false"/>
          <w:color w:val="000000"/>
          <w:sz w:val="28"/>
        </w:rPr>
        <w:t>
      1.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жылына 2 айлық есептік көрсеткіш мөлшерінде әлеуметтік көмек берілсін.</w:t>
      </w:r>
    </w:p>
    <w:bookmarkEnd w:id="1"/>
    <w:bookmarkStart w:name="z5" w:id="2"/>
    <w:p>
      <w:pPr>
        <w:spacing w:after="0"/>
        <w:ind w:left="0"/>
        <w:jc w:val="both"/>
      </w:pPr>
      <w:r>
        <w:rPr>
          <w:rFonts w:ascii="Times New Roman"/>
          <w:b w:val="false"/>
          <w:i w:val="false"/>
          <w:color w:val="000000"/>
          <w:sz w:val="28"/>
        </w:rPr>
        <w:t>
      2. Осы шешімге қосымшаға сәйкес Бұқар жырау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алғаш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xml:space="preserve">
Сессия төрағасы </w:t>
            </w:r>
          </w:p>
          <w:bookmarkEnd w:id="4"/>
          <w:bookmarkStart w:name="z8" w:id="5"/>
          <w:p>
            <w:pPr>
              <w:spacing w:after="20"/>
              <w:ind w:left="20"/>
              <w:jc w:val="both"/>
            </w:pPr>
            <w:r>
              <w:rPr>
                <w:rFonts w:ascii="Times New Roman"/>
                <w:b w:val="false"/>
                <w:i w:val="false"/>
                <w:color w:val="000000"/>
                <w:sz w:val="20"/>
              </w:rPr>
              <w:t>
Мәслихат хатшысы</w:t>
            </w:r>
          </w:p>
          <w:bookmarkEnd w:id="5"/>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КУРБАНОВ</w:t>
            </w:r>
          </w:p>
          <w:p>
            <w:pPr>
              <w:spacing w:after="20"/>
              <w:ind w:left="20"/>
              <w:jc w:val="both"/>
            </w:pPr>
            <w:r>
              <w:rPr>
                <w:rFonts w:ascii="Times New Roman"/>
                <w:b w:val="false"/>
                <w:i w:val="false"/>
                <w:color w:val="000000"/>
                <w:sz w:val="20"/>
              </w:rPr>
              <w:t>
А. ЖҮНІСПЕКОВ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29 сессиясының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қазандағы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шешіміне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bl>
    <w:bookmarkStart w:name="z10" w:id="6"/>
    <w:p>
      <w:pPr>
        <w:spacing w:after="0"/>
        <w:ind w:left="0"/>
        <w:jc w:val="left"/>
      </w:pPr>
      <w:r>
        <w:rPr>
          <w:rFonts w:ascii="Times New Roman"/>
          <w:b/>
          <w:i w:val="false"/>
          <w:color w:val="000000"/>
        </w:rPr>
        <w:t xml:space="preserve"> Бұқар жырау аудандық мәслихатының күші жойылған кейбір шешімдерінің тізбесі</w:t>
      </w:r>
    </w:p>
    <w:bookmarkEnd w:id="6"/>
    <w:bookmarkStart w:name="z11" w:id="7"/>
    <w:p>
      <w:pPr>
        <w:spacing w:after="0"/>
        <w:ind w:left="0"/>
        <w:jc w:val="both"/>
      </w:pPr>
      <w:r>
        <w:rPr>
          <w:rFonts w:ascii="Times New Roman"/>
          <w:b w:val="false"/>
          <w:i w:val="false"/>
          <w:color w:val="000000"/>
          <w:sz w:val="28"/>
        </w:rPr>
        <w:t xml:space="preserve">
      1. Бұқар жырау аудандық мәслихатының 2 сессиясының 2007 жылғы 22 қазандағы № 5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көмектің көлемін бекіту туралы" </w:t>
      </w:r>
      <w:r>
        <w:rPr>
          <w:rFonts w:ascii="Times New Roman"/>
          <w:b w:val="false"/>
          <w:i w:val="false"/>
          <w:color w:val="000000"/>
          <w:sz w:val="28"/>
        </w:rPr>
        <w:t xml:space="preserve">шешімі </w:t>
      </w:r>
      <w:r>
        <w:rPr>
          <w:rFonts w:ascii="Times New Roman"/>
          <w:b w:val="false"/>
          <w:i w:val="false"/>
          <w:color w:val="000000"/>
          <w:sz w:val="28"/>
        </w:rPr>
        <w:t>(нормативтiк құқықтық актiлерді мемлекеттiк тіркеу Тiзiлiмiнде № 8-11-48 болып тіркелген, 2007 жылғы 24 қарашадағы № 47 "Сарыарқа" аудандық газетінде жарияланған).</w:t>
      </w:r>
    </w:p>
    <w:bookmarkEnd w:id="7"/>
    <w:bookmarkStart w:name="z12" w:id="8"/>
    <w:p>
      <w:pPr>
        <w:spacing w:after="0"/>
        <w:ind w:left="0"/>
        <w:jc w:val="both"/>
      </w:pPr>
      <w:r>
        <w:rPr>
          <w:rFonts w:ascii="Times New Roman"/>
          <w:b w:val="false"/>
          <w:i w:val="false"/>
          <w:color w:val="000000"/>
          <w:sz w:val="28"/>
        </w:rPr>
        <w:t xml:space="preserve">
      2. Бұқар жырау аудандық мәслихатының 10 сессиясының 2008 жылғы 19 желтоқсандағы № 7 "Бұқар жырау аудандық мәслихатының 2007 жылғы 22 қазандағы 2 сессиясының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көмектің көлемін бекіту туралы" №5 шешіміне өзгеріс енгізу туралы" </w:t>
      </w:r>
      <w:r>
        <w:rPr>
          <w:rFonts w:ascii="Times New Roman"/>
          <w:b w:val="false"/>
          <w:i w:val="false"/>
          <w:color w:val="000000"/>
          <w:sz w:val="28"/>
        </w:rPr>
        <w:t xml:space="preserve">шешімі </w:t>
      </w:r>
      <w:r>
        <w:rPr>
          <w:rFonts w:ascii="Times New Roman"/>
          <w:b w:val="false"/>
          <w:i w:val="false"/>
          <w:color w:val="000000"/>
          <w:sz w:val="28"/>
        </w:rPr>
        <w:t>(нормативтiк құқықтық актiлерді мемлекеттiк тіркеу Тiзiлiмiнде № 8-11-68 болып тіркелген, 2009 жылғы 24 қаңтардағы № 3 "Сарыарқа" аудандық газетінде жарияланған).</w:t>
      </w:r>
    </w:p>
    <w:bookmarkEnd w:id="8"/>
    <w:bookmarkStart w:name="z13" w:id="9"/>
    <w:p>
      <w:pPr>
        <w:spacing w:after="0"/>
        <w:ind w:left="0"/>
        <w:jc w:val="both"/>
      </w:pPr>
      <w:r>
        <w:rPr>
          <w:rFonts w:ascii="Times New Roman"/>
          <w:b w:val="false"/>
          <w:i w:val="false"/>
          <w:color w:val="000000"/>
          <w:sz w:val="28"/>
        </w:rPr>
        <w:t xml:space="preserve">
      3. Бұқар жырау аудандық мәслихатының 28 сессиясының 2014 жылғы 10 қыркүйектегі № 6 "Бұқар жырау аудандық мәслихатының 2 сессиясының 2007 жылғы 22 қазандағы № 5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көмектің көлемін бекіту туралы" шешіміне өзгеріс енгізу туралы" </w:t>
      </w:r>
      <w:r>
        <w:rPr>
          <w:rFonts w:ascii="Times New Roman"/>
          <w:b w:val="false"/>
          <w:i w:val="false"/>
          <w:color w:val="000000"/>
          <w:sz w:val="28"/>
        </w:rPr>
        <w:t xml:space="preserve">шешімі </w:t>
      </w:r>
      <w:r>
        <w:rPr>
          <w:rFonts w:ascii="Times New Roman"/>
          <w:b w:val="false"/>
          <w:i w:val="false"/>
          <w:color w:val="000000"/>
          <w:sz w:val="28"/>
        </w:rPr>
        <w:t>(нормативтiк құқықтық актiлерді мемлекеттiк тіркеу Тiзiлiмiнде № 2777 болып тіркелген, 2014 жылғы 11 қазандағы №40 "Бұқар жырау жаршысы" аудандық газетінде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