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bc1a3" w14:textId="cebc1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ауданы мәслихатының 26 сессиясының 2013 жылғы 23 желтоқсандағы "2014-2016 жылдарға арналған аудандық бюджет туралы" № 26/254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Абай ауданының мәслихатының 36 сессиясының 2014 жылғы 2 желтоқсандағы N 36/381 шешімі. Қарағанды облысының Әділет департаментінде 2014 жылғы 9 желтоқсанда N 2859 болып тіркелді. Қолданылу мерзімінің өтуіне байланысты өз әрекетін тоқтатты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 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Абай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Абай ауданы мәслихатының 26 сессиясының 2013 жылғы 23 желтоқсандағы № 26/254 "2014-2016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Тізіліміне № 2502 болып тіркелген, 2014 жылғы 18 қаңтардағы "Абай – Ақиқат" № 2-3 (4006) аудандық газетінде жарияланған),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"1. 2014 – 2016 жылдарға арналған аудандық бюджет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кірістер – 5 295 849 мың теңге, оның ішінде;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салықтық түсімдер бойынша – 1 396 085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салықтық емес түсімдер бойынша – 14 707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негізгі капиталды сатудан түсетін түсімдер бойынша – 13 077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трансферттер түсімдері бойынша – 3 871 980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шығындар – 5 264 067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таза бюджеттік кредиттер – 76 464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бюджеттік кредиттер – 80 902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бюджеттік кредиттерді өтеу – 4 438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қаржылық активтерімен операциялар бойынша сальдо – 59 552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қаржы активтерін сатып алу – 59 552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бюджет тапшылығы (профициті) – алу 104 234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бюджет тапшылығын қаржыландыру (профицитін пайдалану) – 104 234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қарыздар түсімдері – 80 902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қарыздарды өтеу – 4 439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бюджет қаражатының пайдаланылатын қалдықтары – 27 771 мың теңге.";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</w:t>
      </w:r>
      <w:r>
        <w:rPr>
          <w:rFonts w:ascii="Times New Roman"/>
          <w:b w:val="false"/>
          <w:i w:val="false"/>
          <w:color w:val="000000"/>
          <w:sz w:val="28"/>
        </w:rPr>
        <w:t>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"6. Ауданның жергілікті атқарушы органының резерві – 7 867 мың теңге сомасында бекітілсін.";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и </w:t>
      </w:r>
      <w:r>
        <w:rPr>
          <w:rFonts w:ascii="Times New Roman"/>
          <w:b w:val="false"/>
          <w:i w:val="false"/>
          <w:color w:val="000000"/>
          <w:sz w:val="28"/>
        </w:rPr>
        <w:t>6,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</w:t>
      </w:r>
      <w:r>
        <w:rPr>
          <w:rFonts w:ascii="Times New Roman"/>
          <w:b w:val="false"/>
          <w:i w:val="false"/>
          <w:color w:val="000000"/>
          <w:sz w:val="28"/>
        </w:rPr>
        <w:t>ына сәйкес жаңа редакцияда мазмұндалсын.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Осы шешім 2014 жылдың 1 қаңтарынан бастап қолданысқа енгізіледі. 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1271"/>
        <w:gridCol w:w="1029"/>
      </w:tblGrid>
      <w:tr>
        <w:trPr>
          <w:trHeight w:val="30" w:hRule="atLeast"/>
        </w:trPr>
        <w:tc>
          <w:tcPr>
            <w:tcW w:w="112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төрайымы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Бахраева</w:t>
            </w:r>
          </w:p>
        </w:tc>
      </w:tr>
      <w:tr>
        <w:trPr>
          <w:trHeight w:val="30" w:hRule="atLeast"/>
        </w:trPr>
        <w:tc>
          <w:tcPr>
            <w:tcW w:w="112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аудандық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мәслихаттың хатшысы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Цай</w:t>
            </w:r>
          </w:p>
        </w:tc>
      </w:tr>
      <w:tr>
        <w:trPr>
          <w:trHeight w:val="30" w:hRule="atLeast"/>
        </w:trPr>
        <w:tc>
          <w:tcPr>
            <w:tcW w:w="112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КЕЛІСІЛДІ: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"Абай ауданының экономика және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бөлімі" мемлекеттік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 басшысының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міндетін атқарушы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_________________Ж. Жиенбаева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 желтоқсан 2014 ж.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маслихатаның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 /381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маслихатаның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26/254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2014-2016 жылдарға арналған аудандық бюджет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6"/>
        <w:gridCol w:w="1297"/>
        <w:gridCol w:w="836"/>
        <w:gridCol w:w="5715"/>
        <w:gridCol w:w="361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5295849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1396085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425178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425178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394136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394136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535147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274496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176216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80642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3871980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3871980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3871980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4"/>
        <w:gridCol w:w="576"/>
        <w:gridCol w:w="1215"/>
        <w:gridCol w:w="1215"/>
        <w:gridCol w:w="5907"/>
        <w:gridCol w:w="24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5264157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330107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299361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84902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83226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191379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190149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түскен мүлікті есепке алу, сақтау, бағалау және сату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2225691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315016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315016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74878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240138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1759533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1758692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1702414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қосымша білім беру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56278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151142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151142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103111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155049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125918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125918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46555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711479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105762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75785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қорының сақталуын ұйымдастыру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Инжернерлік- коммуникациялық инфрақұрылымды жобалау, дамыту, жайластыру және (немесе) сатып алу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коммуналдық тұрғын үй қорының тұрғын үйін жобалау, салу және (немесе) сатып алу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Инженерлік коммуникациялық инфрақұрылымды жобалау, дамыту, жайластыру және (немесе) сатып алу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 инспекциясы бөлімі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294397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217150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бұру жүйесінің жұмыс істеуі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47895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77247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64712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бұру жүйесін дамыту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311320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240269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46392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184780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68453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56453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403826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282298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280048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280048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Cпорт объектілерін дамыту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68320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58335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56619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36268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76901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Қаңғыбас иттер мен мысықтарды аулауды және жоюды ұйымдастыру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жургізу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(областық манызы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басқа да қызметтер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105978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78879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74106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74106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басқа да қызметтер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1208852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1208852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432849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Моноқалаларды дамытудың 2012 - 2020 жылдарға арналған бағдарламасы шеңберінде моноқалаларды ағымдағы жайластыру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359574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Моноқалаларды дамытудың 2012 - 2020 жылдарға арналған бағдарламасы шеңберінде бюджеттік инвестициялық жобаларды іске асыру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651554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Моноқалаларды дамытудың 2012 - 2020 жылдарға арналған бағдарламасы шеңберінде бюджеттік инвестициялық жобаларды іске асыру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651554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 бөлімі қызметін қамтамасыз ету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104054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Моноқалаларды дамытудың 2012 - 2020 жылдарға арналған бағдарламасы шеңберінде жобаларды іске асыру үшін берілетін кредиттер бойынша пайыздық мөлшерлемені субсидиялау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Моноқалаларды дамытудың 2012 - 2020 жылдарға арналған бағдарламасы шеңберінде жаңа өндірістерді дамытуға гранттар беру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мақсатқа сай пайдаланылмаған нысаналы трансферттерді қайтару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76464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80902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38686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38686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38686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38686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бюджеттен берілген кредиттер есебінен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38686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42216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42216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42216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Моноқалалардағы кәсіпкерлікті дамытуға жәрдемдесуге кредит беру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8"/>
        <w:gridCol w:w="2372"/>
        <w:gridCol w:w="1529"/>
        <w:gridCol w:w="2804"/>
        <w:gridCol w:w="40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1194"/>
        <w:gridCol w:w="1622"/>
        <w:gridCol w:w="1622"/>
        <w:gridCol w:w="4191"/>
        <w:gridCol w:w="247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59552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59552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59552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59552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37950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уәкілетті ұйымдардың жарғылық капиталдарын ұлғайту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824"/>
        <w:gridCol w:w="1737"/>
        <w:gridCol w:w="1737"/>
        <w:gridCol w:w="3314"/>
        <w:gridCol w:w="341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-104324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104234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80902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02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/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26/254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нысаналы трансферттер және бюджеттік кредитттер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65"/>
        <w:gridCol w:w="4035"/>
      </w:tblGrid>
      <w:tr>
        <w:trPr>
          <w:trHeight w:val="30" w:hRule="atLeast"/>
        </w:trPr>
        <w:tc>
          <w:tcPr>
            <w:tcW w:w="8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8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1976324</w:t>
            </w:r>
          </w:p>
        </w:tc>
      </w:tr>
      <w:tr>
        <w:trPr>
          <w:trHeight w:val="30" w:hRule="atLeast"/>
        </w:trPr>
        <w:tc>
          <w:tcPr>
            <w:tcW w:w="8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1070920</w:t>
            </w:r>
          </w:p>
        </w:tc>
      </w:tr>
      <w:tr>
        <w:trPr>
          <w:trHeight w:val="30" w:hRule="atLeast"/>
        </w:trPr>
        <w:tc>
          <w:tcPr>
            <w:tcW w:w="8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бюджеттен 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912750</w:t>
            </w:r>
          </w:p>
        </w:tc>
      </w:tr>
      <w:tr>
        <w:trPr>
          <w:trHeight w:val="30" w:hRule="atLeast"/>
        </w:trPr>
        <w:tc>
          <w:tcPr>
            <w:tcW w:w="8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іс-шараларын жүзеге асыруға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18759</w:t>
            </w:r>
          </w:p>
        </w:tc>
      </w:tr>
      <w:tr>
        <w:trPr>
          <w:trHeight w:val="30" w:hRule="atLeast"/>
        </w:trPr>
        <w:tc>
          <w:tcPr>
            <w:tcW w:w="8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 қайта даярлау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</w:t>
            </w:r>
          </w:p>
        </w:tc>
      </w:tr>
      <w:tr>
        <w:trPr>
          <w:trHeight w:val="30" w:hRule="atLeast"/>
        </w:trPr>
        <w:tc>
          <w:tcPr>
            <w:tcW w:w="8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еңбекақыны жартылай субсидиялау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</w:t>
            </w:r>
          </w:p>
        </w:tc>
      </w:tr>
      <w:tr>
        <w:trPr>
          <w:trHeight w:val="30" w:hRule="atLeast"/>
        </w:trPr>
        <w:tc>
          <w:tcPr>
            <w:tcW w:w="8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жұмыспен қамту орталықтарының қызметін қамтамасыз ету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12594</w:t>
            </w:r>
          </w:p>
        </w:tc>
      </w:tr>
      <w:tr>
        <w:trPr>
          <w:trHeight w:val="30" w:hRule="atLeast"/>
        </w:trPr>
        <w:tc>
          <w:tcPr>
            <w:tcW w:w="8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тәжірибесі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нысаналық топтағыларды жұмысқа орналастыруға мемлекеттік тапсырыс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8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мемлекеттік мекемелерінде биология, химия және физика кабинеттерін оқу құралдарымен жабдықтауға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8194</w:t>
            </w:r>
          </w:p>
        </w:tc>
      </w:tr>
      <w:tr>
        <w:trPr>
          <w:trHeight w:val="30" w:hRule="atLeast"/>
        </w:trPr>
        <w:tc>
          <w:tcPr>
            <w:tcW w:w="8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тапсырыстарын іске асыруға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40264</w:t>
            </w:r>
          </w:p>
        </w:tc>
      </w:tr>
      <w:tr>
        <w:trPr>
          <w:trHeight w:val="30" w:hRule="atLeast"/>
        </w:trPr>
        <w:tc>
          <w:tcPr>
            <w:tcW w:w="8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деңгейлі жүйе бойынша біліктілікті арттырудан өткен мұғалімдерге еңбекақыны арттыруға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8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шеңберінде қалаларды және ауылдық елді мекендерді дамытуға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255887</w:t>
            </w:r>
          </w:p>
        </w:tc>
      </w:tr>
      <w:tr>
        <w:trPr>
          <w:trHeight w:val="30" w:hRule="atLeast"/>
        </w:trPr>
        <w:tc>
          <w:tcPr>
            <w:tcW w:w="8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нысандарын жөндеу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8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 елді мекендерде коммуналдық-инженерлік инфрақұрылымды және абаттандыру нысандарын жөндеу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114271</w:t>
            </w:r>
          </w:p>
        </w:tc>
      </w:tr>
      <w:tr>
        <w:trPr>
          <w:trHeight w:val="30" w:hRule="atLeast"/>
        </w:trPr>
        <w:tc>
          <w:tcPr>
            <w:tcW w:w="8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нысандарын жөндеу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инженерлік-автокөлік инфрақұрылым нысандарын жөндеу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132616</w:t>
            </w:r>
          </w:p>
        </w:tc>
      </w:tr>
      <w:tr>
        <w:trPr>
          <w:trHeight w:val="30" w:hRule="atLeast"/>
        </w:trPr>
        <w:tc>
          <w:tcPr>
            <w:tcW w:w="8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Моноқалаларды дамытудың 2012 - 2020 жылдарға арналған Бағдарламасы шеңберінде ағымдағы шараларды жүзеге асыруға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449574</w:t>
            </w:r>
          </w:p>
        </w:tc>
      </w:tr>
      <w:tr>
        <w:trPr>
          <w:trHeight w:val="30" w:hRule="atLeast"/>
        </w:trPr>
        <w:tc>
          <w:tcPr>
            <w:tcW w:w="8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 емес мекеме жұмыскерлерінің, сондай-ақ мемлекеттік жұмыскерлердің лауазымдық еңбекақысына ерекше еңбек жағдайына айсайынғы үстеме төлеміне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118286</w:t>
            </w:r>
          </w:p>
        </w:tc>
      </w:tr>
      <w:tr>
        <w:trPr>
          <w:trHeight w:val="30" w:hRule="atLeast"/>
        </w:trPr>
        <w:tc>
          <w:tcPr>
            <w:tcW w:w="8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 төлеміне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</w:t>
            </w:r>
          </w:p>
        </w:tc>
      </w:tr>
      <w:tr>
        <w:trPr>
          <w:trHeight w:val="30" w:hRule="atLeast"/>
        </w:trPr>
        <w:tc>
          <w:tcPr>
            <w:tcW w:w="8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арналған мемлекеттік жәрдемақы төлеміне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</w:t>
            </w:r>
          </w:p>
        </w:tc>
      </w:tr>
      <w:tr>
        <w:trPr>
          <w:trHeight w:val="30" w:hRule="atLeast"/>
        </w:trPr>
        <w:tc>
          <w:tcPr>
            <w:tcW w:w="8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158170</w:t>
            </w:r>
          </w:p>
        </w:tc>
      </w:tr>
      <w:tr>
        <w:trPr>
          <w:trHeight w:val="30" w:hRule="atLeast"/>
        </w:trPr>
        <w:tc>
          <w:tcPr>
            <w:tcW w:w="8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өтеуге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</w:t>
            </w:r>
          </w:p>
        </w:tc>
      </w:tr>
      <w:tr>
        <w:trPr>
          <w:trHeight w:val="30" w:hRule="atLeast"/>
        </w:trPr>
        <w:tc>
          <w:tcPr>
            <w:tcW w:w="8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шаруашылығына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130000</w:t>
            </w:r>
          </w:p>
        </w:tc>
      </w:tr>
      <w:tr>
        <w:trPr>
          <w:trHeight w:val="30" w:hRule="atLeast"/>
        </w:trPr>
        <w:tc>
          <w:tcPr>
            <w:tcW w:w="8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субсидиялауға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27099</w:t>
            </w:r>
          </w:p>
        </w:tc>
      </w:tr>
      <w:tr>
        <w:trPr>
          <w:trHeight w:val="30" w:hRule="atLeast"/>
        </w:trPr>
        <w:tc>
          <w:tcPr>
            <w:tcW w:w="8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Дамуға арналған нысаналы трансферттер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824502</w:t>
            </w:r>
          </w:p>
        </w:tc>
      </w:tr>
      <w:tr>
        <w:trPr>
          <w:trHeight w:val="30" w:hRule="atLeast"/>
        </w:trPr>
        <w:tc>
          <w:tcPr>
            <w:tcW w:w="8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бюджеттен 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644252</w:t>
            </w:r>
          </w:p>
        </w:tc>
      </w:tr>
      <w:tr>
        <w:trPr>
          <w:trHeight w:val="30" w:hRule="atLeast"/>
        </w:trPr>
        <w:tc>
          <w:tcPr>
            <w:tcW w:w="8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өкілетті ұйымдардың жарғылық капиталын өсіруге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29054</w:t>
            </w:r>
          </w:p>
        </w:tc>
      </w:tr>
      <w:tr>
        <w:trPr>
          <w:trHeight w:val="30" w:hRule="atLeast"/>
        </w:trPr>
        <w:tc>
          <w:tcPr>
            <w:tcW w:w="8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Моноқалаларды дамытудың 2012 - 2020 жылдарға арналған Бағдарламасы шеңберінде бюджеттік инвестициялық жобаларды іске асыруға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615198</w:t>
            </w:r>
          </w:p>
        </w:tc>
      </w:tr>
      <w:tr>
        <w:trPr>
          <w:trHeight w:val="30" w:hRule="atLeast"/>
        </w:trPr>
        <w:tc>
          <w:tcPr>
            <w:tcW w:w="8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инжинерлік инфрақұрылым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586398</w:t>
            </w:r>
          </w:p>
        </w:tc>
      </w:tr>
      <w:tr>
        <w:trPr>
          <w:trHeight w:val="30" w:hRule="atLeast"/>
        </w:trPr>
        <w:tc>
          <w:tcPr>
            <w:tcW w:w="8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автокөлік инфрақұрылымы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28800</w:t>
            </w:r>
          </w:p>
        </w:tc>
      </w:tr>
      <w:tr>
        <w:trPr>
          <w:trHeight w:val="30" w:hRule="atLeast"/>
        </w:trPr>
        <w:tc>
          <w:tcPr>
            <w:tcW w:w="8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180250</w:t>
            </w:r>
          </w:p>
        </w:tc>
      </w:tr>
      <w:tr>
        <w:trPr>
          <w:trHeight w:val="30" w:hRule="atLeast"/>
        </w:trPr>
        <w:tc>
          <w:tcPr>
            <w:tcW w:w="8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дамытуға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47895</w:t>
            </w:r>
          </w:p>
        </w:tc>
      </w:tr>
      <w:tr>
        <w:trPr>
          <w:trHeight w:val="30" w:hRule="atLeast"/>
        </w:trPr>
        <w:tc>
          <w:tcPr>
            <w:tcW w:w="8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Моноқалаларды дамытудың 2012 - 2020 жылдарға арналған Бағдарламасы шеңберінде бюджеттік инвестициялық жобаларды іске асыруға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67643</w:t>
            </w:r>
          </w:p>
        </w:tc>
      </w:tr>
      <w:tr>
        <w:trPr>
          <w:trHeight w:val="30" w:hRule="atLeast"/>
        </w:trPr>
        <w:tc>
          <w:tcPr>
            <w:tcW w:w="8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инжинерлік инфрақұрылым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65156</w:t>
            </w:r>
          </w:p>
        </w:tc>
      </w:tr>
      <w:tr>
        <w:trPr>
          <w:trHeight w:val="30" w:hRule="atLeast"/>
        </w:trPr>
        <w:tc>
          <w:tcPr>
            <w:tcW w:w="8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автокөлік инфрақұрылымы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</w:t>
            </w:r>
          </w:p>
        </w:tc>
      </w:tr>
      <w:tr>
        <w:trPr>
          <w:trHeight w:val="30" w:hRule="atLeast"/>
        </w:trPr>
        <w:tc>
          <w:tcPr>
            <w:tcW w:w="8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шаруашылығын дамытуға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64712</w:t>
            </w:r>
          </w:p>
        </w:tc>
      </w:tr>
      <w:tr>
        <w:trPr>
          <w:trHeight w:val="30" w:hRule="atLeast"/>
        </w:trPr>
        <w:tc>
          <w:tcPr>
            <w:tcW w:w="8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Бюджетттік кредиттер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80902</w:t>
            </w:r>
          </w:p>
        </w:tc>
      </w:tr>
      <w:tr>
        <w:trPr>
          <w:trHeight w:val="30" w:hRule="atLeast"/>
        </w:trPr>
        <w:tc>
          <w:tcPr>
            <w:tcW w:w="8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бюджеттен 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80902</w:t>
            </w:r>
          </w:p>
        </w:tc>
      </w:tr>
      <w:tr>
        <w:trPr>
          <w:trHeight w:val="30" w:hRule="atLeast"/>
        </w:trPr>
        <w:tc>
          <w:tcPr>
            <w:tcW w:w="8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38686</w:t>
            </w:r>
          </w:p>
        </w:tc>
      </w:tr>
      <w:tr>
        <w:trPr>
          <w:trHeight w:val="30" w:hRule="atLeast"/>
        </w:trPr>
        <w:tc>
          <w:tcPr>
            <w:tcW w:w="8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Моноқалаларда кәсіпкерліктің дамуына ықпал етуге аудандардың бюджеттерін кредиттеу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42216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36/381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26/254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</w:tbl>
    <w:bookmarkStart w:name="z1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Аудандық маңызы бар қала, кент, ауыл, ауылдық округтерінің аппараттары бойынша шығындар 2014-2016 жылдар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8"/>
        <w:gridCol w:w="340"/>
        <w:gridCol w:w="718"/>
        <w:gridCol w:w="718"/>
        <w:gridCol w:w="1950"/>
        <w:gridCol w:w="1283"/>
        <w:gridCol w:w="1283"/>
        <w:gridCol w:w="1096"/>
        <w:gridCol w:w="1096"/>
        <w:gridCol w:w="1096"/>
        <w:gridCol w:w="1096"/>
        <w:gridCol w:w="10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Оның ішінде әкімдіктер бойынша 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Абай </w:t>
            </w:r>
          </w:p>
        </w:tc>
        <w:tc>
          <w:tcPr>
            <w:tcW w:w="1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Топар</w:t>
            </w:r>
          </w:p>
        </w:tc>
        <w:tc>
          <w:tcPr>
            <w:tcW w:w="1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Карабас</w:t>
            </w:r>
          </w:p>
        </w:tc>
        <w:tc>
          <w:tcPr>
            <w:tcW w:w="1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Южный </w:t>
            </w:r>
          </w:p>
        </w:tc>
        <w:tc>
          <w:tcPr>
            <w:tcW w:w="1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Ақбастау</w:t>
            </w:r>
          </w:p>
        </w:tc>
        <w:tc>
          <w:tcPr>
            <w:tcW w:w="1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Сәрепті 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191379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24080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27244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12164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11405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11328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190149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24080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26794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12164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11255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12236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11328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 көшелерді жарықтандыру 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46392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37000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санитариясын қамтамасыз ету 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 ұстау және туысы жоқ адамдарды жерлеу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184780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181800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74106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72306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506595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321386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14375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13326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9"/>
        <w:gridCol w:w="321"/>
        <w:gridCol w:w="678"/>
        <w:gridCol w:w="678"/>
        <w:gridCol w:w="1843"/>
        <w:gridCol w:w="1035"/>
        <w:gridCol w:w="1035"/>
        <w:gridCol w:w="1035"/>
        <w:gridCol w:w="1035"/>
        <w:gridCol w:w="1035"/>
        <w:gridCol w:w="1035"/>
        <w:gridCol w:w="1035"/>
        <w:gridCol w:w="103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Оның ішінде әкімдіктер бойынша 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0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Жартас</w:t>
            </w:r>
          </w:p>
        </w:tc>
        <w:tc>
          <w:tcPr>
            <w:tcW w:w="10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Құрма</w:t>
            </w:r>
          </w:p>
        </w:tc>
        <w:tc>
          <w:tcPr>
            <w:tcW w:w="10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Құлаайғыр</w:t>
            </w:r>
          </w:p>
        </w:tc>
        <w:tc>
          <w:tcPr>
            <w:tcW w:w="10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Есенгелді</w:t>
            </w:r>
          </w:p>
        </w:tc>
        <w:tc>
          <w:tcPr>
            <w:tcW w:w="10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Юбилейное</w:t>
            </w:r>
          </w:p>
        </w:tc>
        <w:tc>
          <w:tcPr>
            <w:tcW w:w="10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Көксу</w:t>
            </w:r>
          </w:p>
        </w:tc>
        <w:tc>
          <w:tcPr>
            <w:tcW w:w="10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Агрогородок </w:t>
            </w:r>
          </w:p>
        </w:tc>
        <w:tc>
          <w:tcPr>
            <w:tcW w:w="10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Самарка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10760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11424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11137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10610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11137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 көшелерді жарықтандыру 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санитариясын қамтамасыз ету 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 ұстау және туысы жоқ адамдарды жерлеу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11930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11210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12639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11860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