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af77" w14:textId="f48a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6 сессиясының 2012 жылғы 8 маусымдағы № 6/59 "Абай ауданы бойынша 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2014 жылғы 11 қыркүйектегі 33 сессиясының № 33/347 шешімі. Қарағанды облысының Әділет департаментінде 2014 жылғы 9 қазанда № 2797 болып тіркелді. Күші жойылды - Қарағанды облысы Абай аудандық мәслихатының 2024 жылғы 12 қыркүйектегі № 23/216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Үкiметiнiң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2012 жылғы 8 маусымдағы 6 сессиясының № 6/59 "Абай ауданы бойынша 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8-9-137 болып тіркелген, 2012 жылғы 14 шілдедегі № 26 (3927) "Абай-Ақиқат" аудандық газетінде жарияланған) келесі өзгеріс енгізілсін: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Ереженің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құжаттарды ұсынады.".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Филипенко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Жиенбаева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