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ed0ab2" w14:textId="8ed0ab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Абай ауданы мәслихатының 26 сессиясының 2013 жылғы 23 желтоқсандағы № 26/254 "2014-2016 жылдарға арналған аудандық бюджет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Қарағанды облысы Абай аудандық мәслихатының 2014 жылғы 2 қыркүйектегі 32 сессиясының № 32/336 шешімі. Қарағанды облысының Әділет департаментінде 2014 жылғы 10 қыркүйекте № 2736 болып тіркелді. Қолданылу мерзімінің өтуіне байланысты өз әрекетін тоқтатты</w:t>
      </w:r>
    </w:p>
    <w:p>
      <w:pPr>
        <w:spacing w:after="0"/>
        <w:ind w:left="0"/>
        <w:jc w:val="both"/>
      </w:pPr>
      <w:r>
        <w:rPr>
          <w:rFonts w:ascii="Times New Roman"/>
          <w:b w:val="false"/>
          <w:i w:val="false"/>
          <w:color w:val="ff0000"/>
          <w:sz w:val="28"/>
        </w:rPr>
        <w:t>
      РҚАО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Start w:name="z1" w:id="0"/>
    <w:p>
      <w:pPr>
        <w:spacing w:after="0"/>
        <w:ind w:left="0"/>
        <w:jc w:val="both"/>
      </w:pPr>
      <w:r>
        <w:rPr>
          <w:rFonts w:ascii="Times New Roman"/>
          <w:b w:val="false"/>
          <w:i w:val="false"/>
          <w:color w:val="000000"/>
          <w:sz w:val="28"/>
        </w:rPr>
        <w:t xml:space="preserve">
      Қазақстан Республикасының 2008 жылғы 4 желтоқсандағы Бюджет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Республикасының 2007 жылғы 15 мамырдағы Еңбек </w:t>
      </w:r>
      <w:r>
        <w:rPr>
          <w:rFonts w:ascii="Times New Roman"/>
          <w:b w:val="false"/>
          <w:i w:val="false"/>
          <w:color w:val="000000"/>
          <w:sz w:val="28"/>
        </w:rPr>
        <w:t>кодексіне</w:t>
      </w:r>
      <w:r>
        <w:rPr>
          <w:rFonts w:ascii="Times New Roman"/>
          <w:b w:val="false"/>
          <w:i w:val="false"/>
          <w:color w:val="000000"/>
          <w:sz w:val="28"/>
        </w:rPr>
        <w:t xml:space="preserve">, Қазақстан Респуликасының 2001 жылғы 23 қаңтардағы "Қазақстан Республикасында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Республикасының 2014 жылғы 17 қаңтардағы "Агроөнеркәсіп кешенінің мәселелері бойынша Қазақстан Республикасының кейбір заңнамалық актілеріне өзгертулер мен толықтырулар енгізу туралы" Заңына сәйкес Абай ауданының мәслихаты </w:t>
      </w:r>
      <w:r>
        <w:rPr>
          <w:rFonts w:ascii="Times New Roman"/>
          <w:b/>
          <w:i w:val="false"/>
          <w:color w:val="000000"/>
          <w:sz w:val="28"/>
        </w:rPr>
        <w:t>ШЕШІМ ЕТТІ:</w:t>
      </w:r>
    </w:p>
    <w:bookmarkEnd w:id="0"/>
    <w:bookmarkStart w:name="z2" w:id="1"/>
    <w:p>
      <w:pPr>
        <w:spacing w:after="0"/>
        <w:ind w:left="0"/>
        <w:jc w:val="both"/>
      </w:pPr>
      <w:r>
        <w:rPr>
          <w:rFonts w:ascii="Times New Roman"/>
          <w:b w:val="false"/>
          <w:i w:val="false"/>
          <w:color w:val="000000"/>
          <w:sz w:val="28"/>
        </w:rPr>
        <w:t xml:space="preserve">
      1. Абай ауданы мәслихатының 26 сессиясының 2013 жылғы 23 желтоқсандағы № 26/254 "2014-2016 жылдарға арналған аудандық бюджет туралы"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 2502 болып тіркелген, 2014 жылғы 18 қаңтардағы № 2-3 (4006) "Абай – Ақиқат" аудандық газетінде жарияланған), келесі өзгерістер енгізілсін:</w:t>
      </w:r>
    </w:p>
    <w:bookmarkEnd w:id="1"/>
    <w:bookmarkStart w:name="z3" w:id="2"/>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5 тармақ</w:t>
      </w:r>
      <w:r>
        <w:rPr>
          <w:rFonts w:ascii="Times New Roman"/>
          <w:b w:val="false"/>
          <w:i w:val="false"/>
          <w:color w:val="000000"/>
          <w:sz w:val="28"/>
        </w:rPr>
        <w:t xml:space="preserve"> жаңа редакцияда мазмұндалсын:</w:t>
      </w:r>
    </w:p>
    <w:bookmarkEnd w:id="2"/>
    <w:p>
      <w:pPr>
        <w:spacing w:after="0"/>
        <w:ind w:left="0"/>
        <w:jc w:val="both"/>
      </w:pPr>
      <w:r>
        <w:rPr>
          <w:rFonts w:ascii="Times New Roman"/>
          <w:b w:val="false"/>
          <w:i w:val="false"/>
          <w:color w:val="000000"/>
          <w:sz w:val="28"/>
        </w:rPr>
        <w:t>
      "2014 жылға азаматтық қызметші болып табылатын және ауылдық жерде жұмыс iстейтiн денсаулық сақтау, әлеуметтiк қамсыздандыру, бiлiм беру, мәдениет, спорт және ветеринария саласындағы мамандарға қызметтiң осы түрлерiмен қалалық жағдайда айналысатын азаматтық қызметшiлердiң айлықақыларымен және ставкаларымен салыстырғанда кемiнде жиырма бес пайызға жоғарылатылған лауазымдық айлықақылар мен тарифтiк ставкалар, егер Қазақстан Республикасының заңдарында өзгеше белгiленбесе, жергiлiктi өкiлдi органдардың шешiмi бойынша бюджет қаражаты есебiнен белгiленедi".</w:t>
      </w:r>
    </w:p>
    <w:bookmarkStart w:name="z4" w:id="3"/>
    <w:p>
      <w:pPr>
        <w:spacing w:after="0"/>
        <w:ind w:left="0"/>
        <w:jc w:val="both"/>
      </w:pPr>
      <w:r>
        <w:rPr>
          <w:rFonts w:ascii="Times New Roman"/>
          <w:b w:val="false"/>
          <w:i w:val="false"/>
          <w:color w:val="000000"/>
          <w:sz w:val="28"/>
        </w:rPr>
        <w:t xml:space="preserve">
      2) көрсетілген шешімге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6 қосымшалары</w:t>
      </w:r>
      <w:r>
        <w:rPr>
          <w:rFonts w:ascii="Times New Roman"/>
          <w:b w:val="false"/>
          <w:i w:val="false"/>
          <w:color w:val="000000"/>
          <w:sz w:val="28"/>
        </w:rPr>
        <w:t xml:space="preserve"> осы шешімге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 xml:space="preserve">2 қосымшаларға </w:t>
      </w:r>
      <w:r>
        <w:rPr>
          <w:rFonts w:ascii="Times New Roman"/>
          <w:b w:val="false"/>
          <w:i w:val="false"/>
          <w:color w:val="000000"/>
          <w:sz w:val="28"/>
        </w:rPr>
        <w:t xml:space="preserve">сәйкес жаңа редакцияда мазмұндалсын. </w:t>
      </w:r>
    </w:p>
    <w:bookmarkEnd w:id="3"/>
    <w:bookmarkStart w:name="z5" w:id="4"/>
    <w:p>
      <w:pPr>
        <w:spacing w:after="0"/>
        <w:ind w:left="0"/>
        <w:jc w:val="both"/>
      </w:pPr>
      <w:r>
        <w:rPr>
          <w:rFonts w:ascii="Times New Roman"/>
          <w:b w:val="false"/>
          <w:i w:val="false"/>
          <w:color w:val="000000"/>
          <w:sz w:val="28"/>
        </w:rPr>
        <w:t>
      2. Бюджеттік бағдарламалардың әкімшілері Абай ауданы мәслихатының қабылдаған шешіміне сәйкес бюджеттік қаражаттарды жұмсауды жүргізсін.</w:t>
      </w:r>
    </w:p>
    <w:bookmarkEnd w:id="4"/>
    <w:bookmarkStart w:name="z6" w:id="5"/>
    <w:p>
      <w:pPr>
        <w:spacing w:after="0"/>
        <w:ind w:left="0"/>
        <w:jc w:val="both"/>
      </w:pPr>
      <w:r>
        <w:rPr>
          <w:rFonts w:ascii="Times New Roman"/>
          <w:b w:val="false"/>
          <w:i w:val="false"/>
          <w:color w:val="000000"/>
          <w:sz w:val="28"/>
        </w:rPr>
        <w:t xml:space="preserve">
      3. Осы шешім 2014 жылдың 1 қаңтарынан бастап қолданысқа енгізіледі. </w:t>
      </w:r>
    </w:p>
    <w:bookmarkEnd w:id="5"/>
    <w:tbl>
      <w:tblPr>
        <w:tblW w:w="0" w:type="auto"/>
        <w:tblCellSpacing w:w="0" w:type="auto"/>
        <w:tblBorders>
          <w:top w:val="none"/>
          <w:left w:val="none"/>
          <w:bottom w:val="none"/>
          <w:right w:val="none"/>
          <w:insideH w:val="none"/>
          <w:insideV w:val="none"/>
        </w:tblBorders>
      </w:tblPr>
      <w:tblGrid>
        <w:gridCol w:w="7862"/>
        <w:gridCol w:w="4438"/>
      </w:tblGrid>
      <w:tr>
        <w:trPr>
          <w:trHeight w:val="30" w:hRule="atLeast"/>
        </w:trPr>
        <w:tc>
          <w:tcPr>
            <w:tcW w:w="786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Сессия төрайымы</w:t>
            </w:r>
          </w:p>
        </w:tc>
        <w:tc>
          <w:tcPr>
            <w:tcW w:w="44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 Филипенко</w:t>
            </w:r>
          </w:p>
        </w:tc>
      </w:tr>
      <w:tr>
        <w:trPr>
          <w:trHeight w:val="30" w:hRule="atLeast"/>
        </w:trPr>
        <w:tc>
          <w:tcPr>
            <w:tcW w:w="786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аудандық</w:t>
            </w:r>
          </w:p>
        </w:tc>
        <w:tc>
          <w:tcPr>
            <w:tcW w:w="443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6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мәслихатының хатшысы</w:t>
            </w:r>
          </w:p>
        </w:tc>
        <w:tc>
          <w:tcPr>
            <w:tcW w:w="44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Цай</w:t>
            </w:r>
          </w:p>
        </w:tc>
      </w:tr>
      <w:tr>
        <w:trPr>
          <w:trHeight w:val="30" w:hRule="atLeast"/>
        </w:trPr>
        <w:tc>
          <w:tcPr>
            <w:tcW w:w="786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"КЕЛІСІЛДІ"</w:t>
            </w:r>
          </w:p>
        </w:tc>
        <w:tc>
          <w:tcPr>
            <w:tcW w:w="443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6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ауданының экономика және</w:t>
            </w:r>
          </w:p>
        </w:tc>
        <w:tc>
          <w:tcPr>
            <w:tcW w:w="443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6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бөлімі" мемлекеттік</w:t>
            </w:r>
          </w:p>
        </w:tc>
        <w:tc>
          <w:tcPr>
            <w:tcW w:w="443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6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мекемесі басшысының</w:t>
            </w:r>
          </w:p>
        </w:tc>
        <w:tc>
          <w:tcPr>
            <w:tcW w:w="443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6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міндетін атқарушы</w:t>
            </w:r>
          </w:p>
        </w:tc>
        <w:tc>
          <w:tcPr>
            <w:tcW w:w="44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 Хабибрахманова</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Абай аудандық мәслихатының</w:t>
            </w:r>
            <w:r>
              <w:br/>
            </w:r>
            <w:r>
              <w:rPr>
                <w:rFonts w:ascii="Times New Roman"/>
                <w:b w:val="false"/>
                <w:i w:val="false"/>
                <w:color w:val="000000"/>
                <w:sz w:val="20"/>
              </w:rPr>
              <w:t>32 сессиясының</w:t>
            </w:r>
            <w:r>
              <w:br/>
            </w:r>
            <w:r>
              <w:rPr>
                <w:rFonts w:ascii="Times New Roman"/>
                <w:b w:val="false"/>
                <w:i w:val="false"/>
                <w:color w:val="000000"/>
                <w:sz w:val="20"/>
              </w:rPr>
              <w:t>2014 жылғы 2 қыркүйеқдегі</w:t>
            </w:r>
            <w:r>
              <w:br/>
            </w:r>
            <w:r>
              <w:rPr>
                <w:rFonts w:ascii="Times New Roman"/>
                <w:b w:val="false"/>
                <w:i w:val="false"/>
                <w:color w:val="000000"/>
                <w:sz w:val="20"/>
              </w:rPr>
              <w:t>№ 32/336 шешіміне</w:t>
            </w:r>
            <w:r>
              <w:br/>
            </w:r>
            <w:r>
              <w:rPr>
                <w:rFonts w:ascii="Times New Roman"/>
                <w:b w:val="false"/>
                <w:i w:val="false"/>
                <w:color w:val="000000"/>
                <w:sz w:val="20"/>
              </w:rPr>
              <w:t>1 қосымша</w:t>
            </w:r>
            <w:r>
              <w:br/>
            </w:r>
            <w:r>
              <w:rPr>
                <w:rFonts w:ascii="Times New Roman"/>
                <w:b w:val="false"/>
                <w:i w:val="false"/>
                <w:color w:val="000000"/>
                <w:sz w:val="20"/>
              </w:rPr>
              <w:t>Абай аудандық мәслихатының</w:t>
            </w:r>
            <w:r>
              <w:br/>
            </w:r>
            <w:r>
              <w:rPr>
                <w:rFonts w:ascii="Times New Roman"/>
                <w:b w:val="false"/>
                <w:i w:val="false"/>
                <w:color w:val="000000"/>
                <w:sz w:val="20"/>
              </w:rPr>
              <w:t>26 сессиясының</w:t>
            </w:r>
            <w:r>
              <w:br/>
            </w:r>
            <w:r>
              <w:rPr>
                <w:rFonts w:ascii="Times New Roman"/>
                <w:b w:val="false"/>
                <w:i w:val="false"/>
                <w:color w:val="000000"/>
                <w:sz w:val="20"/>
              </w:rPr>
              <w:t>2013 жылғы 23 желтоқсандағы</w:t>
            </w:r>
            <w:r>
              <w:br/>
            </w:r>
            <w:r>
              <w:rPr>
                <w:rFonts w:ascii="Times New Roman"/>
                <w:b w:val="false"/>
                <w:i w:val="false"/>
                <w:color w:val="000000"/>
                <w:sz w:val="20"/>
              </w:rPr>
              <w:t>№ 26/254 шешіміне</w:t>
            </w:r>
            <w:r>
              <w:br/>
            </w:r>
            <w:r>
              <w:rPr>
                <w:rFonts w:ascii="Times New Roman"/>
                <w:b w:val="false"/>
                <w:i w:val="false"/>
                <w:color w:val="000000"/>
                <w:sz w:val="20"/>
              </w:rPr>
              <w:t>1 қосымша</w:t>
            </w:r>
          </w:p>
        </w:tc>
      </w:tr>
    </w:tbl>
    <w:bookmarkStart w:name="z8" w:id="6"/>
    <w:p>
      <w:pPr>
        <w:spacing w:after="0"/>
        <w:ind w:left="0"/>
        <w:jc w:val="left"/>
      </w:pPr>
      <w:r>
        <w:rPr>
          <w:rFonts w:ascii="Times New Roman"/>
          <w:b/>
          <w:i w:val="false"/>
          <w:color w:val="000000"/>
        </w:rPr>
        <w:t xml:space="preserve"> 2014 жылға арналған аудандық бюджет</w:t>
      </w:r>
    </w:p>
    <w:bookmarkEnd w:id="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36"/>
        <w:gridCol w:w="1297"/>
        <w:gridCol w:w="836"/>
        <w:gridCol w:w="5715"/>
        <w:gridCol w:w="3616"/>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6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5371113</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1389847</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437023</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437023</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420148</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420148</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475962</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208310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176559</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88193</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41276</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ресурстарды пайдаланғаны үшiн түсетiн түсiмдер</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19212</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19030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бизнесіне салық</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15438</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15438</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14904</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9990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9990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мекемелердің тауарларды (жұмыстарды, қызметтерді) өткізуінен түсетін түсімдер</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мекемелердің тауарларды (жұмыстарды, қызметтерді) өткізуінен түсетін түсімдер</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салықтық емес түсiмдер</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салықтық емес түсiмдер</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19118</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19118</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19118</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3947244</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3947244</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3947244</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94"/>
        <w:gridCol w:w="576"/>
        <w:gridCol w:w="1215"/>
        <w:gridCol w:w="1215"/>
        <w:gridCol w:w="5907"/>
        <w:gridCol w:w="2493"/>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Шығындар</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5339331</w:t>
            </w:r>
          </w:p>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332537</w:t>
            </w:r>
          </w:p>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301045</w:t>
            </w:r>
          </w:p>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23080</w:t>
            </w:r>
          </w:p>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16247</w:t>
            </w:r>
          </w:p>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жүйелер құру</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6333</w:t>
            </w:r>
          </w:p>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85429</w:t>
            </w:r>
          </w:p>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83255</w:t>
            </w:r>
          </w:p>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2174</w:t>
            </w:r>
          </w:p>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192536</w:t>
            </w:r>
          </w:p>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қызметін қамтамасыз ету жөніндегі қызметтер</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189806</w:t>
            </w:r>
          </w:p>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1230</w:t>
            </w:r>
          </w:p>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5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жүйелер құру</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6081</w:t>
            </w:r>
          </w:p>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6081</w:t>
            </w:r>
          </w:p>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1405</w:t>
            </w:r>
          </w:p>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меншікке түскен мүлікті есепке алу, сақтау, бағалау және сату</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4676</w:t>
            </w:r>
          </w:p>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25411</w:t>
            </w:r>
          </w:p>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25411</w:t>
            </w:r>
          </w:p>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24963</w:t>
            </w:r>
          </w:p>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w:t>
            </w:r>
          </w:p>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6082</w:t>
            </w:r>
          </w:p>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3662</w:t>
            </w:r>
          </w:p>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3662</w:t>
            </w:r>
          </w:p>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3662</w:t>
            </w:r>
          </w:p>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2420</w:t>
            </w:r>
          </w:p>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2420</w:t>
            </w:r>
          </w:p>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1810</w:t>
            </w:r>
          </w:p>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w:t>
            </w:r>
          </w:p>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w:t>
            </w:r>
          </w:p>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өзге де қызметтер</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w:t>
            </w:r>
          </w:p>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w:t>
            </w:r>
          </w:p>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w:t>
            </w:r>
          </w:p>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2210225</w:t>
            </w:r>
          </w:p>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322987</w:t>
            </w:r>
          </w:p>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дене шынықтыру және спорт бөлімі</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322987</w:t>
            </w:r>
          </w:p>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77940</w:t>
            </w:r>
          </w:p>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245047</w:t>
            </w:r>
          </w:p>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1734790</w:t>
            </w:r>
          </w:p>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w:t>
            </w:r>
          </w:p>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балаларды мектепке дейін тегін алып баруды және кері алып келуді ұйымдастыру</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w:t>
            </w:r>
          </w:p>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дене шынықтыру және спорт бөлімі</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1733949</w:t>
            </w:r>
          </w:p>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1678961</w:t>
            </w:r>
          </w:p>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қосымша білім беру</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54988</w:t>
            </w:r>
          </w:p>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152448</w:t>
            </w:r>
          </w:p>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дене шынықтыру және спорт бөлімі</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152448</w:t>
            </w:r>
          </w:p>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(областык маңызы бар қаланың) мемлекеттік білім беру мекемелер үшін оқулықтар мен оқу-әдiстемелiк кешендерді сатып алу және жеткізу</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19598</w:t>
            </w:r>
          </w:p>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(қалалалық) ауқымдағы мектеп олимпиадаларын және мектептен тыс іс-шараларды өткiзу</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5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асыраушыларына ай сайынғы ақшалай қаражат төлемдері</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29881</w:t>
            </w:r>
          </w:p>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5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102756</w:t>
            </w:r>
          </w:p>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157919</w:t>
            </w:r>
          </w:p>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128967</w:t>
            </w:r>
          </w:p>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128967</w:t>
            </w:r>
          </w:p>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17015</w:t>
            </w:r>
          </w:p>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2725</w:t>
            </w:r>
          </w:p>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8702</w:t>
            </w:r>
          </w:p>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7275</w:t>
            </w:r>
          </w:p>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2492</w:t>
            </w:r>
          </w:p>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w:t>
            </w:r>
          </w:p>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5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47026</w:t>
            </w:r>
          </w:p>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5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жасқа дейінгі балаларға мемлекеттік жәрдемақылар</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6234</w:t>
            </w:r>
          </w:p>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36905</w:t>
            </w:r>
          </w:p>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28952</w:t>
            </w:r>
          </w:p>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28952</w:t>
            </w:r>
          </w:p>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28209</w:t>
            </w:r>
          </w:p>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743</w:t>
            </w:r>
          </w:p>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743510</w:t>
            </w:r>
          </w:p>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120538</w:t>
            </w:r>
          </w:p>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80799</w:t>
            </w:r>
          </w:p>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қорының сақталуын ұйымдастыру</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28350</w:t>
            </w:r>
          </w:p>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5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Инжернерлік- коммуникациялық инфрақұрылымды жобалау, дамыту, жайластыру және (немесе) сатып алу</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w:t>
            </w:r>
          </w:p>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5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2020 жол картасы бойынша қалаларды және ауылдық елді мекендерді дамыту шеңберінде объектілерді жөндеу және абаттандыру</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32449</w:t>
            </w:r>
          </w:p>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33450</w:t>
            </w:r>
          </w:p>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коммуналдық тұрғын үй қорының тұрғын үйін жобалау, салу және (немесе) сатып алу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16900</w:t>
            </w:r>
          </w:p>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 коммуникациялық инфрақұрылымды жобалау, дамыту, жайластыру және (немесе) сатып алу</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16550</w:t>
            </w:r>
          </w:p>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дене шынықтыру және спорт бөлімі</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5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2020 жол картасы бойынша қалаларды және ауылдық елді мекендерді дамыту шеңберінде объектілерді жөндеу</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тұрғын үй инспекциясы бөлімі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5289</w:t>
            </w:r>
          </w:p>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 қоры саласындағы мемлекеттік саясатты іске асыру жөніндегі қызметтер</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5289</w:t>
            </w:r>
          </w:p>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309181</w:t>
            </w:r>
          </w:p>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212646</w:t>
            </w:r>
          </w:p>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Сумен жабдықтау және су бұру жүйесінің жұмыс істеуі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34751</w:t>
            </w:r>
          </w:p>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5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жылу жүйелерін қолдануды ұйымдастыру</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130000</w:t>
            </w:r>
          </w:p>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5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жүйелерін дамыту</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47895</w:t>
            </w:r>
          </w:p>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96535</w:t>
            </w:r>
          </w:p>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84000</w:t>
            </w:r>
          </w:p>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Сумен жабдықтау және су бұру жүйесін дамыту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w:t>
            </w:r>
          </w:p>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5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12288</w:t>
            </w:r>
          </w:p>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абаттандыру</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313791</w:t>
            </w:r>
          </w:p>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242740</w:t>
            </w:r>
          </w:p>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 көшелерді жарықтандыру</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48103</w:t>
            </w:r>
          </w:p>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8897</w:t>
            </w:r>
          </w:p>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ұстау және туыстары жоқ адамдарды жерлеу</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185540</w:t>
            </w:r>
          </w:p>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68453</w:t>
            </w:r>
          </w:p>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w:t>
            </w:r>
          </w:p>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5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56453</w:t>
            </w:r>
          </w:p>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2598</w:t>
            </w:r>
          </w:p>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 және елді мекендерді абаттандыруды дамыту</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2598</w:t>
            </w:r>
          </w:p>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395439</w:t>
            </w:r>
          </w:p>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272845</w:t>
            </w:r>
          </w:p>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268713</w:t>
            </w:r>
          </w:p>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268713</w:t>
            </w:r>
          </w:p>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4132</w:t>
            </w:r>
          </w:p>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4132</w:t>
            </w:r>
          </w:p>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17937</w:t>
            </w:r>
          </w:p>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9572</w:t>
            </w:r>
          </w:p>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Cпорт объектілерін дамыту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9572</w:t>
            </w:r>
          </w:p>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дене шынықтыру және спорт бөлімі</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8365</w:t>
            </w:r>
          </w:p>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4233</w:t>
            </w:r>
          </w:p>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5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1760</w:t>
            </w:r>
          </w:p>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2372</w:t>
            </w:r>
          </w:p>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67977</w:t>
            </w:r>
          </w:p>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58132</w:t>
            </w:r>
          </w:p>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56416</w:t>
            </w:r>
          </w:p>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халықтарының басқа да тілдерін дамыту</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1716</w:t>
            </w:r>
          </w:p>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9845</w:t>
            </w:r>
          </w:p>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Газеттер мен журналдар арқылы мемлекеттік ақпараттық саясат жүргізу жөніндегі қызметтер</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8561</w:t>
            </w:r>
          </w:p>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Телерадио хабарларын тарату арқылы мемлекеттік ақпараттық саясатты жүргізу жөніндегі қызметтер</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1284</w:t>
            </w:r>
          </w:p>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36680</w:t>
            </w:r>
          </w:p>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14993</w:t>
            </w:r>
          </w:p>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9969</w:t>
            </w:r>
          </w:p>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5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5024</w:t>
            </w:r>
          </w:p>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21687</w:t>
            </w:r>
          </w:p>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14150</w:t>
            </w:r>
          </w:p>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7279</w:t>
            </w:r>
          </w:p>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5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77047</w:t>
            </w:r>
          </w:p>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35218</w:t>
            </w:r>
          </w:p>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5427</w:t>
            </w:r>
          </w:p>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5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Мамандардың әлеуметтік көмек көрсетуі жөніндегі шараларды іске асыру</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5427</w:t>
            </w:r>
          </w:p>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және ветеринария бөлімі</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29791</w:t>
            </w:r>
          </w:p>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және ветеринария саласындағы мемлекеттік саясатты іске асыру жөніндегі қызметтер</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24860</w:t>
            </w:r>
          </w:p>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w:t>
            </w:r>
          </w:p>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Қаңғыбас иттер мен мысықтарды аулауды және жоюды ұйымдастыру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2868</w:t>
            </w:r>
          </w:p>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Алып қойылатын және жойылатын ауру жануарлардың, жануарлардан алынатын өнімдер мен шикізаттың құнын иелеріне өтеу</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1071</w:t>
            </w:r>
          </w:p>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жургізу</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697</w:t>
            </w:r>
          </w:p>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11065</w:t>
            </w:r>
          </w:p>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11065</w:t>
            </w:r>
          </w:p>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(областық манызы бар қала) аумағында жер қатынастарын реттеу саласындағы мемлекеттік саясатты іске асыру жөніндегі қызметтер</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11065</w:t>
            </w:r>
          </w:p>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және қоршаған ортаны қорғау мен жер қатынастары саласындағы басқа да қызметтер</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30764</w:t>
            </w:r>
          </w:p>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және ветеринария бөлімі</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30764</w:t>
            </w:r>
          </w:p>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30764</w:t>
            </w:r>
          </w:p>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36798</w:t>
            </w:r>
          </w:p>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36798</w:t>
            </w:r>
          </w:p>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18043</w:t>
            </w:r>
          </w:p>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саласындағы мемлекеттік саясатты іске асыру жөніндегі қызметтер</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17843</w:t>
            </w:r>
          </w:p>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және қала құрылысы бөлімі</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18755</w:t>
            </w:r>
          </w:p>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сәулет және қала құрылысы саласындағы мемлекеттік саясатты іске асыру жөніндегі қызметтер</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7382</w:t>
            </w:r>
          </w:p>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жүйелер құру</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w:t>
            </w:r>
          </w:p>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 схемаларын және елді мекендердің бас жоспарларын әзірлеу</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органның күрделі шығыстары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743</w:t>
            </w:r>
          </w:p>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105978</w:t>
            </w:r>
          </w:p>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78879</w:t>
            </w:r>
          </w:p>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74106</w:t>
            </w:r>
          </w:p>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ауылдық округтерде автомобиль жолдарының жұмыс істеуін қамтамасыз ету</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74106</w:t>
            </w:r>
          </w:p>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4773</w:t>
            </w:r>
          </w:p>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4773</w:t>
            </w:r>
          </w:p>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басқа да қызметтер</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27099</w:t>
            </w:r>
          </w:p>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27099</w:t>
            </w:r>
          </w:p>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5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қалалық (ауылдық), қала маңындағы және ауданішілік қатынастар бойынша жолаушылар тасымалдарын субсидиялау</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27099</w:t>
            </w:r>
          </w:p>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1267649</w:t>
            </w:r>
          </w:p>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1267649</w:t>
            </w:r>
          </w:p>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433702</w:t>
            </w:r>
          </w:p>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13586</w:t>
            </w:r>
          </w:p>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3700</w:t>
            </w:r>
          </w:p>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 Бағдарламасы шеңберінде өңірлерді экономикалық дамытуға жәрдемдесу бойынша шараларды іске асыру</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24702</w:t>
            </w:r>
          </w:p>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w:t>
            </w:r>
          </w:p>
        </w:tc>
        <w:tc>
          <w:tcPr>
            <w:tcW w:w="5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Моноқалаларды дамытудың 2012 - 2020 жылдарға арналған бағдарламасы шеңберінде моноқалаларды ағымдағы жайластыру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359714</w:t>
            </w:r>
          </w:p>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085</w:t>
            </w:r>
          </w:p>
        </w:tc>
        <w:tc>
          <w:tcPr>
            <w:tcW w:w="5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Моноқалаларды дамытудың 2012 - 2020 жылдарға арналған бағдарламасы шеңберінде бюджеттік инвестициялық жобаларды іске асыру</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32000</w:t>
            </w:r>
          </w:p>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10867</w:t>
            </w:r>
          </w:p>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бюджеттік инвестициялық жобалардың және концессиялық жобалардың техникалық-экономикалық негіздемелерін әзірлеу және оған сараптама жүргізу</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10867</w:t>
            </w:r>
          </w:p>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692398</w:t>
            </w:r>
          </w:p>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085</w:t>
            </w:r>
          </w:p>
        </w:tc>
        <w:tc>
          <w:tcPr>
            <w:tcW w:w="5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Моноқалаларды дамытудың 2012 - 2020 жылдарға арналған бағдарламасы шеңберінде бюджеттік инвестициялық жобаларды іске асыру</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692398</w:t>
            </w:r>
          </w:p>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дене шынықтыру және спорт бөлімі</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12708</w:t>
            </w:r>
          </w:p>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дене шынықтыру және спорт бөлімі қызметін қамтамасыз ету</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12708</w:t>
            </w:r>
          </w:p>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өнеркәсіп бөлімі</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117974</w:t>
            </w:r>
          </w:p>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өнеркәсіпті дамыту саласындағы мемлекеттік саясатты іске асыру жөніндегі қызметтер</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14674</w:t>
            </w:r>
          </w:p>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5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Моноқалаларды дамытудың 2012 - 2020 жылдарға арналған бағдарламасы шеңберінде жобаларды іске асыру үшін берілетін кредиттер бойынша пайыздық мөлшерлемені субсидиялау</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95000</w:t>
            </w:r>
          </w:p>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c>
          <w:tcPr>
            <w:tcW w:w="5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Моноқалаларды дамытудың 2012 - 2020 жылдарға арналған бағдарламасы шеңберінде жаңа өндірістерді дамытуға гранттар беру</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w:t>
            </w:r>
          </w:p>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атқарушы органдардың облыстық бюджеттен қарыздар бойынша сыйақылар мен өзге де төлемдерді төлеу бойынша борышына қызмет көрсету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4090</w:t>
            </w:r>
          </w:p>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4090</w:t>
            </w:r>
          </w:p>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4090</w:t>
            </w:r>
          </w:p>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пайдаланылмаған (толық пайдаланылмаған) трансферттерді қайтару</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676</w:t>
            </w:r>
          </w:p>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5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мақсатқа сай пайдаланылмаған нысаналы трансферттерді қайтару</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3414</w:t>
            </w:r>
          </w:p>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79322</w:t>
            </w:r>
          </w:p>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83760</w:t>
            </w:r>
          </w:p>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41544</w:t>
            </w:r>
          </w:p>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41544</w:t>
            </w:r>
          </w:p>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41544</w:t>
            </w:r>
          </w:p>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5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асыруға берілетін бюджеттік кредиттер</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41544</w:t>
            </w:r>
          </w:p>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42216</w:t>
            </w:r>
          </w:p>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42216</w:t>
            </w:r>
          </w:p>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өнеркәсіп бөлімі</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42216</w:t>
            </w:r>
          </w:p>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Моноқалалардағы кәсіпкерлікті дамытуға жәрдемдесуге кредит беру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42216</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28"/>
        <w:gridCol w:w="2372"/>
        <w:gridCol w:w="1529"/>
        <w:gridCol w:w="2804"/>
        <w:gridCol w:w="4067"/>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40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w:t>
            </w:r>
          </w:p>
        </w:tc>
        <w:tc>
          <w:tcPr>
            <w:tcW w:w="0" w:type="auto"/>
            <w:vMerge/>
            <w:tcBorders>
              <w:top w:val="nil"/>
              <w:left w:val="single" w:color="cfcfcf" w:sz="5"/>
              <w:bottom w:val="single" w:color="cfcfcf" w:sz="5"/>
              <w:right w:val="single" w:color="cfcfcf" w:sz="5"/>
            </w:tcBorders>
          </w:tcPr>
          <w:p/>
        </w:tc>
      </w:tr>
      <w:tr>
        <w:trPr>
          <w:trHeight w:val="30" w:hRule="atLeast"/>
        </w:trPr>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Бюджеттік кредиттерді өтеу </w:t>
            </w:r>
          </w:p>
        </w:tc>
        <w:tc>
          <w:tcPr>
            <w:tcW w:w="4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4438</w:t>
            </w:r>
          </w:p>
        </w:tc>
      </w:tr>
      <w:tr>
        <w:trPr>
          <w:trHeight w:val="30" w:hRule="atLeast"/>
        </w:trPr>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Бюджеттік кредиттерді өтеу </w:t>
            </w:r>
          </w:p>
        </w:tc>
        <w:tc>
          <w:tcPr>
            <w:tcW w:w="4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4438</w:t>
            </w:r>
          </w:p>
        </w:tc>
      </w:tr>
      <w:tr>
        <w:trPr>
          <w:trHeight w:val="30" w:hRule="atLeast"/>
        </w:trPr>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4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4438</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94"/>
        <w:gridCol w:w="1194"/>
        <w:gridCol w:w="1622"/>
        <w:gridCol w:w="1622"/>
        <w:gridCol w:w="4191"/>
        <w:gridCol w:w="2477"/>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IV. Қаржы активтерімен операциялар бойынша сальдо </w:t>
            </w:r>
          </w:p>
        </w:tc>
        <w:tc>
          <w:tcPr>
            <w:tcW w:w="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59552</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59552</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59552</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59552</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21602</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4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21602</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шаруашылық, жолаушылар көлігі және автомобиль жолдары бөлімі</w:t>
            </w:r>
          </w:p>
        </w:tc>
        <w:tc>
          <w:tcPr>
            <w:tcW w:w="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37950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w:t>
            </w:r>
          </w:p>
        </w:tc>
        <w:tc>
          <w:tcPr>
            <w:tcW w:w="4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уәкілетті ұйымдардың жарғылық капиталдарын ұлғайту</w:t>
            </w:r>
          </w:p>
        </w:tc>
        <w:tc>
          <w:tcPr>
            <w:tcW w:w="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29054</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4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8896</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55"/>
        <w:gridCol w:w="855"/>
        <w:gridCol w:w="1804"/>
        <w:gridCol w:w="1804"/>
        <w:gridCol w:w="3441"/>
        <w:gridCol w:w="3541"/>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5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 Бюджет тапшылығы (профициті) </w:t>
            </w:r>
          </w:p>
        </w:tc>
        <w:tc>
          <w:tcPr>
            <w:tcW w:w="3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-107092</w:t>
            </w:r>
          </w:p>
        </w:tc>
      </w:tr>
      <w:tr>
        <w:trPr>
          <w:trHeight w:val="30" w:hRule="atLeast"/>
        </w:trPr>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3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107092</w:t>
            </w:r>
          </w:p>
        </w:tc>
      </w:tr>
      <w:tr>
        <w:trPr>
          <w:trHeight w:val="30" w:hRule="atLeast"/>
        </w:trPr>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3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83760</w:t>
            </w:r>
          </w:p>
        </w:tc>
      </w:tr>
      <w:tr>
        <w:trPr>
          <w:trHeight w:val="30" w:hRule="atLeast"/>
        </w:trPr>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4439</w:t>
            </w:r>
          </w:p>
        </w:tc>
      </w:tr>
      <w:tr>
        <w:trPr>
          <w:trHeight w:val="30" w:hRule="atLeast"/>
        </w:trPr>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3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27771</w:t>
            </w:r>
          </w:p>
        </w:tc>
      </w:tr>
      <w:tr>
        <w:trPr>
          <w:trHeight w:val="30" w:hRule="atLeast"/>
        </w:trPr>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4439</w:t>
            </w:r>
          </w:p>
        </w:tc>
      </w:tr>
      <w:tr>
        <w:trPr>
          <w:trHeight w:val="30" w:hRule="atLeast"/>
        </w:trPr>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4439</w:t>
            </w:r>
          </w:p>
        </w:tc>
      </w:tr>
      <w:tr>
        <w:trPr>
          <w:trHeight w:val="30" w:hRule="atLeast"/>
        </w:trPr>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4439</w:t>
            </w:r>
          </w:p>
        </w:tc>
      </w:tr>
      <w:tr>
        <w:trPr>
          <w:trHeight w:val="30" w:hRule="atLeast"/>
        </w:trPr>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3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4438</w:t>
            </w:r>
          </w:p>
        </w:tc>
      </w:tr>
      <w:tr>
        <w:trPr>
          <w:trHeight w:val="30" w:hRule="atLeast"/>
        </w:trPr>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бөлінген пайдаланылмаған бюджеттік кредиттерді қайтару</w:t>
            </w:r>
          </w:p>
        </w:tc>
        <w:tc>
          <w:tcPr>
            <w:tcW w:w="3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Абай аудандық мәслихатының</w:t>
            </w:r>
            <w:r>
              <w:br/>
            </w:r>
            <w:r>
              <w:rPr>
                <w:rFonts w:ascii="Times New Roman"/>
                <w:b w:val="false"/>
                <w:i w:val="false"/>
                <w:color w:val="000000"/>
                <w:sz w:val="20"/>
              </w:rPr>
              <w:t>32 сессиясының</w:t>
            </w:r>
            <w:r>
              <w:br/>
            </w:r>
            <w:r>
              <w:rPr>
                <w:rFonts w:ascii="Times New Roman"/>
                <w:b w:val="false"/>
                <w:i w:val="false"/>
                <w:color w:val="000000"/>
                <w:sz w:val="20"/>
              </w:rPr>
              <w:t>2014 жылғы 2 қыркүеқдегі</w:t>
            </w:r>
            <w:r>
              <w:br/>
            </w:r>
            <w:r>
              <w:rPr>
                <w:rFonts w:ascii="Times New Roman"/>
                <w:b w:val="false"/>
                <w:i w:val="false"/>
                <w:color w:val="000000"/>
                <w:sz w:val="20"/>
              </w:rPr>
              <w:t>№ 32/336 шешіміне</w:t>
            </w:r>
            <w:r>
              <w:br/>
            </w:r>
            <w:r>
              <w:rPr>
                <w:rFonts w:ascii="Times New Roman"/>
                <w:b w:val="false"/>
                <w:i w:val="false"/>
                <w:color w:val="000000"/>
                <w:sz w:val="20"/>
              </w:rPr>
              <w:t>2 қосымша</w:t>
            </w:r>
            <w:r>
              <w:br/>
            </w:r>
            <w:r>
              <w:rPr>
                <w:rFonts w:ascii="Times New Roman"/>
                <w:b w:val="false"/>
                <w:i w:val="false"/>
                <w:color w:val="000000"/>
                <w:sz w:val="20"/>
              </w:rPr>
              <w:t>Абай аудандық мәслихатының</w:t>
            </w:r>
            <w:r>
              <w:br/>
            </w:r>
            <w:r>
              <w:rPr>
                <w:rFonts w:ascii="Times New Roman"/>
                <w:b w:val="false"/>
                <w:i w:val="false"/>
                <w:color w:val="000000"/>
                <w:sz w:val="20"/>
              </w:rPr>
              <w:t>26 сессиясының</w:t>
            </w:r>
            <w:r>
              <w:br/>
            </w:r>
            <w:r>
              <w:rPr>
                <w:rFonts w:ascii="Times New Roman"/>
                <w:b w:val="false"/>
                <w:i w:val="false"/>
                <w:color w:val="000000"/>
                <w:sz w:val="20"/>
              </w:rPr>
              <w:t>2013 жылғы 23 желтоқсандағы</w:t>
            </w:r>
            <w:r>
              <w:br/>
            </w:r>
            <w:r>
              <w:rPr>
                <w:rFonts w:ascii="Times New Roman"/>
                <w:b w:val="false"/>
                <w:i w:val="false"/>
                <w:color w:val="000000"/>
                <w:sz w:val="20"/>
              </w:rPr>
              <w:t>№ 26/254 шешіміне</w:t>
            </w:r>
            <w:r>
              <w:br/>
            </w:r>
            <w:r>
              <w:rPr>
                <w:rFonts w:ascii="Times New Roman"/>
                <w:b w:val="false"/>
                <w:i w:val="false"/>
                <w:color w:val="000000"/>
                <w:sz w:val="20"/>
              </w:rPr>
              <w:t>6 қосымша</w:t>
            </w:r>
          </w:p>
        </w:tc>
      </w:tr>
    </w:tbl>
    <w:bookmarkStart w:name="z10" w:id="7"/>
    <w:p>
      <w:pPr>
        <w:spacing w:after="0"/>
        <w:ind w:left="0"/>
        <w:jc w:val="left"/>
      </w:pPr>
      <w:r>
        <w:rPr>
          <w:rFonts w:ascii="Times New Roman"/>
          <w:b/>
          <w:i w:val="false"/>
          <w:color w:val="000000"/>
        </w:rPr>
        <w:t xml:space="preserve"> Аудандық маңызы бар қала, кент, ауыл, ауылдық округтерінің аппараттары бойынша шығындар</w:t>
      </w:r>
      <w:r>
        <w:br/>
      </w:r>
      <w:r>
        <w:rPr>
          <w:rFonts w:ascii="Times New Roman"/>
          <w:b/>
          <w:i w:val="false"/>
          <w:color w:val="000000"/>
        </w:rPr>
        <w:t>2014 жыл</w:t>
      </w:r>
    </w:p>
    <w:bookmarkEnd w:id="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21"/>
        <w:gridCol w:w="464"/>
        <w:gridCol w:w="979"/>
        <w:gridCol w:w="980"/>
        <w:gridCol w:w="2662"/>
        <w:gridCol w:w="1751"/>
        <w:gridCol w:w="1752"/>
        <w:gridCol w:w="1495"/>
        <w:gridCol w:w="1496"/>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7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әкімдіктер бойынша</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c>
          <w:tcPr>
            <w:tcW w:w="17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Абай </w:t>
            </w:r>
          </w:p>
        </w:tc>
        <w:tc>
          <w:tcPr>
            <w:tcW w:w="14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Топар</w:t>
            </w:r>
          </w:p>
        </w:tc>
        <w:tc>
          <w:tcPr>
            <w:tcW w:w="14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Карабас</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Бюджеттік бағдарлама әкімшісі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Бағдарлама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192536</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23455</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27864</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12164</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қызметін қамтамасыз ету жөніндегі қызметтер</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189806</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23455</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26914</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11664</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күрделі шығыстары</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1230</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жүйелер құру</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(селолық) жерлерде балаларды мектепке дейін тегін алып баруды және кері алып келуді ұйымдастыру</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Елді мекендерде көшелерді жарықтандыру </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48103</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37000</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4929</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Елді мекендердің санитариясын қамтамасыз ету </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8897</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күтіп ұстау және туысы жоқ адамдарды жерлеу</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және көгалдандыру</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185540</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181800</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3740</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ауылдық округтерде автомобиль жолдарының жұмыс істеуін қамтамасыз ету</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74106</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72306</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510223</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320761</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37633</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14935</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52"/>
        <w:gridCol w:w="485"/>
        <w:gridCol w:w="1022"/>
        <w:gridCol w:w="1022"/>
        <w:gridCol w:w="2778"/>
        <w:gridCol w:w="1560"/>
        <w:gridCol w:w="1560"/>
        <w:gridCol w:w="1560"/>
        <w:gridCol w:w="1561"/>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әкімдіктер бойынша</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15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Южный </w:t>
            </w:r>
          </w:p>
        </w:tc>
        <w:tc>
          <w:tcPr>
            <w:tcW w:w="15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Ақбастау</w:t>
            </w:r>
          </w:p>
        </w:tc>
        <w:tc>
          <w:tcPr>
            <w:tcW w:w="15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Сәрепті </w:t>
            </w:r>
          </w:p>
        </w:tc>
        <w:tc>
          <w:tcPr>
            <w:tcW w:w="15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Жартас</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Бюджеттік бағдарлама әкімшісі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Бағдарлама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11722</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12643</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11328</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12745</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қызметін қамтамасыз ету жөніндегі қызметтер</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11072</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12426</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11328</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12745</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күрделі шығыстары</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жүйелер құру</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(селолық) жерлерде балаларды мектепке дейін тегін алып баруды және кері алып келуді ұйымдастыру</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Елді мекендерде көшелерді жарықтандыру </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1608</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Елді мекендердің санитариясын қамтамасыз ету </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күтіп ұстау және туысы жоқ адамдарды жерлеу</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және көгалдандыру</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ауылдық округтерде автомобиль жолдарының жұмыс істеуін қамтамасыз ету</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14230</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13576</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11988</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12995</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52"/>
        <w:gridCol w:w="485"/>
        <w:gridCol w:w="1022"/>
        <w:gridCol w:w="1022"/>
        <w:gridCol w:w="2778"/>
        <w:gridCol w:w="1560"/>
        <w:gridCol w:w="1560"/>
        <w:gridCol w:w="1560"/>
        <w:gridCol w:w="1561"/>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әкімдіктер бойынша</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15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Құрма</w:t>
            </w:r>
          </w:p>
        </w:tc>
        <w:tc>
          <w:tcPr>
            <w:tcW w:w="15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Құлаайғыр</w:t>
            </w:r>
          </w:p>
        </w:tc>
        <w:tc>
          <w:tcPr>
            <w:tcW w:w="15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Есенгелді</w:t>
            </w:r>
          </w:p>
        </w:tc>
        <w:tc>
          <w:tcPr>
            <w:tcW w:w="15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Юбилейное</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Бюджеттік бағдарлама әкімшісі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11449</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11113</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10760</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12182</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қызметін қамтамасыз ету жөніндегі қызметтер</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11449</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11113</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10610</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12182</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күрделі шығыстары</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жүйелер құру</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(селолық) жерлерде балаларды мектепке дейін тегін алып баруды және кері алып келуді ұйымдастыру</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Елді мекендерде көшелерді жарықтандыру </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566</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Елді мекендердің санитариясын қамтамасыз ету </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күтіп ұстау және туысы жоқ адамдарды жерлеу</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және көгалдандыру</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ауылдық округтерде автомобиль жолдарының жұмыс істеуін қамтамасыз ету</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12470</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12029</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11210</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12525</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62"/>
        <w:gridCol w:w="555"/>
        <w:gridCol w:w="1171"/>
        <w:gridCol w:w="1171"/>
        <w:gridCol w:w="3181"/>
        <w:gridCol w:w="1786"/>
        <w:gridCol w:w="1787"/>
        <w:gridCol w:w="1787"/>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әкімдіктер бойынша</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17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Көксу</w:t>
            </w:r>
          </w:p>
        </w:tc>
        <w:tc>
          <w:tcPr>
            <w:tcW w:w="17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Агрогородок </w:t>
            </w:r>
          </w:p>
        </w:tc>
        <w:tc>
          <w:tcPr>
            <w:tcW w:w="17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Самарка </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Бюджеттік бағдарлама әкімшісі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12221</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11270</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11620</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қызметін қамтамасыз ету жөніндегі қызметтер</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12221</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11007</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11620</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күрделі шығыстары</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жүйелер құру</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(селолық) жерлерде балаларды мектепке дейін тегін алып баруды және кері алып келуді ұйымдастыру</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Елді мекендерде көшелерді жарықтандыру </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717</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Елді мекендердің санитариясын қамтамасыз ету </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күтіп ұстау және туысы жоқ адамдарды жерлеу</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және көгалдандыру</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ауылдық округтерде автомобиль жолдарының жұмыс істеуін қамтамасыз ету</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12694</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11872</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12805</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