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414a" w14:textId="6f44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2014 жылғы 14 сәуірдегі V шақырылған XХVI сессиясының № 1024/26 шешімі. Қарағанды облысының Әділет департаментінде 2014 жылғы 11 мамырда № 2634 болып тіркелді. Күші жойылды - 
Қарағанды облысы Шахтинск қалалық мәслихатының 2015 жылғы 9 сәуірдегі № 1115/33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09.04.2015 № 1115/33 (алғаш ресми жарияланған күннен кейiн күнтiзбелiк он күн өткеннен кейін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Сессия төрағасы                            Е. Керимкулов</w:t>
      </w:r>
    </w:p>
    <w:p>
      <w:pPr>
        <w:spacing w:after="0"/>
        <w:ind w:left="0"/>
        <w:jc w:val="both"/>
      </w:pPr>
      <w:r>
        <w:rPr>
          <w:rFonts w:ascii="Times New Roman"/>
          <w:b w:val="false"/>
          <w:i/>
          <w:color w:val="000000"/>
          <w:sz w:val="28"/>
        </w:rPr>
        <w:t>      Қалалық мәслихаттың хатшысы                Ә. Сатова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"Шахтинск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Р. Меллятова</w:t>
      </w:r>
      <w:r>
        <w:br/>
      </w:r>
      <w:r>
        <w:rPr>
          <w:rFonts w:ascii="Times New Roman"/>
          <w:b w:val="false"/>
          <w:i w:val="false"/>
          <w:color w:val="000000"/>
          <w:sz w:val="28"/>
        </w:rPr>
        <w:t>
      2014 жылғы 14 сәуір</w:t>
      </w:r>
    </w:p>
    <w:bookmarkStart w:name="z4" w:id="1"/>
    <w:p>
      <w:pPr>
        <w:spacing w:after="0"/>
        <w:ind w:left="0"/>
        <w:jc w:val="both"/>
      </w:pPr>
      <w:r>
        <w:rPr>
          <w:rFonts w:ascii="Times New Roman"/>
          <w:b w:val="false"/>
          <w:i w:val="false"/>
          <w:color w:val="000000"/>
          <w:sz w:val="28"/>
        </w:rPr>
        <w:t>
2014 жылғы 14 сәуірдегі</w:t>
      </w:r>
      <w:r>
        <w:br/>
      </w:r>
      <w:r>
        <w:rPr>
          <w:rFonts w:ascii="Times New Roman"/>
          <w:b w:val="false"/>
          <w:i w:val="false"/>
          <w:color w:val="000000"/>
          <w:sz w:val="28"/>
        </w:rPr>
        <w:t>
қалалық мәслихатының</w:t>
      </w:r>
      <w:r>
        <w:br/>
      </w:r>
      <w:r>
        <w:rPr>
          <w:rFonts w:ascii="Times New Roman"/>
          <w:b w:val="false"/>
          <w:i w:val="false"/>
          <w:color w:val="000000"/>
          <w:sz w:val="28"/>
        </w:rPr>
        <w:t>
XXVI сессиясының</w:t>
      </w:r>
      <w:r>
        <w:br/>
      </w:r>
      <w:r>
        <w:rPr>
          <w:rFonts w:ascii="Times New Roman"/>
          <w:b w:val="false"/>
          <w:i w:val="false"/>
          <w:color w:val="000000"/>
          <w:sz w:val="28"/>
        </w:rPr>
        <w:t>
№ 1024/26 шешімімен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bookmarkStart w:name="z6"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2001 жылғы 23 қаңтардағы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жылдың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тұлғаның (отбасының) өтінішін қарау бойынша Шахтинск қаласы әкімнің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3) ең төмен күнкөріс деңгейі -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w:t>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республикалық маңызы бар қаланың,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
      9) уәкілетті ұйым -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10) учаскелік комиссия - әлеуметтік көмек алуға өтініш білдірген тұлғалардың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11) шектi шама - әлеуметтiк көмектiң бекiтiлген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Шахтинск қалалық мәслихатының 23.12.2014 </w:t>
      </w:r>
      <w:r>
        <w:rPr>
          <w:rFonts w:ascii="Times New Roman"/>
          <w:b w:val="false"/>
          <w:i w:val="false"/>
          <w:color w:val="000000"/>
          <w:sz w:val="28"/>
        </w:rPr>
        <w:t>№ 1094/32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Әлеуметтік көмек Шахтинск өңірінде тұрақты тұратын азаматтарға ұсынылады.</w:t>
      </w:r>
      <w:r>
        <w:br/>
      </w:r>
      <w:r>
        <w:rPr>
          <w:rFonts w:ascii="Times New Roman"/>
          <w:b w:val="false"/>
          <w:i w:val="false"/>
          <w:color w:val="000000"/>
          <w:sz w:val="28"/>
        </w:rPr>
        <w:t>
</w:t>
      </w:r>
      <w:r>
        <w:rPr>
          <w:rFonts w:ascii="Times New Roman"/>
          <w:b w:val="false"/>
          <w:i w:val="false"/>
          <w:color w:val="000000"/>
          <w:sz w:val="28"/>
        </w:rPr>
        <w:t>
      4. Осы Қағидалардың мақсаттары үшін әлеуметтік көмек ретінде мұқтаж азаматтардың жекелеген санаттарына (бұдан - әрі алушылар) өмірлік қиын жағдай туындаған жағдайда, сонымен қатар атаулы күндер және мерекелік күндерінде жергілікті атқарушы органдармен (бұдан - әрі ЖАО) ақшалай және табиғи түрінде ұсынылатын көмек болып түсіндіріледі.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1995 жылғы 28 сәуірдегі "Ұлы Отан соғысының қатысушылары мен мүгедектеріне және соларға теңестірілген тұлғаларға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көрсету үшін атаулы күндердің және мерекелік күндердің тізбесі:</w:t>
      </w:r>
      <w:r>
        <w:br/>
      </w:r>
      <w:r>
        <w:rPr>
          <w:rFonts w:ascii="Times New Roman"/>
          <w:b w:val="false"/>
          <w:i w:val="false"/>
          <w:color w:val="000000"/>
          <w:sz w:val="28"/>
        </w:rPr>
        <w:t>
</w:t>
      </w:r>
      <w:r>
        <w:rPr>
          <w:rFonts w:ascii="Times New Roman"/>
          <w:b w:val="false"/>
          <w:i w:val="false"/>
          <w:color w:val="000000"/>
          <w:sz w:val="28"/>
        </w:rPr>
        <w:t>
      1) 9 мамыр - Жеңіс Күні;</w:t>
      </w:r>
      <w:r>
        <w:br/>
      </w:r>
      <w:r>
        <w:rPr>
          <w:rFonts w:ascii="Times New Roman"/>
          <w:b w:val="false"/>
          <w:i w:val="false"/>
          <w:color w:val="000000"/>
          <w:sz w:val="28"/>
        </w:rPr>
        <w:t>
</w:t>
      </w:r>
      <w:r>
        <w:rPr>
          <w:rFonts w:ascii="Times New Roman"/>
          <w:b w:val="false"/>
          <w:i w:val="false"/>
          <w:color w:val="000000"/>
          <w:sz w:val="28"/>
        </w:rPr>
        <w:t>
      2) 1 маусым - балаларды қорғау Күні;</w:t>
      </w:r>
      <w:r>
        <w:br/>
      </w:r>
      <w:r>
        <w:rPr>
          <w:rFonts w:ascii="Times New Roman"/>
          <w:b w:val="false"/>
          <w:i w:val="false"/>
          <w:color w:val="000000"/>
          <w:sz w:val="28"/>
        </w:rPr>
        <w:t>
</w:t>
      </w:r>
      <w:r>
        <w:rPr>
          <w:rFonts w:ascii="Times New Roman"/>
          <w:b w:val="false"/>
          <w:i w:val="false"/>
          <w:color w:val="000000"/>
          <w:sz w:val="28"/>
        </w:rPr>
        <w:t>
      3) 1 қазан - Қарттар Күнi;</w:t>
      </w:r>
      <w:r>
        <w:br/>
      </w:r>
      <w:r>
        <w:rPr>
          <w:rFonts w:ascii="Times New Roman"/>
          <w:b w:val="false"/>
          <w:i w:val="false"/>
          <w:color w:val="000000"/>
          <w:sz w:val="28"/>
        </w:rPr>
        <w:t>
</w:t>
      </w:r>
      <w:r>
        <w:rPr>
          <w:rFonts w:ascii="Times New Roman"/>
          <w:b w:val="false"/>
          <w:i w:val="false"/>
          <w:color w:val="000000"/>
          <w:sz w:val="28"/>
        </w:rPr>
        <w:t>
      4) Мүгедектер күні (қазанның екінші жексенбісі);</w:t>
      </w:r>
      <w:r>
        <w:br/>
      </w:r>
      <w:r>
        <w:rPr>
          <w:rFonts w:ascii="Times New Roman"/>
          <w:b w:val="false"/>
          <w:i w:val="false"/>
          <w:color w:val="000000"/>
          <w:sz w:val="28"/>
        </w:rPr>
        <w:t>
</w:t>
      </w:r>
      <w:r>
        <w:rPr>
          <w:rFonts w:ascii="Times New Roman"/>
          <w:b w:val="false"/>
          <w:i w:val="false"/>
          <w:color w:val="000000"/>
          <w:sz w:val="28"/>
        </w:rPr>
        <w:t>
      5) 1 желтоқсан - Қазақстан Республикасының Бірінші Президенттің Күні.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Шахтинск қалалық мәслихатының 23.12.2014 </w:t>
      </w:r>
      <w:r>
        <w:rPr>
          <w:rFonts w:ascii="Times New Roman"/>
          <w:b w:val="false"/>
          <w:i w:val="false"/>
          <w:color w:val="000000"/>
          <w:sz w:val="28"/>
        </w:rPr>
        <w:t>№ 1094/32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Учаскелік және арнайы комиссиялар өз қызметiн облыстардың атқарушы органдарымен (республикалық маңызы бар қала, астана) бекiтiлетiн ереже негiзiнде атқарады.</w:t>
      </w:r>
      <w:r>
        <w:br/>
      </w:r>
      <w:r>
        <w:rPr>
          <w:rFonts w:ascii="Times New Roman"/>
          <w:b w:val="false"/>
          <w:i w:val="false"/>
          <w:color w:val="000000"/>
          <w:sz w:val="28"/>
        </w:rPr>
        <w:t>
      Арнайы және учаскелiк комиссия туралы үлгiлiк ережелер орталық атқарушы органмен бекiтiледi.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Шахтинск қалалық мәслихатының 23.12.2014 </w:t>
      </w:r>
      <w:r>
        <w:rPr>
          <w:rFonts w:ascii="Times New Roman"/>
          <w:b w:val="false"/>
          <w:i w:val="false"/>
          <w:color w:val="000000"/>
          <w:sz w:val="28"/>
        </w:rPr>
        <w:t>№ 1094/32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p>
    <w:bookmarkEnd w:id="5"/>
    <w:bookmarkStart w:name="z30" w:id="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әлеумметтік көмектің мөлшерін белгілеу тәртібі</w:t>
      </w:r>
    </w:p>
    <w:bookmarkEnd w:id="6"/>
    <w:bookmarkStart w:name="z31" w:id="7"/>
    <w:p>
      <w:pPr>
        <w:spacing w:after="0"/>
        <w:ind w:left="0"/>
        <w:jc w:val="both"/>
      </w:pPr>
      <w:r>
        <w:rPr>
          <w:rFonts w:ascii="Times New Roman"/>
          <w:b w:val="false"/>
          <w:i w:val="false"/>
          <w:color w:val="000000"/>
          <w:sz w:val="28"/>
        </w:rPr>
        <w:t>
      8. Әлеуметтік көмек алушылардың тізбесі: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w:t>
      </w:r>
      <w:r>
        <w:rPr>
          <w:rFonts w:ascii="Times New Roman"/>
          <w:b w:val="false"/>
          <w:i w:val="false"/>
          <w:color w:val="000000"/>
          <w:sz w:val="28"/>
        </w:rPr>
        <w:t>
      2) Ұлы Отан соғыс жылдарында тылда мінсіз әскери қызмет және қайсар еңбек үшін бұрынғы КСР одағы медальдары және ордендармен марапатталған тұлғалар, оның ішінде "Германияны жеңгені үшін" марапатталғандар;</w:t>
      </w:r>
      <w:r>
        <w:br/>
      </w:r>
      <w:r>
        <w:rPr>
          <w:rFonts w:ascii="Times New Roman"/>
          <w:b w:val="false"/>
          <w:i w:val="false"/>
          <w:color w:val="000000"/>
          <w:sz w:val="28"/>
        </w:rPr>
        <w:t>
</w:t>
      </w:r>
      <w:r>
        <w:rPr>
          <w:rFonts w:ascii="Times New Roman"/>
          <w:b w:val="false"/>
          <w:i w:val="false"/>
          <w:color w:val="000000"/>
          <w:sz w:val="28"/>
        </w:rPr>
        <w:t>
      3) қоршаудағы Ленинград тұрғындары;</w:t>
      </w:r>
      <w:r>
        <w:br/>
      </w:r>
      <w:r>
        <w:rPr>
          <w:rFonts w:ascii="Times New Roman"/>
          <w:b w:val="false"/>
          <w:i w:val="false"/>
          <w:color w:val="000000"/>
          <w:sz w:val="28"/>
        </w:rPr>
        <w:t>
</w:t>
      </w:r>
      <w:r>
        <w:rPr>
          <w:rFonts w:ascii="Times New Roman"/>
          <w:b w:val="false"/>
          <w:i w:val="false"/>
          <w:color w:val="000000"/>
          <w:sz w:val="28"/>
        </w:rPr>
        <w:t>
      4) Ұлы Отан соғысы кезiнде майдандағы армия құрамына кiрген әскери бөлiмдерде, штабтарда, мекемелерде штаттық қызмет атқарған Кеңес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w:t>
      </w:r>
      <w:r>
        <w:br/>
      </w:r>
      <w:r>
        <w:rPr>
          <w:rFonts w:ascii="Times New Roman"/>
          <w:b w:val="false"/>
          <w:i w:val="false"/>
          <w:color w:val="000000"/>
          <w:sz w:val="28"/>
        </w:rPr>
        <w:t>
</w:t>
      </w:r>
      <w:r>
        <w:rPr>
          <w:rFonts w:ascii="Times New Roman"/>
          <w:b w:val="false"/>
          <w:i w:val="false"/>
          <w:color w:val="000000"/>
          <w:sz w:val="28"/>
        </w:rPr>
        <w:t>
      5) фашистік лагерлердің кәмелетке толмаған тұтқындары;</w:t>
      </w:r>
      <w:r>
        <w:br/>
      </w:r>
      <w:r>
        <w:rPr>
          <w:rFonts w:ascii="Times New Roman"/>
          <w:b w:val="false"/>
          <w:i w:val="false"/>
          <w:color w:val="000000"/>
          <w:sz w:val="28"/>
        </w:rPr>
        <w:t>
</w:t>
      </w:r>
      <w:r>
        <w:rPr>
          <w:rFonts w:ascii="Times New Roman"/>
          <w:b w:val="false"/>
          <w:i w:val="false"/>
          <w:color w:val="000000"/>
          <w:sz w:val="28"/>
        </w:rPr>
        <w:t>
      6) қайта некеге тұрмаған, мерт болған әскери қызметшілердің жесір әйелдері;</w:t>
      </w:r>
      <w:r>
        <w:br/>
      </w:r>
      <w:r>
        <w:rPr>
          <w:rFonts w:ascii="Times New Roman"/>
          <w:b w:val="false"/>
          <w:i w:val="false"/>
          <w:color w:val="000000"/>
          <w:sz w:val="28"/>
        </w:rPr>
        <w:t>
</w:t>
      </w:r>
      <w:r>
        <w:rPr>
          <w:rFonts w:ascii="Times New Roman"/>
          <w:b w:val="false"/>
          <w:i w:val="false"/>
          <w:color w:val="000000"/>
          <w:sz w:val="28"/>
        </w:rPr>
        <w:t>
      7) қайтыс болған Ұлы Отан соғыс мүгедектерінің әйелдері (күйеулері),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8"/>
        </w:rPr>
        <w:t>
</w:t>
      </w:r>
      <w:r>
        <w:rPr>
          <w:rFonts w:ascii="Times New Roman"/>
          <w:b w:val="false"/>
          <w:i w:val="false"/>
          <w:color w:val="000000"/>
          <w:sz w:val="28"/>
        </w:rPr>
        <w:t>
      8) 6 айдан кем емес Ұлы Отан соғыс жылдарында жұмыс жасаған, азаматтар (басып алынған аумақтағы жұмыстан басқа);</w:t>
      </w:r>
      <w:r>
        <w:br/>
      </w:r>
      <w:r>
        <w:rPr>
          <w:rFonts w:ascii="Times New Roman"/>
          <w:b w:val="false"/>
          <w:i w:val="false"/>
          <w:color w:val="000000"/>
          <w:sz w:val="28"/>
        </w:rPr>
        <w:t>
</w:t>
      </w:r>
      <w:r>
        <w:rPr>
          <w:rFonts w:ascii="Times New Roman"/>
          <w:b w:val="false"/>
          <w:i w:val="false"/>
          <w:color w:val="000000"/>
          <w:sz w:val="28"/>
        </w:rPr>
        <w:t>
      9) Чернобыль АЭС-індегі және басқа да ядролық нысандарда апатты жойған қатысушылар;</w:t>
      </w:r>
      <w:r>
        <w:br/>
      </w:r>
      <w:r>
        <w:rPr>
          <w:rFonts w:ascii="Times New Roman"/>
          <w:b w:val="false"/>
          <w:i w:val="false"/>
          <w:color w:val="000000"/>
          <w:sz w:val="28"/>
        </w:rPr>
        <w:t>
</w:t>
      </w:r>
      <w:r>
        <w:rPr>
          <w:rFonts w:ascii="Times New Roman"/>
          <w:b w:val="false"/>
          <w:i w:val="false"/>
          <w:color w:val="000000"/>
          <w:sz w:val="28"/>
        </w:rPr>
        <w:t>
     10) Басқа мемлекеттердiң аумақтарындағы ұрыс қимылдарына қатысушылар, атап айтқанда: бұрынғы КСР Одағы үкiмет органдарының шешiмдерiне сәйкес басқа мемлекеттiң аумақтарындағы ұрыс қимылдарына қатысқан - Кеңес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
      11) мерт болған сарбаздардың отбасылары;</w:t>
      </w:r>
      <w:r>
        <w:br/>
      </w:r>
      <w:r>
        <w:rPr>
          <w:rFonts w:ascii="Times New Roman"/>
          <w:b w:val="false"/>
          <w:i w:val="false"/>
          <w:color w:val="000000"/>
          <w:sz w:val="28"/>
        </w:rPr>
        <w:t>
</w:t>
      </w:r>
      <w:r>
        <w:rPr>
          <w:rFonts w:ascii="Times New Roman"/>
          <w:b w:val="false"/>
          <w:i w:val="false"/>
          <w:color w:val="000000"/>
          <w:sz w:val="28"/>
        </w:rPr>
        <w:t>
      12) 75 жасқа келген және асқан азаматтар;</w:t>
      </w:r>
      <w:r>
        <w:br/>
      </w:r>
      <w:r>
        <w:rPr>
          <w:rFonts w:ascii="Times New Roman"/>
          <w:b w:val="false"/>
          <w:i w:val="false"/>
          <w:color w:val="000000"/>
          <w:sz w:val="28"/>
        </w:rPr>
        <w:t>
</w:t>
      </w:r>
      <w:r>
        <w:rPr>
          <w:rFonts w:ascii="Times New Roman"/>
          <w:b w:val="false"/>
          <w:i w:val="false"/>
          <w:color w:val="000000"/>
          <w:sz w:val="28"/>
        </w:rPr>
        <w:t>
      13) 1, 2, 3 топтағы мүгедектер;</w:t>
      </w:r>
      <w:r>
        <w:br/>
      </w:r>
      <w:r>
        <w:rPr>
          <w:rFonts w:ascii="Times New Roman"/>
          <w:b w:val="false"/>
          <w:i w:val="false"/>
          <w:color w:val="000000"/>
          <w:sz w:val="28"/>
        </w:rPr>
        <w:t>
</w:t>
      </w:r>
      <w:r>
        <w:rPr>
          <w:rFonts w:ascii="Times New Roman"/>
          <w:b w:val="false"/>
          <w:i w:val="false"/>
          <w:color w:val="000000"/>
          <w:sz w:val="28"/>
        </w:rPr>
        <w:t>
      14) 16 жастағы дейінгі мүгедек - балалар, 16 бастап 18 жасқа дейінгі мүгедек - балалар;</w:t>
      </w:r>
      <w:r>
        <w:br/>
      </w:r>
      <w:r>
        <w:rPr>
          <w:rFonts w:ascii="Times New Roman"/>
          <w:b w:val="false"/>
          <w:i w:val="false"/>
          <w:color w:val="000000"/>
          <w:sz w:val="28"/>
        </w:rPr>
        <w:t>
</w:t>
      </w:r>
      <w:r>
        <w:rPr>
          <w:rFonts w:ascii="Times New Roman"/>
          <w:b w:val="false"/>
          <w:i w:val="false"/>
          <w:color w:val="000000"/>
          <w:sz w:val="28"/>
        </w:rPr>
        <w:t>
      15) аз қамтылған азаматтар (отбасылар);</w:t>
      </w:r>
      <w:r>
        <w:br/>
      </w:r>
      <w:r>
        <w:rPr>
          <w:rFonts w:ascii="Times New Roman"/>
          <w:b w:val="false"/>
          <w:i w:val="false"/>
          <w:color w:val="000000"/>
          <w:sz w:val="28"/>
        </w:rPr>
        <w:t>
</w:t>
      </w:r>
      <w:r>
        <w:rPr>
          <w:rFonts w:ascii="Times New Roman"/>
          <w:b w:val="false"/>
          <w:i w:val="false"/>
          <w:color w:val="000000"/>
          <w:sz w:val="28"/>
        </w:rPr>
        <w:t>
      16) амбулаториялық емделу кезiнде, әлеуметтiк мәнi бар «туберкулез» ауруы болса.</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Шахтинск қалалық мәслихатының 23.12.2014 </w:t>
      </w:r>
      <w:r>
        <w:rPr>
          <w:rFonts w:ascii="Times New Roman"/>
          <w:b w:val="false"/>
          <w:i w:val="false"/>
          <w:color w:val="000000"/>
          <w:sz w:val="28"/>
        </w:rPr>
        <w:t>№ 1094/32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Әлеуметтiк көмек бiр рет және (немесе) мерзiмдi (ай сайын, тоқсан сайын, жартыжылдықта бір рет) көрсетiледi.</w:t>
      </w:r>
      <w:r>
        <w:br/>
      </w:r>
      <w:r>
        <w:rPr>
          <w:rFonts w:ascii="Times New Roman"/>
          <w:b w:val="false"/>
          <w:i w:val="false"/>
          <w:color w:val="000000"/>
          <w:sz w:val="28"/>
        </w:rPr>
        <w:t>
</w:t>
      </w: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облыстық ЖАО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11. Азаматтарды өмірлік қиын жағдай туындаған кезде мұқтаждар санатына жатқызу үшін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w:t>
      </w:r>
      <w:r>
        <w:rPr>
          <w:rFonts w:ascii="Times New Roman"/>
          <w:b w:val="false"/>
          <w:i w:val="false"/>
          <w:color w:val="000000"/>
          <w:sz w:val="28"/>
        </w:rPr>
        <w:t>
      3) жергiлiктi өкiлдi органдар ең төмен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
      12. Өмірлік қиын жағдай туындаған кезде азаматтарға әлеуметтік көмектің шекті өлшемі 85 айлық есептік көрсеткіштен аса алмайды.</w:t>
      </w:r>
      <w:r>
        <w:br/>
      </w:r>
      <w:r>
        <w:rPr>
          <w:rFonts w:ascii="Times New Roman"/>
          <w:b w:val="false"/>
          <w:i w:val="false"/>
          <w:color w:val="000000"/>
          <w:sz w:val="28"/>
        </w:rPr>
        <w:t>
</w:t>
      </w:r>
      <w:r>
        <w:rPr>
          <w:rFonts w:ascii="Times New Roman"/>
          <w:b w:val="false"/>
          <w:i w:val="false"/>
          <w:color w:val="000000"/>
          <w:sz w:val="28"/>
        </w:rPr>
        <w:t>
      13. Апатты оқиға немесе өрт, өмірлік қиын жағдай туындаған кезде әлеуметтік көмекті ұсынумен хабарласқан азаматтардың өтініші көзделген жағдайлардың туындаған күннен бастап алты айдан кешіктірмей уәкілетті органмен қарастырылады.</w:t>
      </w:r>
      <w:r>
        <w:br/>
      </w:r>
      <w:r>
        <w:rPr>
          <w:rFonts w:ascii="Times New Roman"/>
          <w:b w:val="false"/>
          <w:i w:val="false"/>
          <w:color w:val="000000"/>
          <w:sz w:val="28"/>
        </w:rPr>
        <w:t>
</w:t>
      </w:r>
      <w:r>
        <w:rPr>
          <w:rFonts w:ascii="Times New Roman"/>
          <w:b w:val="false"/>
          <w:i w:val="false"/>
          <w:color w:val="000000"/>
          <w:sz w:val="28"/>
        </w:rPr>
        <w:t>
      14. Әрбір жекелеген жағдайда көрсетілетін әлеуметтік көмек мөлшерін арнайы комиссия жергілікті бюджет қаражатын ескере отырып айқындайды, және оның әлеуметтік көмек көрсету қажеттілігі туралы қорытынды көрсетеді.</w:t>
      </w:r>
    </w:p>
    <w:bookmarkEnd w:id="7"/>
    <w:bookmarkStart w:name="z57" w:id="8"/>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мөлшерін белгілеу тәртібі</w:t>
      </w:r>
    </w:p>
    <w:bookmarkEnd w:id="8"/>
    <w:p>
      <w:pPr>
        <w:spacing w:after="0"/>
        <w:ind w:left="0"/>
        <w:jc w:val="both"/>
      </w:pPr>
      <w:r>
        <w:rPr>
          <w:rFonts w:ascii="Times New Roman"/>
          <w:b w:val="false"/>
          <w:i w:val="false"/>
          <w:color w:val="ff0000"/>
          <w:sz w:val="28"/>
        </w:rPr>
        <w:t xml:space="preserve">      Ескерту. 3-тарауының атауы жаңа редакцияда - Қарағанды облысы Шахтинск қалалық мәслихатының 23.12.2014 </w:t>
      </w:r>
      <w:r>
        <w:rPr>
          <w:rFonts w:ascii="Times New Roman"/>
          <w:b w:val="false"/>
          <w:i w:val="false"/>
          <w:color w:val="ff0000"/>
          <w:sz w:val="28"/>
        </w:rPr>
        <w:t>№ 1094/32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p>
    <w:bookmarkStart w:name="z58" w:id="9"/>
    <w:p>
      <w:pPr>
        <w:spacing w:after="0"/>
        <w:ind w:left="0"/>
        <w:jc w:val="both"/>
      </w:pPr>
      <w:r>
        <w:rPr>
          <w:rFonts w:ascii="Times New Roman"/>
          <w:b w:val="false"/>
          <w:i w:val="false"/>
          <w:color w:val="000000"/>
          <w:sz w:val="28"/>
        </w:rPr>
        <w:t>
      15. Әлеуметтік көмек атаулы күндер және мереке күндеріне, алушылардан өтініштер талап етілмей уәкілетті ұйымның не өзге де ұйымдардың ұсынысы бойынша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3) тұлғаның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4) тұлғаның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Қарағанды облысы Шахтинск қалалық мәслихатының 23.12.2014 </w:t>
      </w:r>
      <w:r>
        <w:rPr>
          <w:rFonts w:ascii="Times New Roman"/>
          <w:b w:val="false"/>
          <w:i w:val="false"/>
          <w:color w:val="000000"/>
          <w:sz w:val="28"/>
        </w:rPr>
        <w:t>№ 1094/32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Құжаттар салыстырып тексеру үшін түпнұсқаларға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тұлғаның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19. Учаскелік комиссия құжаттарды алған күннен бастап екі жұмыс күні ішінде өтініш берушіге тексеру жүргізеді,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өзгеде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Қарағанды облысы Шахтинск қалалық мәслихатының 23.12.2014 </w:t>
      </w:r>
      <w:r>
        <w:rPr>
          <w:rFonts w:ascii="Times New Roman"/>
          <w:b w:val="false"/>
          <w:i w:val="false"/>
          <w:color w:val="000000"/>
          <w:sz w:val="28"/>
        </w:rPr>
        <w:t>№ 1094/32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26.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27. Өмірлік қиын жағдайдағы азаматтарға отбасының жан басына шаққандағы орташа табыстын есебімен, отбасының (азаматтың) жан басына шаққандағы орташа табыстын шегі - ең төмен күнкөріс деңгейі облыстардағы, республикалық маңызы бар қаладағы, астанадағы статистикалық органдар есептейтін мөлшері орнатылады.</w:t>
      </w:r>
      <w:r>
        <w:br/>
      </w:r>
      <w:r>
        <w:rPr>
          <w:rFonts w:ascii="Times New Roman"/>
          <w:b w:val="false"/>
          <w:i w:val="false"/>
          <w:color w:val="000000"/>
          <w:sz w:val="28"/>
        </w:rPr>
        <w:t>
</w:t>
      </w:r>
      <w:r>
        <w:rPr>
          <w:rFonts w:ascii="Times New Roman"/>
          <w:b w:val="false"/>
          <w:i w:val="false"/>
          <w:color w:val="000000"/>
          <w:sz w:val="28"/>
        </w:rPr>
        <w:t>
      28. Әлеуметтік көмек уәкілетті органмен банк операциялардың тиісті түрлеріне қаржылық ұйымдардың және қаржылық нарықты бақылау және реттеу бойынша уәкілетті органның лицензиясы бар, ұйымдарда ашылған банк шоттарына аудару жолымен екінші деңгейдегі банктарға ақшалай түрде ұсынылады.</w:t>
      </w:r>
      <w:r>
        <w:br/>
      </w:r>
      <w:r>
        <w:rPr>
          <w:rFonts w:ascii="Times New Roman"/>
          <w:b w:val="false"/>
          <w:i w:val="false"/>
          <w:color w:val="000000"/>
          <w:sz w:val="28"/>
        </w:rPr>
        <w:t>
</w:t>
      </w:r>
      <w:r>
        <w:rPr>
          <w:rFonts w:ascii="Times New Roman"/>
          <w:b w:val="false"/>
          <w:i w:val="false"/>
          <w:color w:val="000000"/>
          <w:sz w:val="28"/>
        </w:rPr>
        <w:t>
      29. Әлеуметтiк көмек ұсынуға шығыстарды қаржыландыру қаланың бюджетінде көзделген қаражат шегiнде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Қарағанды облысы Шахтинск қалалық мәслихатының 23.12.2014 </w:t>
      </w:r>
      <w:r>
        <w:rPr>
          <w:rFonts w:ascii="Times New Roman"/>
          <w:b w:val="false"/>
          <w:i w:val="false"/>
          <w:color w:val="000000"/>
          <w:sz w:val="28"/>
        </w:rPr>
        <w:t>№ 1094/32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30.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9"/>
    <w:bookmarkStart w:name="z82" w:id="10"/>
    <w:p>
      <w:pPr>
        <w:spacing w:after="0"/>
        <w:ind w:left="0"/>
        <w:jc w:val="left"/>
      </w:pPr>
      <w:r>
        <w:rPr>
          <w:rFonts w:ascii="Times New Roman"/>
          <w:b/>
          <w:i w:val="false"/>
          <w:color w:val="000000"/>
        </w:rPr>
        <w:t xml:space="preserve"> 
4. Көрсетiлген әлеуметтiк көмектi тоқтату және қайтару үшiн негiздемелер</w:t>
      </w:r>
    </w:p>
    <w:bookmarkEnd w:id="10"/>
    <w:p>
      <w:pPr>
        <w:spacing w:after="0"/>
        <w:ind w:left="0"/>
        <w:jc w:val="both"/>
      </w:pPr>
      <w:r>
        <w:rPr>
          <w:rFonts w:ascii="Times New Roman"/>
          <w:b w:val="false"/>
          <w:i w:val="false"/>
          <w:color w:val="ff0000"/>
          <w:sz w:val="28"/>
        </w:rPr>
        <w:t xml:space="preserve">      Ескерту. 4-тарауының атауы жаңа редакцияда - Қарағанды облысы Шахтинск қалалық мәслихатының 23.12.2014 </w:t>
      </w:r>
      <w:r>
        <w:rPr>
          <w:rFonts w:ascii="Times New Roman"/>
          <w:b w:val="false"/>
          <w:i w:val="false"/>
          <w:color w:val="ff0000"/>
          <w:sz w:val="28"/>
        </w:rPr>
        <w:t>№ 1094/32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p>
    <w:bookmarkStart w:name="z83" w:id="11"/>
    <w:p>
      <w:pPr>
        <w:spacing w:after="0"/>
        <w:ind w:left="0"/>
        <w:jc w:val="both"/>
      </w:pPr>
      <w:r>
        <w:rPr>
          <w:rFonts w:ascii="Times New Roman"/>
          <w:b w:val="false"/>
          <w:i w:val="false"/>
          <w:color w:val="000000"/>
          <w:sz w:val="28"/>
        </w:rPr>
        <w:t>
      31. Әлеуметтік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4) алушы ұсынған, күмәнді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32.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89" w:id="12"/>
    <w:p>
      <w:pPr>
        <w:spacing w:after="0"/>
        <w:ind w:left="0"/>
        <w:jc w:val="left"/>
      </w:pPr>
      <w:r>
        <w:rPr>
          <w:rFonts w:ascii="Times New Roman"/>
          <w:b/>
          <w:i w:val="false"/>
          <w:color w:val="000000"/>
        </w:rPr>
        <w:t xml:space="preserve"> 
5. Қорытынды ереже</w:t>
      </w:r>
    </w:p>
    <w:bookmarkEnd w:id="12"/>
    <w:bookmarkStart w:name="z90" w:id="13"/>
    <w:p>
      <w:pPr>
        <w:spacing w:after="0"/>
        <w:ind w:left="0"/>
        <w:jc w:val="both"/>
      </w:pPr>
      <w:r>
        <w:rPr>
          <w:rFonts w:ascii="Times New Roman"/>
          <w:b w:val="false"/>
          <w:i w:val="false"/>
          <w:color w:val="000000"/>
          <w:sz w:val="28"/>
        </w:rPr>
        <w:t>
      33.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