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8d3e" w14:textId="a848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2013 жылғы 25 желтоқсандағы 28 сессиясының "2014-2016 жылдарға арналған қалалық бюджет туралы" № 285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2014 жылғы 25 ақпандағы 29 сессиясының № 301 шешімі. Қарағанды облысының Әділет департаментінде 2014 жылғы 18 наурызда № 2560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2013 жылғы 25 желтоқсандағы 28 сессиясының "2014-2016 жылдарға арналған қалалық бюджет туралы" № 285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2486 болып тіркелген, 2013 жылғы 31 желтоқсандағы № 52 "Саран газеті"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"1016384" сандары "1005068"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жолда "11501" сандары "22817"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"6089771" сандары "6141551"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"- 86780"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"0" саны "86780"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"0" саны "35000"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жолда "0" саны "51780"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№ 301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