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8d3e" w14:textId="a848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25 желтоқсандағы 28 сессиясының "2014-2016 жылдарға арналған қалалық бюджет туралы"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25 ақпандағы 29 сессиясының № 301 шешімі. Қарағанды облысының Әділет департаментінде 2014 жылғы 18 наурызда № 2560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2013 жылғы 25 желтоқсандағы 28 сессиясының "2014-2016 жылдарға арналған қалалық бюджет туралы" № 285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2486 болып тіркелген, 2013 жылғы 31 желтоқсандағы № 52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"1016384" сандары "1005068"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"11501" сандары "22817"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"6089771" сандары "6141551"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"- 86780"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"0" саны "86780"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"0" саны "35000"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"0" саны "51780"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№ 301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