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c6db" w14:textId="f70c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тұрғын үй қатынастары бөлімі" мемлекеттік мекемесінің ережесі мен құрылымын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2014 жылғы 14 мамырдағы № 20/03 қаулысы. Қарағанды облысының Әділет департаментінде 2014 жылғы 19 маусымда № 2665 болып тіркелді. Күші жойылды - Қарағанды қаласының әкімдігінің 2016 жылғы 20 сәуірдегі № 16/56 қаулысымен</w:t>
      </w:r>
    </w:p>
    <w:p>
      <w:pPr>
        <w:spacing w:after="0"/>
        <w:ind w:left="0"/>
        <w:jc w:val="left"/>
      </w:pPr>
      <w:r>
        <w:rPr>
          <w:rFonts w:ascii="Times New Roman"/>
          <w:b w:val="false"/>
          <w:i w:val="false"/>
          <w:color w:val="ff0000"/>
          <w:sz w:val="28"/>
        </w:rPr>
        <w:t xml:space="preserve">      Ескерту. Күші жойылды - Қарағанды қаласының әкімдігінің 20.04.2016 № 16/56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"Қарағанды қаласының атқарушы органдарының құрылымы және штат санының лимиттері туралы" Қарағанды қаласы әкімдігінің 2014 жылғы 16 сәуірдегі № 17/01 қаулысына сәйкес Қарағанды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"Қарағанды қаласының тұрғын үй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мен </w:t>
      </w:r>
      <w:r>
        <w:rPr>
          <w:rFonts w:ascii="Times New Roman"/>
          <w:b w:val="false"/>
          <w:i w:val="false"/>
          <w:color w:val="000000"/>
          <w:sz w:val="28"/>
        </w:rPr>
        <w:t>құрылымы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"Қарағанды қаласының тұрғын үй қатынастары бөлімі" мемлекеттік мекемесінің ережесі мен құрылымын бекіту туралы" Қарағанды қаласы әкімдігінің 2014 жылғы 5 наурыздағы № 10/03 қаулысының күші жойылсын.</w:t>
      </w:r>
      <w:r>
        <w:br/>
      </w:r>
      <w:r>
        <w:rPr>
          <w:rFonts w:ascii="Times New Roman"/>
          <w:b w:val="false"/>
          <w:i w:val="false"/>
          <w:color w:val="000000"/>
          <w:sz w:val="28"/>
        </w:rPr>
        <w:t>
</w:t>
      </w:r>
      <w:r>
        <w:rPr>
          <w:rFonts w:ascii="Times New Roman"/>
          <w:b w:val="false"/>
          <w:i w:val="false"/>
          <w:color w:val="ff0000"/>
          <w:sz w:val="28"/>
        </w:rPr>
        <w:t>      Ескерту. Қарағанды қаласы әкімдігінің 05.03.2014 № 10/03 РҚАО-ға түскен жоқ.</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Қарағанды қаласы әкімінің орынбасары Қ.Б. Бегімовке жүктелсін.</w:t>
      </w:r>
      <w:r>
        <w:br/>
      </w:r>
      <w:r>
        <w:rPr>
          <w:rFonts w:ascii="Times New Roman"/>
          <w:b w:val="false"/>
          <w:i w:val="false"/>
          <w:color w:val="000000"/>
          <w:sz w:val="28"/>
        </w:rPr>
        <w:t>
      </w:t>
      </w:r>
      <w:r>
        <w:rPr>
          <w:rFonts w:ascii="Times New Roman"/>
          <w:b w:val="false"/>
          <w:i w:val="false"/>
          <w:color w:val="000000"/>
          <w:sz w:val="28"/>
        </w:rPr>
        <w:t>4. Осы қаулы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Смағұлов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2014 жыл 14 мамырдағы</w:t>
            </w:r>
            <w:r>
              <w:br/>
            </w:r>
            <w:r>
              <w:rPr>
                <w:rFonts w:ascii="Times New Roman"/>
                <w:b w:val="false"/>
                <w:i w:val="false"/>
                <w:color w:val="000000"/>
                <w:sz w:val="20"/>
              </w:rPr>
              <w:t>№ 20/03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"Қарағанды қаласының тұрғын үй қатынастары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"Қарағанды қаласының тұрғын үй қатынастары бөлімі" мемлекеттік мекемесі – Қарағанды қаласының тұрғын үй қорын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"Қарағанды қаласының тұрғын үй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"Қарағанды қаласының тұрғын үй қатынастары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үлгідей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4. "Қарағанды қаласының тұрғын үй қатынастары бөлімі" азаматтық – 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5. Егер "Қарағанды қаласының тұрғын үй қатынастары бөлімі" мемлекеттік мекемесіне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"Қарағанды қаласының тұрғын үй қатынастары бөлімі" мемлекеттік мекемесі өз құзыретінің мәселелері бойынша заңнамада белгіленген тәртіппен "Қарағанды қаласының тұрғын үй қатынастары бөлімі" мемлекеттік мекемесі басшысының бұйрықтарында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"Қарағанды қаласының тұрғын үй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100012, Қарағанды қаласы, Бейбітшілік бульвары, 39.</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w:t>
      </w:r>
      <w:r>
        <w:br/>
      </w:r>
      <w:r>
        <w:rPr>
          <w:rFonts w:ascii="Times New Roman"/>
          <w:b w:val="false"/>
          <w:i w:val="false"/>
          <w:color w:val="000000"/>
          <w:sz w:val="28"/>
        </w:rPr>
        <w:t>
      мемлекеттік тілінде – "Қарағанды қаласының тұрғын үй қатынастары бөлімі" мемлекеттік мекемесі;</w:t>
      </w:r>
      <w:r>
        <w:br/>
      </w:r>
      <w:r>
        <w:rPr>
          <w:rFonts w:ascii="Times New Roman"/>
          <w:b w:val="false"/>
          <w:i w:val="false"/>
          <w:color w:val="000000"/>
          <w:sz w:val="28"/>
        </w:rPr>
        <w:t>
      орыс тілінде – государственное учреждение "Отдел жилищных отношений города Караганды".</w:t>
      </w:r>
      <w:r>
        <w:br/>
      </w:r>
      <w:r>
        <w:rPr>
          <w:rFonts w:ascii="Times New Roman"/>
          <w:b w:val="false"/>
          <w:i w:val="false"/>
          <w:color w:val="000000"/>
          <w:sz w:val="28"/>
        </w:rPr>
        <w:t>
      </w:t>
      </w:r>
      <w:r>
        <w:rPr>
          <w:rFonts w:ascii="Times New Roman"/>
          <w:b w:val="false"/>
          <w:i w:val="false"/>
          <w:color w:val="000000"/>
          <w:sz w:val="28"/>
        </w:rPr>
        <w:t>10. Осы Ереже "Қарағанды қаласының тұрғын үй қатынастары бөлімі"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"Қарағанды қаласының тұрғын үй қатынастары бөлімі" мемлекеттік мекемесін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Егер "Қарағанды қаласының тұрғын үй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w:t>
      </w:r>
      <w:r>
        <w:br/>
      </w:r>
      <w:r>
        <w:rPr>
          <w:rFonts w:ascii="Times New Roman"/>
          <w:b w:val="false"/>
          <w:i w:val="false"/>
          <w:color w:val="000000"/>
          <w:sz w:val="28"/>
        </w:rPr>
        <w:t>
      </w:t>
      </w:r>
      <w:r>
        <w:rPr>
          <w:rFonts w:ascii="Times New Roman"/>
          <w:b w:val="false"/>
          <w:i w:val="false"/>
          <w:color w:val="000000"/>
          <w:sz w:val="28"/>
        </w:rPr>
        <w:t>1) қаланың тұрғын үй қорын басқару, жеңілдік санатындағы азаматтарды тұрғын үймен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азаматтардың жекелеген санаттарын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2) жекешелендіру шарттарын жасау;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қаланың мемлекеттік тұрғын үй қорын жедел басқару;</w:t>
      </w:r>
      <w:r>
        <w:br/>
      </w:r>
      <w:r>
        <w:rPr>
          <w:rFonts w:ascii="Times New Roman"/>
          <w:b w:val="false"/>
          <w:i w:val="false"/>
          <w:color w:val="000000"/>
          <w:sz w:val="28"/>
        </w:rPr>
        <w:t>
      </w:t>
      </w:r>
      <w:r>
        <w:rPr>
          <w:rFonts w:ascii="Times New Roman"/>
          <w:b w:val="false"/>
          <w:i w:val="false"/>
          <w:color w:val="000000"/>
          <w:sz w:val="28"/>
        </w:rPr>
        <w:t>2) қаланың мемлекеттік тұрғын үй қорын сақтау;</w:t>
      </w:r>
      <w:r>
        <w:br/>
      </w:r>
      <w:r>
        <w:rPr>
          <w:rFonts w:ascii="Times New Roman"/>
          <w:b w:val="false"/>
          <w:i w:val="false"/>
          <w:color w:val="000000"/>
          <w:sz w:val="28"/>
        </w:rPr>
        <w:t>
      </w:t>
      </w:r>
      <w:r>
        <w:rPr>
          <w:rFonts w:ascii="Times New Roman"/>
          <w:b w:val="false"/>
          <w:i w:val="false"/>
          <w:color w:val="000000"/>
          <w:sz w:val="28"/>
        </w:rPr>
        <w:t>3) қаланың мемлекеттік тұрғын үй қорына түгендеу бойынша іс-шаралар ұйымдастыру және жүргізу;</w:t>
      </w:r>
      <w:r>
        <w:br/>
      </w:r>
      <w:r>
        <w:rPr>
          <w:rFonts w:ascii="Times New Roman"/>
          <w:b w:val="false"/>
          <w:i w:val="false"/>
          <w:color w:val="000000"/>
          <w:sz w:val="28"/>
        </w:rPr>
        <w:t>
      </w:t>
      </w:r>
      <w:r>
        <w:rPr>
          <w:rFonts w:ascii="Times New Roman"/>
          <w:b w:val="false"/>
          <w:i w:val="false"/>
          <w:color w:val="000000"/>
          <w:sz w:val="28"/>
        </w:rPr>
        <w:t>4) белгіленген тәртіпте тұрғын үй жайды алу үшін жалдау шартын жасау және беру, мемлекеттік тұрғын үй қорынан тұрғын үй алу үшін ордерлер, жалдау, жекешелендіру шартының төлқұжаттарын беру;</w:t>
      </w:r>
      <w:r>
        <w:br/>
      </w:r>
      <w:r>
        <w:rPr>
          <w:rFonts w:ascii="Times New Roman"/>
          <w:b w:val="false"/>
          <w:i w:val="false"/>
          <w:color w:val="000000"/>
          <w:sz w:val="28"/>
        </w:rPr>
        <w:t>
      </w:t>
      </w:r>
      <w:r>
        <w:rPr>
          <w:rFonts w:ascii="Times New Roman"/>
          <w:b w:val="false"/>
          <w:i w:val="false"/>
          <w:color w:val="000000"/>
          <w:sz w:val="28"/>
        </w:rPr>
        <w:t>5) тұрғын үй жағдайын жақсартуды талап ететін азаматтардың есебі жағдайын талдау және сәйкес ұсыныстарды қала әкіміне қарауға ұсыну;</w:t>
      </w:r>
      <w:r>
        <w:br/>
      </w:r>
      <w:r>
        <w:rPr>
          <w:rFonts w:ascii="Times New Roman"/>
          <w:b w:val="false"/>
          <w:i w:val="false"/>
          <w:color w:val="000000"/>
          <w:sz w:val="28"/>
        </w:rPr>
        <w:t>
      </w:t>
      </w:r>
      <w:r>
        <w:rPr>
          <w:rFonts w:ascii="Times New Roman"/>
          <w:b w:val="false"/>
          <w:i w:val="false"/>
          <w:color w:val="000000"/>
          <w:sz w:val="28"/>
        </w:rPr>
        <w:t>6) мемлекеттік тұрғын үй қорынан тұрғын үй алуға азаматтарды кезекке қою;</w:t>
      </w:r>
      <w:r>
        <w:br/>
      </w:r>
      <w:r>
        <w:rPr>
          <w:rFonts w:ascii="Times New Roman"/>
          <w:b w:val="false"/>
          <w:i w:val="false"/>
          <w:color w:val="000000"/>
          <w:sz w:val="28"/>
        </w:rPr>
        <w:t>
      </w:t>
      </w:r>
      <w:r>
        <w:rPr>
          <w:rFonts w:ascii="Times New Roman"/>
          <w:b w:val="false"/>
          <w:i w:val="false"/>
          <w:color w:val="000000"/>
          <w:sz w:val="28"/>
        </w:rPr>
        <w:t>7) мемлекеттік тұрғын үй қорынан тұрғын үй алуға азаматтардың бөлек тізімдерін жүргізу;</w:t>
      </w:r>
      <w:r>
        <w:br/>
      </w:r>
      <w:r>
        <w:rPr>
          <w:rFonts w:ascii="Times New Roman"/>
          <w:b w:val="false"/>
          <w:i w:val="false"/>
          <w:color w:val="000000"/>
          <w:sz w:val="28"/>
        </w:rPr>
        <w:t>
      </w:t>
      </w:r>
      <w:r>
        <w:rPr>
          <w:rFonts w:ascii="Times New Roman"/>
          <w:b w:val="false"/>
          <w:i w:val="false"/>
          <w:color w:val="000000"/>
          <w:sz w:val="28"/>
        </w:rPr>
        <w:t>8) иесіз тастанды пәтерлерді сот тәртібімен Қарағанды қаласының коммуналдық меншігіне беру;</w:t>
      </w:r>
      <w:r>
        <w:br/>
      </w:r>
      <w:r>
        <w:rPr>
          <w:rFonts w:ascii="Times New Roman"/>
          <w:b w:val="false"/>
          <w:i w:val="false"/>
          <w:color w:val="000000"/>
          <w:sz w:val="28"/>
        </w:rPr>
        <w:t>
      </w:t>
      </w:r>
      <w:r>
        <w:rPr>
          <w:rFonts w:ascii="Times New Roman"/>
          <w:b w:val="false"/>
          <w:i w:val="false"/>
          <w:color w:val="000000"/>
          <w:sz w:val="28"/>
        </w:rPr>
        <w:t>9) мемлекеттік тұрғын үй қорынан тұрғын үйге құқығынан айырылған тұлғаларды сот тәртібімен растау;</w:t>
      </w:r>
      <w:r>
        <w:br/>
      </w:r>
      <w:r>
        <w:rPr>
          <w:rFonts w:ascii="Times New Roman"/>
          <w:b w:val="false"/>
          <w:i w:val="false"/>
          <w:color w:val="000000"/>
          <w:sz w:val="28"/>
        </w:rPr>
        <w:t>
      </w:t>
      </w:r>
      <w:r>
        <w:rPr>
          <w:rFonts w:ascii="Times New Roman"/>
          <w:b w:val="false"/>
          <w:i w:val="false"/>
          <w:color w:val="000000"/>
          <w:sz w:val="28"/>
        </w:rPr>
        <w:t>10) мемлекеттік тұрғын үй қорынан заңсыз тұрып жатқан азаматтарды шығару;</w:t>
      </w:r>
      <w:r>
        <w:br/>
      </w:r>
      <w:r>
        <w:rPr>
          <w:rFonts w:ascii="Times New Roman"/>
          <w:b w:val="false"/>
          <w:i w:val="false"/>
          <w:color w:val="000000"/>
          <w:sz w:val="28"/>
        </w:rPr>
        <w:t>
      </w:t>
      </w:r>
      <w:r>
        <w:rPr>
          <w:rFonts w:ascii="Times New Roman"/>
          <w:b w:val="false"/>
          <w:i w:val="false"/>
          <w:color w:val="000000"/>
          <w:sz w:val="28"/>
        </w:rPr>
        <w:t>11) өз құзыреті аясында ақпараттық жүйелерді қолдану арқылы электрондық қызметтерді пайдалану заңнамасына сәйкес қолдану.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облыс, қала, аудандар әкімдерінің аппараттарында және мекемелерде өткізілген отырыстар, мәжілістер, шараларға қатысу;</w:t>
      </w:r>
      <w:r>
        <w:br/>
      </w:r>
      <w:r>
        <w:rPr>
          <w:rFonts w:ascii="Times New Roman"/>
          <w:b w:val="false"/>
          <w:i w:val="false"/>
          <w:color w:val="000000"/>
          <w:sz w:val="28"/>
        </w:rPr>
        <w:t>
      </w:t>
      </w:r>
      <w:r>
        <w:rPr>
          <w:rFonts w:ascii="Times New Roman"/>
          <w:b w:val="false"/>
          <w:i w:val="false"/>
          <w:color w:val="000000"/>
          <w:sz w:val="28"/>
        </w:rPr>
        <w:t>2) кәсіпорындар, ұйымдар және мекемелерден өзіне жүктелген міндеттерді орындауға қажетті ақпараттар, құжаттар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3) мемлекеттік және мемлекеттік емес органдар және ұйымдармен қызметтік хат алмасу;</w:t>
      </w:r>
      <w:r>
        <w:br/>
      </w:r>
      <w:r>
        <w:rPr>
          <w:rFonts w:ascii="Times New Roman"/>
          <w:b w:val="false"/>
          <w:i w:val="false"/>
          <w:color w:val="000000"/>
          <w:sz w:val="28"/>
        </w:rPr>
        <w:t>
      </w:t>
      </w:r>
      <w:r>
        <w:rPr>
          <w:rFonts w:ascii="Times New Roman"/>
          <w:b w:val="false"/>
          <w:i w:val="false"/>
          <w:color w:val="000000"/>
          <w:sz w:val="28"/>
        </w:rPr>
        <w:t>4) қала аумағында орналасқан ұйымдар, мекемелер және кәсіпорындардың басшыларын проблемалық мәселелерді шешуге қатыстыру;</w:t>
      </w:r>
      <w:r>
        <w:br/>
      </w:r>
      <w:r>
        <w:rPr>
          <w:rFonts w:ascii="Times New Roman"/>
          <w:b w:val="false"/>
          <w:i w:val="false"/>
          <w:color w:val="000000"/>
          <w:sz w:val="28"/>
        </w:rPr>
        <w:t>
      </w:t>
      </w:r>
      <w:r>
        <w:rPr>
          <w:rFonts w:ascii="Times New Roman"/>
          <w:b w:val="false"/>
          <w:i w:val="false"/>
          <w:color w:val="000000"/>
          <w:sz w:val="28"/>
        </w:rPr>
        <w:t>5) "Қарағанды қаласының тұрғын үй қатынастары бөлімі" мемлекеттік мекемесінің құзыретіне кіретін мәселелер бойынша белгіленген тәртіпте мәжілістерді шақыру;</w:t>
      </w:r>
      <w:r>
        <w:br/>
      </w:r>
      <w:r>
        <w:rPr>
          <w:rFonts w:ascii="Times New Roman"/>
          <w:b w:val="false"/>
          <w:i w:val="false"/>
          <w:color w:val="000000"/>
          <w:sz w:val="28"/>
        </w:rPr>
        <w:t>
      </w:t>
      </w:r>
      <w:r>
        <w:rPr>
          <w:rFonts w:ascii="Times New Roman"/>
          <w:b w:val="false"/>
          <w:i w:val="false"/>
          <w:color w:val="000000"/>
          <w:sz w:val="28"/>
        </w:rPr>
        <w:t>6) "Қарағанды қаласының тұрғын үй қатынастары бөлімі" мемлекеттік мекемесінің жанында комиссиялар, кеңес беру және қоғамдық кеңестер, сараптамалық топтарды белгіленген тәртіпте құру;</w:t>
      </w:r>
      <w:r>
        <w:br/>
      </w:r>
      <w:r>
        <w:rPr>
          <w:rFonts w:ascii="Times New Roman"/>
          <w:b w:val="false"/>
          <w:i w:val="false"/>
          <w:color w:val="000000"/>
          <w:sz w:val="28"/>
        </w:rPr>
        <w:t>
      </w:t>
      </w:r>
      <w:r>
        <w:rPr>
          <w:rFonts w:ascii="Times New Roman"/>
          <w:b w:val="false"/>
          <w:i w:val="false"/>
          <w:color w:val="000000"/>
          <w:sz w:val="28"/>
        </w:rPr>
        <w:t>7) қолданыстағы заңнама аясында азаматтарды кезекке қою және тұрғын үй ауданын ұсынуға қажетті мәліметтер мен құжаттарды талап ету;</w:t>
      </w:r>
      <w:r>
        <w:br/>
      </w:r>
      <w:r>
        <w:rPr>
          <w:rFonts w:ascii="Times New Roman"/>
          <w:b w:val="false"/>
          <w:i w:val="false"/>
          <w:color w:val="000000"/>
          <w:sz w:val="28"/>
        </w:rPr>
        <w:t>
      </w:t>
      </w:r>
      <w:r>
        <w:rPr>
          <w:rFonts w:ascii="Times New Roman"/>
          <w:b w:val="false"/>
          <w:i w:val="false"/>
          <w:color w:val="000000"/>
          <w:sz w:val="28"/>
        </w:rPr>
        <w:t>8) "Қарағанды қаласының тұрғын үй қатынастары бөлімі" мемлекеттік мекемесінің құзыреті аясында заңнамаға сәйкес қабылдауға болжамданған нормативтік – құқықтық актілерді әзірлеу және жетілдіруді жоспарлау;</w:t>
      </w:r>
      <w:r>
        <w:br/>
      </w:r>
      <w:r>
        <w:rPr>
          <w:rFonts w:ascii="Times New Roman"/>
          <w:b w:val="false"/>
          <w:i w:val="false"/>
          <w:color w:val="000000"/>
          <w:sz w:val="28"/>
        </w:rPr>
        <w:t>
      </w:t>
      </w:r>
      <w:r>
        <w:rPr>
          <w:rFonts w:ascii="Times New Roman"/>
          <w:b w:val="false"/>
          <w:i w:val="false"/>
          <w:color w:val="000000"/>
          <w:sz w:val="28"/>
        </w:rPr>
        <w:t>9) қаланың тұрғын үй қорын сақтау және қорғау бойынша іс-шаралар жүргізу;</w:t>
      </w:r>
      <w:r>
        <w:br/>
      </w:r>
      <w:r>
        <w:rPr>
          <w:rFonts w:ascii="Times New Roman"/>
          <w:b w:val="false"/>
          <w:i w:val="false"/>
          <w:color w:val="000000"/>
          <w:sz w:val="28"/>
        </w:rPr>
        <w:t>
      </w:t>
      </w:r>
      <w:r>
        <w:rPr>
          <w:rFonts w:ascii="Times New Roman"/>
          <w:b w:val="false"/>
          <w:i w:val="false"/>
          <w:color w:val="000000"/>
          <w:sz w:val="28"/>
        </w:rPr>
        <w:t>10) бюджетті қалыптастыру және іске асыру қызметін орындау, мемлекеттік мекеменің жүргізуіне қатысты саладағы әлеуметтік-экономикалық бағдарламаларды әзірлеу және орындау;</w:t>
      </w:r>
      <w:r>
        <w:br/>
      </w:r>
      <w:r>
        <w:rPr>
          <w:rFonts w:ascii="Times New Roman"/>
          <w:b w:val="false"/>
          <w:i w:val="false"/>
          <w:color w:val="000000"/>
          <w:sz w:val="28"/>
        </w:rPr>
        <w:t>
      </w:t>
      </w:r>
      <w:r>
        <w:rPr>
          <w:rFonts w:ascii="Times New Roman"/>
          <w:b w:val="false"/>
          <w:i w:val="false"/>
          <w:color w:val="000000"/>
          <w:sz w:val="28"/>
        </w:rPr>
        <w:t>11) мемлекеттік сатып алу және қызмет көрсету шарттарын орындау, соның ішінде бөлінген бюджеттік қаражатты игеру үшін тұрақты бақылау және мониторингті қамтамасыз ету;</w:t>
      </w:r>
      <w:r>
        <w:br/>
      </w:r>
      <w:r>
        <w:rPr>
          <w:rFonts w:ascii="Times New Roman"/>
          <w:b w:val="false"/>
          <w:i w:val="false"/>
          <w:color w:val="000000"/>
          <w:sz w:val="28"/>
        </w:rPr>
        <w:t>
      </w:t>
      </w:r>
      <w:r>
        <w:rPr>
          <w:rFonts w:ascii="Times New Roman"/>
          <w:b w:val="false"/>
          <w:i w:val="false"/>
          <w:color w:val="000000"/>
          <w:sz w:val="28"/>
        </w:rPr>
        <w:t>12) шарттық жұмыстарды тұрақты іске асыру;</w:t>
      </w:r>
      <w:r>
        <w:br/>
      </w:r>
      <w:r>
        <w:rPr>
          <w:rFonts w:ascii="Times New Roman"/>
          <w:b w:val="false"/>
          <w:i w:val="false"/>
          <w:color w:val="000000"/>
          <w:sz w:val="28"/>
        </w:rPr>
        <w:t>
      </w:t>
      </w:r>
      <w:r>
        <w:rPr>
          <w:rFonts w:ascii="Times New Roman"/>
          <w:b w:val="false"/>
          <w:i w:val="false"/>
          <w:color w:val="000000"/>
          <w:sz w:val="28"/>
        </w:rPr>
        <w:t>13) өзінің құзыреті аясында қадағалау органдарының нормативтік-құқықтық актілерін қарастыру, бұзушылықты болдырмау және құқықтық актілер ұсыныстарына сәйкес жауаптарды дайындау;</w:t>
      </w:r>
      <w:r>
        <w:br/>
      </w:r>
      <w:r>
        <w:rPr>
          <w:rFonts w:ascii="Times New Roman"/>
          <w:b w:val="false"/>
          <w:i w:val="false"/>
          <w:color w:val="000000"/>
          <w:sz w:val="28"/>
        </w:rPr>
        <w:t>
      </w:t>
      </w:r>
      <w:r>
        <w:rPr>
          <w:rFonts w:ascii="Times New Roman"/>
          <w:b w:val="false"/>
          <w:i w:val="false"/>
          <w:color w:val="000000"/>
          <w:sz w:val="28"/>
        </w:rPr>
        <w:t>14) Қарағанды қаласы әкімінің, әкімдігінің тапсырмаларын тиісті орындамау үшін жауапкершілік және орындау;</w:t>
      </w:r>
      <w:r>
        <w:br/>
      </w:r>
      <w:r>
        <w:rPr>
          <w:rFonts w:ascii="Times New Roman"/>
          <w:b w:val="false"/>
          <w:i w:val="false"/>
          <w:color w:val="000000"/>
          <w:sz w:val="28"/>
        </w:rPr>
        <w:t>
      </w:t>
      </w:r>
      <w:r>
        <w:rPr>
          <w:rFonts w:ascii="Times New Roman"/>
          <w:b w:val="false"/>
          <w:i w:val="false"/>
          <w:color w:val="000000"/>
          <w:sz w:val="28"/>
        </w:rPr>
        <w:t>15) өз құзыреті аясында мемлекеттік мүлікті басқару бойынша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16) талап етуші және жауап беруші ретінде сотқа талап өтініштер беру;</w:t>
      </w:r>
      <w:r>
        <w:br/>
      </w:r>
      <w:r>
        <w:rPr>
          <w:rFonts w:ascii="Times New Roman"/>
          <w:b w:val="false"/>
          <w:i w:val="false"/>
          <w:color w:val="000000"/>
          <w:sz w:val="28"/>
        </w:rPr>
        <w:t>
      </w:t>
      </w:r>
      <w:r>
        <w:rPr>
          <w:rFonts w:ascii="Times New Roman"/>
          <w:b w:val="false"/>
          <w:i w:val="false"/>
          <w:color w:val="000000"/>
          <w:sz w:val="28"/>
        </w:rPr>
        <w:t>17) Қазақстан Республикасының қолданыстағы заңнамасын бұзу жөніндегі жағдайларды анықтаған кезде ордерлерді, шарттарды, құқық бекітетін құжаттарды ресімдеуді және беруді тоқтату;</w:t>
      </w:r>
      <w:r>
        <w:br/>
      </w:r>
      <w:r>
        <w:rPr>
          <w:rFonts w:ascii="Times New Roman"/>
          <w:b w:val="false"/>
          <w:i w:val="false"/>
          <w:color w:val="000000"/>
          <w:sz w:val="28"/>
        </w:rPr>
        <w:t>
      </w:t>
      </w:r>
      <w:r>
        <w:rPr>
          <w:rFonts w:ascii="Times New Roman"/>
          <w:b w:val="false"/>
          <w:i w:val="false"/>
          <w:color w:val="000000"/>
          <w:sz w:val="28"/>
        </w:rPr>
        <w:t>18) мемлекеттік тұрғын үй қорынан тұрғын үй алуға азаматтардан құжат қабылдау;</w:t>
      </w:r>
      <w:r>
        <w:br/>
      </w:r>
      <w:r>
        <w:rPr>
          <w:rFonts w:ascii="Times New Roman"/>
          <w:b w:val="false"/>
          <w:i w:val="false"/>
          <w:color w:val="000000"/>
          <w:sz w:val="28"/>
        </w:rPr>
        <w:t>
      </w:t>
      </w:r>
      <w:r>
        <w:rPr>
          <w:rFonts w:ascii="Times New Roman"/>
          <w:b w:val="false"/>
          <w:i w:val="false"/>
          <w:color w:val="000000"/>
          <w:sz w:val="28"/>
        </w:rPr>
        <w:t>19) қаланың тұрғын үй қорын күтіп ұстау және қорғау бойынша шаралар жүргізу;</w:t>
      </w:r>
      <w:r>
        <w:br/>
      </w:r>
      <w:r>
        <w:rPr>
          <w:rFonts w:ascii="Times New Roman"/>
          <w:b w:val="false"/>
          <w:i w:val="false"/>
          <w:color w:val="000000"/>
          <w:sz w:val="28"/>
        </w:rPr>
        <w:t>
      </w:t>
      </w:r>
      <w:r>
        <w:rPr>
          <w:rFonts w:ascii="Times New Roman"/>
          <w:b w:val="false"/>
          <w:i w:val="false"/>
          <w:color w:val="000000"/>
          <w:sz w:val="28"/>
        </w:rPr>
        <w:t>20) азаматтармен тұрғын жайларды жекешелендіруге шарттар жасау;</w:t>
      </w:r>
      <w:r>
        <w:br/>
      </w:r>
      <w:r>
        <w:rPr>
          <w:rFonts w:ascii="Times New Roman"/>
          <w:b w:val="false"/>
          <w:i w:val="false"/>
          <w:color w:val="000000"/>
          <w:sz w:val="28"/>
        </w:rPr>
        <w:t>
      </w:t>
      </w:r>
      <w:r>
        <w:rPr>
          <w:rFonts w:ascii="Times New Roman"/>
          <w:b w:val="false"/>
          <w:i w:val="false"/>
          <w:color w:val="000000"/>
          <w:sz w:val="28"/>
        </w:rPr>
        <w:t>21) мемлекеттік тұрғын үй қорындағы тұрғын үйді пайдалануды және қолдануды бақылау;</w:t>
      </w:r>
      <w:r>
        <w:br/>
      </w:r>
      <w:r>
        <w:rPr>
          <w:rFonts w:ascii="Times New Roman"/>
          <w:b w:val="false"/>
          <w:i w:val="false"/>
          <w:color w:val="000000"/>
          <w:sz w:val="28"/>
        </w:rPr>
        <w:t>
      </w:t>
      </w:r>
      <w:r>
        <w:rPr>
          <w:rFonts w:ascii="Times New Roman"/>
          <w:b w:val="false"/>
          <w:i w:val="false"/>
          <w:color w:val="000000"/>
          <w:sz w:val="28"/>
        </w:rPr>
        <w:t>22) мемлекеттік тұрғын үй қорындағы тұрғын үйді беру үшін азаматтардың тұрғын үй жайларын тексеру;</w:t>
      </w:r>
      <w:r>
        <w:br/>
      </w:r>
      <w:r>
        <w:rPr>
          <w:rFonts w:ascii="Times New Roman"/>
          <w:b w:val="false"/>
          <w:i w:val="false"/>
          <w:color w:val="000000"/>
          <w:sz w:val="28"/>
        </w:rPr>
        <w:t>
      </w:t>
      </w:r>
      <w:r>
        <w:rPr>
          <w:rFonts w:ascii="Times New Roman"/>
          <w:b w:val="false"/>
          <w:i w:val="false"/>
          <w:color w:val="000000"/>
          <w:sz w:val="28"/>
        </w:rPr>
        <w:t>23) бос тұрған, иесіз пәтерлерді тексеріс өткізу бойынша анықтау;</w:t>
      </w:r>
      <w:r>
        <w:br/>
      </w:r>
      <w:r>
        <w:rPr>
          <w:rFonts w:ascii="Times New Roman"/>
          <w:b w:val="false"/>
          <w:i w:val="false"/>
          <w:color w:val="000000"/>
          <w:sz w:val="28"/>
        </w:rPr>
        <w:t>
      </w:t>
      </w:r>
      <w:r>
        <w:rPr>
          <w:rFonts w:ascii="Times New Roman"/>
          <w:b w:val="false"/>
          <w:i w:val="false"/>
          <w:color w:val="000000"/>
          <w:sz w:val="28"/>
        </w:rPr>
        <w:t>24) мемлекеттік тұрғын үй қорын жекешелендіру, қала ішіндегі жекешелендірілген тұрғын үйдің есебін жүргізу, жекешелендіру шартының және ордерлердің төлқұжаттарын беру;</w:t>
      </w:r>
      <w:r>
        <w:br/>
      </w:r>
      <w:r>
        <w:rPr>
          <w:rFonts w:ascii="Times New Roman"/>
          <w:b w:val="false"/>
          <w:i w:val="false"/>
          <w:color w:val="000000"/>
          <w:sz w:val="28"/>
        </w:rPr>
        <w:t>
      </w:t>
      </w:r>
      <w:r>
        <w:rPr>
          <w:rFonts w:ascii="Times New Roman"/>
          <w:b w:val="false"/>
          <w:i w:val="false"/>
          <w:color w:val="000000"/>
          <w:sz w:val="28"/>
        </w:rPr>
        <w:t>25) Қарағанды қаласы әкімдігінің тұрғын үй беру туралы, қызметтік тұрғын үй беру, пәтерді жатақхана, қызметтік есебінен шығару туралы, қызметтік пәтерге теңестірілген тұрғын үй беру туралы қаулы жобаларын әкімдік отырысына енгізу және дайындау;</w:t>
      </w:r>
      <w:r>
        <w:br/>
      </w:r>
      <w:r>
        <w:rPr>
          <w:rFonts w:ascii="Times New Roman"/>
          <w:b w:val="false"/>
          <w:i w:val="false"/>
          <w:color w:val="000000"/>
          <w:sz w:val="28"/>
        </w:rPr>
        <w:t>
      </w:t>
      </w:r>
      <w:r>
        <w:rPr>
          <w:rFonts w:ascii="Times New Roman"/>
          <w:b w:val="false"/>
          <w:i w:val="false"/>
          <w:color w:val="000000"/>
          <w:sz w:val="28"/>
        </w:rPr>
        <w:t>26) "Қарағанды қаласының тұрғын үй қатынастары бөлімі" мемлекеттік мекемесі Қазақстан Республикасының қолданыстағы заңнамасымен жүктелген басқа да құқықтарды жүзеге асыру.</w:t>
      </w:r>
      <w:r>
        <w:br/>
      </w:r>
      <w:r>
        <w:rPr>
          <w:rFonts w:ascii="Times New Roman"/>
          <w:b w:val="false"/>
          <w:i w:val="false"/>
          <w:color w:val="000000"/>
          <w:sz w:val="28"/>
        </w:rPr>
        <w:t>
</w:t>
      </w:r>
    </w:p>
    <w:bookmarkStart w:name="z66"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"Қарағанды қаласының тұрғын үй қатынастары бөлімі" мемлекеттік мекемесіне жүктелген міндеттердің орындалуына және ашық функцияларын жүзеге асыруға дербес жауапты болатын, "Қарағанды қаласының тұрғын үй қатынастары бөлімі" мемлекеттік мекемесіндегі басшылықты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"Қарағанды қаласының тұрғын үй қатынастары бөлімі" мемлекеттік мекемесінің бірінші басшысын Қарағанды қаласының әкімі тағайындайды және жұмыстан шығарады.</w:t>
      </w:r>
      <w:r>
        <w:br/>
      </w:r>
      <w:r>
        <w:rPr>
          <w:rFonts w:ascii="Times New Roman"/>
          <w:b w:val="false"/>
          <w:i w:val="false"/>
          <w:color w:val="000000"/>
          <w:sz w:val="28"/>
        </w:rPr>
        <w:t>
      </w:t>
      </w:r>
      <w:r>
        <w:rPr>
          <w:rFonts w:ascii="Times New Roman"/>
          <w:b w:val="false"/>
          <w:i w:val="false"/>
          <w:color w:val="000000"/>
          <w:sz w:val="28"/>
        </w:rPr>
        <w:t>19. "Қарағанды қаласының тұрғын үй қатынастары бөлімі"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"Қарағанды қаласының тұрғын үй қатынастары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"Қарағанды қаласының тұрғын үй қатынастары бөлімі" мемлекеттік мекемесінің атынан сенімхатсыз жұмыс істейді;</w:t>
      </w:r>
      <w:r>
        <w:br/>
      </w:r>
      <w:r>
        <w:rPr>
          <w:rFonts w:ascii="Times New Roman"/>
          <w:b w:val="false"/>
          <w:i w:val="false"/>
          <w:color w:val="000000"/>
          <w:sz w:val="28"/>
        </w:rPr>
        <w:t>
      </w:t>
      </w:r>
      <w:r>
        <w:rPr>
          <w:rFonts w:ascii="Times New Roman"/>
          <w:b w:val="false"/>
          <w:i w:val="false"/>
          <w:color w:val="000000"/>
          <w:sz w:val="28"/>
        </w:rPr>
        <w:t>2) Барлық ұйымдарда "Қарағанды қаласының тұрғын үй қатынастары бөлімі"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3) заңнамамен бекітілген шекте мүлікке билік жүргізеді:</w:t>
      </w:r>
      <w:r>
        <w:br/>
      </w:r>
      <w:r>
        <w:rPr>
          <w:rFonts w:ascii="Times New Roman"/>
          <w:b w:val="false"/>
          <w:i w:val="false"/>
          <w:color w:val="000000"/>
          <w:sz w:val="28"/>
        </w:rPr>
        <w:t>
      </w:t>
      </w:r>
      <w:r>
        <w:rPr>
          <w:rFonts w:ascii="Times New Roman"/>
          <w:b w:val="false"/>
          <w:i w:val="false"/>
          <w:color w:val="000000"/>
          <w:sz w:val="28"/>
        </w:rPr>
        <w:t>4) шарттар жасайды;</w:t>
      </w:r>
      <w:r>
        <w:br/>
      </w:r>
      <w:r>
        <w:rPr>
          <w:rFonts w:ascii="Times New Roman"/>
          <w:b w:val="false"/>
          <w:i w:val="false"/>
          <w:color w:val="000000"/>
          <w:sz w:val="28"/>
        </w:rPr>
        <w:t>
      </w:t>
      </w:r>
      <w:r>
        <w:rPr>
          <w:rFonts w:ascii="Times New Roman"/>
          <w:b w:val="false"/>
          <w:i w:val="false"/>
          <w:color w:val="000000"/>
          <w:sz w:val="28"/>
        </w:rPr>
        <w:t>5) сенімхаттар береді;</w:t>
      </w:r>
      <w:r>
        <w:br/>
      </w:r>
      <w:r>
        <w:rPr>
          <w:rFonts w:ascii="Times New Roman"/>
          <w:b w:val="false"/>
          <w:i w:val="false"/>
          <w:color w:val="000000"/>
          <w:sz w:val="28"/>
        </w:rPr>
        <w:t>
      </w:t>
      </w:r>
      <w:r>
        <w:rPr>
          <w:rFonts w:ascii="Times New Roman"/>
          <w:b w:val="false"/>
          <w:i w:val="false"/>
          <w:color w:val="000000"/>
          <w:sz w:val="28"/>
        </w:rPr>
        <w:t>6) барлық қызметкерлерге міндетті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"Қарағанды қаласының тұрғын үй қатынастары бөлімі" мемлекеттік мекемесінің қызметкерлері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8) "Қарағанды қаласының тұрғын үй қатынастары бөлімі" мемлекеттік мекемесінің қызметкерлеріне тәртіптік жазалау және ынталандыру шараларын қолданады;</w:t>
      </w:r>
      <w:r>
        <w:br/>
      </w:r>
      <w:r>
        <w:rPr>
          <w:rFonts w:ascii="Times New Roman"/>
          <w:b w:val="false"/>
          <w:i w:val="false"/>
          <w:color w:val="000000"/>
          <w:sz w:val="28"/>
        </w:rPr>
        <w:t>
      </w:t>
      </w:r>
      <w:r>
        <w:rPr>
          <w:rFonts w:ascii="Times New Roman"/>
          <w:b w:val="false"/>
          <w:i w:val="false"/>
          <w:color w:val="000000"/>
          <w:sz w:val="28"/>
        </w:rPr>
        <w:t>9) "Қарағанды қаласының тұрғын үй қатынастары бөлімі" мемлекеттік мекемесі қызметкерлерінің және өз орынбасарының (орынбасарларының) өкілеттік шеңбері мен міндетін анықтайды;</w:t>
      </w:r>
      <w:r>
        <w:br/>
      </w:r>
      <w:r>
        <w:rPr>
          <w:rFonts w:ascii="Times New Roman"/>
          <w:b w:val="false"/>
          <w:i w:val="false"/>
          <w:color w:val="000000"/>
          <w:sz w:val="28"/>
        </w:rPr>
        <w:t>
      </w:t>
      </w:r>
      <w:r>
        <w:rPr>
          <w:rFonts w:ascii="Times New Roman"/>
          <w:b w:val="false"/>
          <w:i w:val="false"/>
          <w:color w:val="000000"/>
          <w:sz w:val="28"/>
        </w:rPr>
        <w:t>10) "Қарағанды қаласының тұрғын үй қатынастары бөлімі" мемлекеттік мекемесі қызметкерлерінің қызметтік міндеттемелерін бекітеді;</w:t>
      </w:r>
      <w:r>
        <w:br/>
      </w:r>
      <w:r>
        <w:rPr>
          <w:rFonts w:ascii="Times New Roman"/>
          <w:b w:val="false"/>
          <w:i w:val="false"/>
          <w:color w:val="000000"/>
          <w:sz w:val="28"/>
        </w:rPr>
        <w:t>
      </w:t>
      </w:r>
      <w:r>
        <w:rPr>
          <w:rFonts w:ascii="Times New Roman"/>
          <w:b w:val="false"/>
          <w:i w:val="false"/>
          <w:color w:val="000000"/>
          <w:sz w:val="28"/>
        </w:rPr>
        <w:t>11) заңнамамен осы Ереже және өкілетті органдармен жүктелген басқа да қызметтерді жүзеге асырады.</w:t>
      </w:r>
      <w:r>
        <w:br/>
      </w:r>
      <w:r>
        <w:rPr>
          <w:rFonts w:ascii="Times New Roman"/>
          <w:b w:val="false"/>
          <w:i w:val="false"/>
          <w:color w:val="000000"/>
          <w:sz w:val="28"/>
        </w:rPr>
        <w:t>
      "Қарағанды қаласының тұрғын үй қатынастары бөлімі" мемлекеттік мекемесінің бірінші басшысы жұмыс орнында болмаған кезде басшылықты оның орынбасары жүргізеді.</w:t>
      </w:r>
      <w:r>
        <w:br/>
      </w:r>
      <w:r>
        <w:rPr>
          <w:rFonts w:ascii="Times New Roman"/>
          <w:b w:val="false"/>
          <w:i w:val="false"/>
          <w:color w:val="000000"/>
          <w:sz w:val="28"/>
        </w:rPr>
        <w:t>
      </w:t>
      </w:r>
      <w:r>
        <w:rPr>
          <w:rFonts w:ascii="Times New Roman"/>
          <w:b w:val="false"/>
          <w:i w:val="false"/>
          <w:color w:val="000000"/>
          <w:sz w:val="28"/>
        </w:rPr>
        <w:t xml:space="preserve">21. Бірінші басшы өз орынбасарының өкілеттіктерін қолданыстағы заңнамаға сәйкес белгілейді. </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"Қарағанды қаласының тұрғын үй қатынастары бөлімі" мемлекеттік мекемесінің заңнамамен қарастырылған жағдайлардағы мүлікке шұғыл басқару құқығы бар.</w:t>
      </w:r>
      <w:r>
        <w:br/>
      </w:r>
      <w:r>
        <w:rPr>
          <w:rFonts w:ascii="Times New Roman"/>
          <w:b w:val="false"/>
          <w:i w:val="false"/>
          <w:color w:val="000000"/>
          <w:sz w:val="28"/>
        </w:rPr>
        <w:t>
      </w:t>
      </w:r>
      <w:r>
        <w:rPr>
          <w:rFonts w:ascii="Times New Roman"/>
          <w:b w:val="false"/>
          <w:i w:val="false"/>
          <w:color w:val="000000"/>
          <w:sz w:val="28"/>
        </w:rPr>
        <w:t>23. "Қарағанды қаласының тұрғын үй қатынастары бөлімі" мемлекеттік мекемесінің мүлкі оған меншік иесі берген мүлік, сондай-ақ Қазақстан Республикасының заңнамасында тыйым салынбаған, "Қарағанды қаласының тұрғын үй қатынастары бөлімі" мемлекеттік мекемесінің балансына көрсетілген өз қызметінің салдарынан алынған мүліктер (ақшалай қаражатты қосқанда)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"Қарағанды қаласының тұрғын үй қатынастары бөлімі" мемлекеттік мекемесінің бекітілген мүлік Республикалық коммуналдық меншікке жатады. </w:t>
      </w:r>
      <w:r>
        <w:br/>
      </w:r>
      <w:r>
        <w:rPr>
          <w:rFonts w:ascii="Times New Roman"/>
          <w:b w:val="false"/>
          <w:i w:val="false"/>
          <w:color w:val="000000"/>
          <w:sz w:val="28"/>
        </w:rPr>
        <w:t>
      </w:t>
      </w:r>
      <w:r>
        <w:rPr>
          <w:rFonts w:ascii="Times New Roman"/>
          <w:b w:val="false"/>
          <w:i w:val="false"/>
          <w:color w:val="000000"/>
          <w:sz w:val="28"/>
        </w:rPr>
        <w:t>25. Егер заңнамада өзгеше белгіленбесе "Қарағанды қаласының тұрғын үй қатынастары бөлімі" мемлекеттік мекемесінің атына бекітілген мүліктен өз еркімен немесе басқа әдіспен, қаржыландыру жоспары бойынша берілген, қаражатқа сатып алынған мүлікті өз бетімен беруге құқы жоқ.</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Мемлекеттік мекеменің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"Қарағанды қаласының тұрғын үй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2014 жылғы 14 мамырдағы</w:t>
            </w:r>
            <w:r>
              <w:br/>
            </w:r>
            <w:r>
              <w:rPr>
                <w:rFonts w:ascii="Times New Roman"/>
                <w:b w:val="false"/>
                <w:i w:val="false"/>
                <w:color w:val="000000"/>
                <w:sz w:val="20"/>
              </w:rPr>
              <w:t>№ 20/03 қаулысымен</w:t>
            </w:r>
            <w:r>
              <w:br/>
            </w:r>
            <w:r>
              <w:rPr>
                <w:rFonts w:ascii="Times New Roman"/>
                <w:b w:val="false"/>
                <w:i w:val="false"/>
                <w:color w:val="000000"/>
                <w:sz w:val="20"/>
              </w:rPr>
              <w:t>бекітілген</w:t>
            </w:r>
          </w:p>
        </w:tc>
      </w:tr>
    </w:tbl>
    <w:bookmarkStart w:name="z91" w:id="5"/>
    <w:p>
      <w:pPr>
        <w:spacing w:after="0"/>
        <w:ind w:left="0"/>
        <w:jc w:val="left"/>
      </w:pPr>
      <w:r>
        <w:rPr>
          <w:rFonts w:ascii="Times New Roman"/>
          <w:b/>
          <w:i w:val="false"/>
          <w:color w:val="000000"/>
        </w:rPr>
        <w:t xml:space="preserve"> "Қарағанды қаласының тұрғын үй қатынастары бөлімі"</w:t>
      </w:r>
      <w:r>
        <w:br/>
      </w:r>
      <w:r>
        <w:rPr>
          <w:rFonts w:ascii="Times New Roman"/>
          <w:b/>
          <w:i w:val="false"/>
          <w:color w:val="000000"/>
        </w:rPr>
        <w:t>мемлекеттік мекемесінің</w:t>
      </w:r>
      <w:r>
        <w:br/>
      </w:r>
      <w:r>
        <w:rPr>
          <w:rFonts w:ascii="Times New Roman"/>
          <w:b/>
          <w:i w:val="false"/>
          <w:color w:val="000000"/>
        </w:rPr>
        <w:t>ҚҰРЫЛЫМЫ</w:t>
      </w:r>
    </w:p>
    <w:bookmarkEnd w:id="5"/>
    <w:p>
      <w:pPr>
        <w:spacing w:after="0"/>
        <w:ind w:left="0"/>
        <w:jc w:val="left"/>
      </w:pPr>
      <w:r>
        <w:rPr>
          <w:rFonts w:ascii="Times New Roman"/>
          <w:b w:val="false"/>
          <w:i w:val="false"/>
          <w:color w:val="ff0000"/>
          <w:sz w:val="28"/>
        </w:rPr>
        <w:t xml:space="preserve">      Ескерту. Құрылым жаңа редакцияда - Қарағанды қаласы әкімдігінің 11.02.2015 № 05/10 (оның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4137"/>
        <w:gridCol w:w="3703"/>
        <w:gridCol w:w="1489"/>
        <w:gridCol w:w="1876"/>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нөмірі</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атауы</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Штаттық саны</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E-R-1</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мекеменің басшысы</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E-R-2</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мекеменің басшысының орынбасары</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Ұйымдастырушылық – кадрлық, қаржы жұмысы секторы</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E-R-3</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Сектор меңгерушісі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E-R-4</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секторы</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E-R-3</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Сектор меңгерушісі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E-R-4</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3-1-2</w:t>
            </w:r>
            <w:r>
              <w:br/>
            </w:r>
            <w:r>
              <w:rPr>
                <w:rFonts w:ascii="Times New Roman"/>
                <w:b w:val="false"/>
                <w:i w:val="false"/>
                <w:color w:val="000000"/>
                <w:sz w:val="20"/>
              </w:rPr>
              <w:t>
3-1-3</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секторы</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E-R-3</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Сектор меңгерушісі</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E-R-4</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