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6225" w14:textId="1136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және Қарағанды облысы әкімдігінің кейбір қаулыларының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27 тамыздағы № 44/02 қаулысы. Қарағанды облысының Әділет департаментінде 2014 жылғы 1 қазанда № 2778 болып тіркелді. Күші жойылды - Қарағанды облысының әкімдігінің 2015 жылғы 2 қыркүйектегі № 50/06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02.09.2015 № 50/06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2004 жылғы 9 шілдедегі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26 маусымдағы № 702 </w:t>
      </w:r>
      <w:r>
        <w:rPr>
          <w:rFonts w:ascii="Times New Roman"/>
          <w:b w:val="false"/>
          <w:i w:val="false"/>
          <w:color w:val="000000"/>
          <w:sz w:val="28"/>
        </w:rPr>
        <w:t>қаулысына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"ІІ, ІІІ және ІV санат объектілер үшін қоршаған ортаға эмиссияға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"ІІ, ІІІ және ІV санаттағы объектілерге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Қарағанды облысы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Қарағанды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Қарағанды облысының әкімі                  Н. Әбдібеков</w:t>
      </w:r>
    </w:p>
    <w:bookmarkStart w:name="z9"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27 тамыз</w:t>
      </w:r>
      <w:r>
        <w:br/>
      </w:r>
      <w:r>
        <w:rPr>
          <w:rFonts w:ascii="Times New Roman"/>
          <w:b w:val="false"/>
          <w:i w:val="false"/>
          <w:color w:val="000000"/>
          <w:sz w:val="28"/>
        </w:rPr>
        <w:t>
№ 44/02 қаулысына қосымша</w:t>
      </w:r>
    </w:p>
    <w:bookmarkEnd w:id="1"/>
    <w:bookmarkStart w:name="z10" w:id="2"/>
    <w:p>
      <w:pPr>
        <w:spacing w:after="0"/>
        <w:ind w:left="0"/>
        <w:jc w:val="left"/>
      </w:pPr>
      <w:r>
        <w:rPr>
          <w:rFonts w:ascii="Times New Roman"/>
          <w:b/>
          <w:i w:val="false"/>
          <w:color w:val="000000"/>
        </w:rPr>
        <w:t xml:space="preserve"> 
Қарағанды облысы әкімдігінің күші жойылған кейбір қаулыларының тізбесі</w:t>
      </w:r>
    </w:p>
    <w:bookmarkEnd w:id="2"/>
    <w:bookmarkStart w:name="z11" w:id="3"/>
    <w:p>
      <w:pPr>
        <w:spacing w:after="0"/>
        <w:ind w:left="0"/>
        <w:jc w:val="both"/>
      </w:pPr>
      <w:r>
        <w:rPr>
          <w:rFonts w:ascii="Times New Roman"/>
          <w:b w:val="false"/>
          <w:i w:val="false"/>
          <w:color w:val="000000"/>
          <w:sz w:val="28"/>
        </w:rPr>
        <w:t>
      1. "ІІ, ІІІ және ІV санат объектілері үшін қоршаған ортаға эмиссияға рұқсат беру" электрондық мемлекеттік қызмет регламентін бекіту туралы" Қарағанды облысы әкімдігінің 2013 жылғы 22 мамырдағы № 29/01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актiлерді мемлекеттiк тіркеу Тiзiлiмiнде № 2351 тіркелген, 2013 жылғы 23 шілдедегі № 124-125 "Орталық Қазақстан" және № 102-103 "Индустриальная Караганда" газеттерінде жарияланған);</w:t>
      </w:r>
      <w:r>
        <w:br/>
      </w:r>
      <w:r>
        <w:rPr>
          <w:rFonts w:ascii="Times New Roman"/>
          <w:b w:val="false"/>
          <w:i w:val="false"/>
          <w:color w:val="000000"/>
          <w:sz w:val="28"/>
        </w:rPr>
        <w:t>
</w:t>
      </w:r>
      <w:r>
        <w:rPr>
          <w:rFonts w:ascii="Times New Roman"/>
          <w:b w:val="false"/>
          <w:i w:val="false"/>
          <w:color w:val="000000"/>
          <w:sz w:val="28"/>
        </w:rPr>
        <w:t>
      2. "ІІ, ІІІ және ІV санат объектілеріне мемлекеттік экологиялық сараптама қорытындысын беру" электрондық мемлекеттік қызмет регламентін бекіту туралы" Қарағанды облысы әкімдігінің 2013 жылғы 22 мамырдағы № 29/02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актiлерді мемлекеттiк тіркеу Тiзiлiмiнде № 2352 тіркелген, 2013 жылғы 23 шілдедегі № 124-125 "Орталық Қазақстан" және № 102-103 "Индустриальная Караганда" газеттерінде жарияланған);</w:t>
      </w:r>
      <w:r>
        <w:br/>
      </w:r>
      <w:r>
        <w:rPr>
          <w:rFonts w:ascii="Times New Roman"/>
          <w:b w:val="false"/>
          <w:i w:val="false"/>
          <w:color w:val="000000"/>
          <w:sz w:val="28"/>
        </w:rPr>
        <w:t>
</w:t>
      </w:r>
      <w:r>
        <w:rPr>
          <w:rFonts w:ascii="Times New Roman"/>
          <w:b w:val="false"/>
          <w:i w:val="false"/>
          <w:color w:val="000000"/>
          <w:sz w:val="28"/>
        </w:rPr>
        <w:t>
      3)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 бекіту туралы" Қарағанды облысы әкімдігінің 2013 жылғы 13 маусымдағы № 36/01 </w:t>
      </w:r>
      <w:r>
        <w:rPr>
          <w:rFonts w:ascii="Times New Roman"/>
          <w:b w:val="false"/>
          <w:i w:val="false"/>
          <w:color w:val="000000"/>
          <w:sz w:val="28"/>
        </w:rPr>
        <w:t>қаулысы</w:t>
      </w:r>
      <w:r>
        <w:rPr>
          <w:rFonts w:ascii="Times New Roman"/>
          <w:b w:val="false"/>
          <w:i w:val="false"/>
          <w:color w:val="000000"/>
          <w:sz w:val="28"/>
        </w:rPr>
        <w:t xml:space="preserve"> (нормативтiк құқықтық актiлерді мемлекеттiк тіркеу Тiзiлiмiнде № 2360 тіркелген, 2013 жылғы 27 шілдедегі № 128-129 "Орталық Қазақстан" және № 106 "Индустриальная Караганда" газеттерінде жарияланған).</w:t>
      </w:r>
    </w:p>
    <w:bookmarkEnd w:id="3"/>
    <w:bookmarkStart w:name="z14" w:id="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27 тамыз</w:t>
      </w:r>
      <w:r>
        <w:br/>
      </w:r>
      <w:r>
        <w:rPr>
          <w:rFonts w:ascii="Times New Roman"/>
          <w:b w:val="false"/>
          <w:i w:val="false"/>
          <w:color w:val="000000"/>
          <w:sz w:val="28"/>
        </w:rPr>
        <w:t>
№ 44/02 қаулысымен</w:t>
      </w:r>
      <w:r>
        <w:br/>
      </w:r>
      <w:r>
        <w:rPr>
          <w:rFonts w:ascii="Times New Roman"/>
          <w:b w:val="false"/>
          <w:i w:val="false"/>
          <w:color w:val="000000"/>
          <w:sz w:val="28"/>
        </w:rPr>
        <w:t>
бекітілген</w:t>
      </w:r>
    </w:p>
    <w:bookmarkEnd w:id="4"/>
    <w:bookmarkStart w:name="z15" w:id="5"/>
    <w:p>
      <w:pPr>
        <w:spacing w:after="0"/>
        <w:ind w:left="0"/>
        <w:jc w:val="left"/>
      </w:pPr>
      <w:r>
        <w:rPr>
          <w:rFonts w:ascii="Times New Roman"/>
          <w:b/>
          <w:i w:val="false"/>
          <w:color w:val="000000"/>
        </w:rPr>
        <w:t xml:space="preserve"> 
"ІІ, ІІІ және IV санат объектілер үшін қоршаған ортаға эмиссияға рұқсаттар беру" мемлекеттік көрсетілетін қызмет регламенті</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"ІІ, ІІІ және IV санат объектілер үшін қоршаған ортаға эмиссияға рұқсаттар беру" мемлекеттік көрсетілетін қызметті (бұдан әрі – қызмет) жергілікті атқарушы органмен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ІІ, ІІІ және IV санаттағы объектілер үшін қоршаған ортаға эмиссияға рұқсат, рұқсатты қайта ресімдеу не көрсетілетін қызметті берушінің өтінішті одан әрі қараудан бас тарту туралы дәлелді жауабы.</w:t>
      </w:r>
      <w:r>
        <w:br/>
      </w:r>
      <w:r>
        <w:rPr>
          <w:rFonts w:ascii="Times New Roman"/>
          <w:b w:val="false"/>
          <w:i w:val="false"/>
          <w:color w:val="000000"/>
          <w:sz w:val="28"/>
        </w:rPr>
        <w:t>
      Мемлекеттік қызмет көрсету нәтижесін беру нысаны: қағаз түрінде және электрондық.</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 құжаттар нысанында "жеке кабинетке" жолданады.</w:t>
      </w:r>
    </w:p>
    <w:bookmarkEnd w:id="7"/>
    <w:bookmarkStart w:name="z23" w:id="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
    <w:bookmarkStart w:name="z24" w:id="9"/>
    <w:p>
      <w:pPr>
        <w:spacing w:after="0"/>
        <w:ind w:left="0"/>
        <w:jc w:val="both"/>
      </w:pPr>
      <w:r>
        <w:rPr>
          <w:rFonts w:ascii="Times New Roman"/>
          <w:b w:val="false"/>
          <w:i w:val="false"/>
          <w:color w:val="000000"/>
          <w:sz w:val="28"/>
        </w:rPr>
        <w:t>
      4. Көрсетілетін қызмет алушыға мемлекеттік қызмет көрсету бойынша рәсімді (іс-қимылдар) бастауға негіздеме:</w:t>
      </w:r>
      <w:r>
        <w:br/>
      </w:r>
      <w:r>
        <w:rPr>
          <w:rFonts w:ascii="Times New Roman"/>
          <w:b w:val="false"/>
          <w:i w:val="false"/>
          <w:color w:val="000000"/>
          <w:sz w:val="28"/>
        </w:rPr>
        <w:t>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қаулысымен бекітілген "ІІ, ІІІ және IV санат объектілер үшін қоршаған ортаға эмиссияға рұқсат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Стандарт) нысан бойынша рұқсат алуға қағаз тасымалдағыштағы өтініш;</w:t>
      </w:r>
      <w:r>
        <w:br/>
      </w:r>
      <w:r>
        <w:rPr>
          <w:rFonts w:ascii="Times New Roman"/>
          <w:b w:val="false"/>
          <w:i w:val="false"/>
          <w:color w:val="000000"/>
          <w:sz w:val="28"/>
        </w:rPr>
        <w:t>
      ХҚО-ға немесе порталға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ХҚО қызметкерінің немесе қызмет алушыға ЭЦҚ-мен куәландырылған электрондық құжат нысанында рұқсат алуға өтінім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кеңсесінің қызметкері құжаттарды тіркейді, өтініштің қабылдануын оның көшірмесіне құжаттар пакетін қабылдау күнін көрсетіп белгі соғумен растайды және құжаттарды көрсетілетін қызмет берушінің басшысына ұсынады (15 (он бес) минуттан аспайды). Мемлекеттік қызметті көрсету рәсімінің (іс-қимылының) нәтижесі кіріс хат-хабарлары журналына тіркеу болып табылады;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құжаттарды қарайды және жауапты орындаушыға жолдайды (15 (он бес) минуттан аспайды). Мемлекеттік қызметті көрсету рәсімінің (іс-қимылының) нәтижесі құжаттарды орындауға беру болып табылады;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 құжаттарды қарайды, дайындайды және көрсетілетін қызмет берушінің басшысына ұсынады: рұқсат беру (1 (бір) айдан аспайды), II, III және IV санаттағы объектілер үшін қоршаған ортаға эмиссияларға рұқсат беруді қайта рәсімдеу (1 (бір) ай ішінде); өтінішті одан әрі қараудан бас тарту туралы дәлелді жауап (15 (он бес) күнтізбелік күн ішінде). Рәсімінің (іс-қимылының) нәтижесі болып мемлекеттік қызметтің нәтнжесін дайындау болып табылады;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басшысы II, III және IV санаттағы объектілер үшін қоршаған ортаға эмиссияларға рұқсатқа, рұқсат беруді қайта рәсімдеуге немесе өтінішті одан әрі қараудан бас тарту туралы дәлелді жауапқа қол қойып, көрсетілетін қызмет беруші кеңсесінің қызметкеріне жолдайды (15 (он бес) минуттан аспайды). Мемлекеттік қызметті көрсету рәсімінің (іс-қимылының) нәтижесі мемлекеттік қызметтің нәтнжесіне қол қою және оны көрсетілетін қызмет берушінің кеңсесіне жолдау болып табылады;</w:t>
      </w:r>
      <w:r>
        <w:br/>
      </w:r>
      <w:r>
        <w:rPr>
          <w:rFonts w:ascii="Times New Roman"/>
          <w:b w:val="false"/>
          <w:i w:val="false"/>
          <w:color w:val="000000"/>
          <w:sz w:val="28"/>
        </w:rPr>
        <w:t>
</w:t>
      </w:r>
      <w:r>
        <w:rPr>
          <w:rFonts w:ascii="Times New Roman"/>
          <w:b w:val="false"/>
          <w:i w:val="false"/>
          <w:color w:val="000000"/>
          <w:sz w:val="28"/>
        </w:rPr>
        <w:t>
      6) көрсетілетін қызмет беруші кеңсесінің қызметкері II, III және IV санаттағы объектілер үшін қоршаған ортаға эмиссияларға рұқсатты, рұқсат беруді қайта рәсімдеуді не өтінішті одан әрі қараудан бас тарту туралы дәлелді жауапты тіркейді және көрсетілетін қызметті алушыға (не сенімхат бойынша оның өкіліне) береді (15 (он бес) минуттан аспайды). Рәсімінің (іс-қимылының) нәтижесі мемлекеттік қызмет болып табылады.</w:t>
      </w:r>
    </w:p>
    <w:bookmarkEnd w:id="9"/>
    <w:bookmarkStart w:name="z32" w:id="1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
    <w:bookmarkStart w:name="z33" w:id="1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мемлекеттік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кеңсесінің қызметкері құжаттарды тіркейді және құжаттарды көрсетілетін қызмет берушінің басшысына ұсынады (15 (он бес)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құжаттарды қарайды және жауапты орындаушыға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 құжаттарды қарайды, дайындайды және көрсетілетін қызмет берушінің басшысына ұсынады: рұқсат беру (1 (бір) айдан аспайды), II, III және IV санаттағы объектілер үшін қоршаған ортаға эмиссияларға рұқсат беруді қайта рәсімдеу (1 (бір) ай ішінде); өтінішті одан әрі қараудан бас тарту туралы дәлелді жауап (15 (он бес) күнтізбелік күн ішінде);</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басшысы рұқсатқа, не өтінішті одан әрі қараудан бас тарту туралы дәлелді жауапқа қол қойып, көрсетілетін қызмет беруші кеңсесінің қызметкеріне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 беруші кеңсесінің қызметкері II, III және IV санаттағы объектілер үшін қоршаған ортаға эмиссияларға рұқсатты, рұқсат беруді қайта рәсімдеуді не өтінішті одан әрі қараудан бас тарту туралы дәлелді жауапты тіркейді және көрсетілетін қызметті алушыға (15 (он бес) минуттан аспайды).</w:t>
      </w:r>
    </w:p>
    <w:bookmarkEnd w:id="11"/>
    <w:bookmarkStart w:name="z44" w:id="1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жасау әртібін, сондай-ақ мемлекеттік қызмет көрсету процесінде ақпараттық жүйелерді пайдалану тәртібін сипаттау</w:t>
      </w:r>
    </w:p>
    <w:bookmarkEnd w:id="12"/>
    <w:bookmarkStart w:name="z45" w:id="13"/>
    <w:p>
      <w:pPr>
        <w:spacing w:after="0"/>
        <w:ind w:left="0"/>
        <w:jc w:val="both"/>
      </w:pPr>
      <w:r>
        <w:rPr>
          <w:rFonts w:ascii="Times New Roman"/>
          <w:b w:val="false"/>
          <w:i w:val="false"/>
          <w:color w:val="000000"/>
          <w:sz w:val="28"/>
        </w:rPr>
        <w:t>
      8. Көрсетілетін қызметті алушының жүгіну тәртібін және көрсетілетін қызмет беруші арқылы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1-үдеріс – мемлекеттік қызмет көрсету үшін қызмет көрсетуші қызметкерінің порталда логин мен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1-шарт – порталда тіркелген қызметкер туралы деректердің дұрыстығын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порталда көрсетілетін қызмет беруші қызметкерінің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мемлекеттік көрсетілетін қызмет беруші қызметкерінің осы Регламентте көрсетілген қызметті таңдауы, мемлекеттік қызметті көрсету үшін сұраныс нысанын экранға шығару және көрсетілетін қызмет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портал арқылы жеке тұлғалардың мемлекеттік деректер базасына/заңды тұлғалардың мемлекеттік деректер базасына көрсетілетін қызметті алушының деректері туралы, сондай-ақ көрсетілетін қызметті алушы өкілінің сенімхаты деректері туралы сұратуды жолдау;</w:t>
      </w:r>
      <w:r>
        <w:br/>
      </w:r>
      <w:r>
        <w:rPr>
          <w:rFonts w:ascii="Times New Roman"/>
          <w:b w:val="false"/>
          <w:i w:val="false"/>
          <w:color w:val="000000"/>
          <w:sz w:val="28"/>
        </w:rPr>
        <w:t>
</w:t>
      </w:r>
      <w:r>
        <w:rPr>
          <w:rFonts w:ascii="Times New Roman"/>
          <w:b w:val="false"/>
          <w:i w:val="false"/>
          <w:color w:val="000000"/>
          <w:sz w:val="28"/>
        </w:rPr>
        <w:t>
      6) 2-шарт – порталда көрсетілетін қызметті алушы деректерінің бар-жоғын тексеру;</w:t>
      </w:r>
      <w:r>
        <w:br/>
      </w:r>
      <w:r>
        <w:rPr>
          <w:rFonts w:ascii="Times New Roman"/>
          <w:b w:val="false"/>
          <w:i w:val="false"/>
          <w:color w:val="000000"/>
          <w:sz w:val="28"/>
        </w:rPr>
        <w:t>
</w:t>
      </w:r>
      <w:r>
        <w:rPr>
          <w:rFonts w:ascii="Times New Roman"/>
          <w:b w:val="false"/>
          <w:i w:val="false"/>
          <w:color w:val="000000"/>
          <w:sz w:val="28"/>
        </w:rPr>
        <w:t>
      7) 5-үдеріс – порталда көрсетілетін қызметті алушы деректерінің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көрсетілетін қызмет беруші қызметкерінің қағаз нысандағы құжаттардың болуы туралы белгілеу бөлігінде сұрату нысанын толтыруы және көрсетілетін қызметті алушы ұсынған қажетті құжаттарды сканерден өткізіп, оны сұрату нысанына қосуы;</w:t>
      </w:r>
      <w:r>
        <w:br/>
      </w:r>
      <w:r>
        <w:rPr>
          <w:rFonts w:ascii="Times New Roman"/>
          <w:b w:val="false"/>
          <w:i w:val="false"/>
          <w:color w:val="000000"/>
          <w:sz w:val="28"/>
        </w:rPr>
        <w:t>
</w:t>
      </w:r>
      <w:r>
        <w:rPr>
          <w:rFonts w:ascii="Times New Roman"/>
          <w:b w:val="false"/>
          <w:i w:val="false"/>
          <w:color w:val="000000"/>
          <w:sz w:val="28"/>
        </w:rPr>
        <w:t>
      9) 7-үдеріс – порталда сұратуды тіркеу және көрсетілетін қызметті өңдеу;</w:t>
      </w:r>
      <w:r>
        <w:br/>
      </w:r>
      <w:r>
        <w:rPr>
          <w:rFonts w:ascii="Times New Roman"/>
          <w:b w:val="false"/>
          <w:i w:val="false"/>
          <w:color w:val="000000"/>
          <w:sz w:val="28"/>
        </w:rPr>
        <w:t>
      көрсетілетін қызмет берушінің рұқсат беру үшін көрсетілетін қызметті алушының біліктілік талаптарына және негіздемелеріне сәйкестілігін тексеру;</w:t>
      </w:r>
      <w:r>
        <w:br/>
      </w:r>
      <w:r>
        <w:rPr>
          <w:rFonts w:ascii="Times New Roman"/>
          <w:b w:val="false"/>
          <w:i w:val="false"/>
          <w:color w:val="000000"/>
          <w:sz w:val="28"/>
        </w:rPr>
        <w:t>
</w:t>
      </w:r>
      <w:r>
        <w:rPr>
          <w:rFonts w:ascii="Times New Roman"/>
          <w:b w:val="false"/>
          <w:i w:val="false"/>
          <w:color w:val="000000"/>
          <w:sz w:val="28"/>
        </w:rPr>
        <w:t>
      10) 3-шарт – көрсетілетін қызмет берушінің рұқсат беру үшін көрсетілетін қызметті алушының талаптарына және негіздемелеріне сәйкестілігін тексеруі;</w:t>
      </w:r>
      <w:r>
        <w:br/>
      </w:r>
      <w:r>
        <w:rPr>
          <w:rFonts w:ascii="Times New Roman"/>
          <w:b w:val="false"/>
          <w:i w:val="false"/>
          <w:color w:val="000000"/>
          <w:sz w:val="28"/>
        </w:rPr>
        <w:t>
</w:t>
      </w:r>
      <w:r>
        <w:rPr>
          <w:rFonts w:ascii="Times New Roman"/>
          <w:b w:val="false"/>
          <w:i w:val="false"/>
          <w:color w:val="000000"/>
          <w:sz w:val="28"/>
        </w:rPr>
        <w:t xml:space="preserve">
      11) 8-үдеріс – порталда көрсетілетін қызметті алушының деректерінде бұзушылықтардың болуына байланысты сұратылған мемлекеттік қызметті көрсетуден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12) 9-үдеріс – көрсетілетін қызметті алушының порталда қалыптастырылған қызметті көрсету нәтижесін (ІІ, ІІІ және IV санат объектілері үшін қоршаған ортаға эмиссияларға рұқсаттарды) алуы. Электрондық құжат көрсетілетін қызмет берушінің уәкілетті тұлғасының ЭЦҚ-ын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9. Көрсетілетін қызмет беруші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келтіре отырып ХҚО-ға жүгіну тәртібін сипаттау:</w:t>
      </w:r>
      <w:r>
        <w:br/>
      </w:r>
      <w:r>
        <w:rPr>
          <w:rFonts w:ascii="Times New Roman"/>
          <w:b w:val="false"/>
          <w:i w:val="false"/>
          <w:color w:val="000000"/>
          <w:sz w:val="28"/>
        </w:rPr>
        <w:t>
</w:t>
      </w:r>
      <w:r>
        <w:rPr>
          <w:rFonts w:ascii="Times New Roman"/>
          <w:b w:val="false"/>
          <w:i w:val="false"/>
          <w:color w:val="000000"/>
          <w:sz w:val="28"/>
        </w:rPr>
        <w:t>
      1) 1-үдеріс – ХҚО операторының қызмет көрсету үшін логин мен парольді (авторизациялау үдерісі) порталға енгiзуі (1 минут ішінде);</w:t>
      </w:r>
      <w:r>
        <w:br/>
      </w:r>
      <w:r>
        <w:rPr>
          <w:rFonts w:ascii="Times New Roman"/>
          <w:b w:val="false"/>
          <w:i w:val="false"/>
          <w:color w:val="000000"/>
          <w:sz w:val="28"/>
        </w:rPr>
        <w:t>
</w:t>
      </w:r>
      <w:r>
        <w:rPr>
          <w:rFonts w:ascii="Times New Roman"/>
          <w:b w:val="false"/>
          <w:i w:val="false"/>
          <w:color w:val="000000"/>
          <w:sz w:val="28"/>
        </w:rPr>
        <w:t>
      2) 2-үдеріс – ХҚО операторының таңдауы, мемлекеттік қызметті көрсету үшін сұрату нысанын экранға шығаруы және ХҚО операторының көрсетілетін қызмет алушының деректерін енгізуі (2 минут ішінде);</w:t>
      </w:r>
      <w:r>
        <w:br/>
      </w:r>
      <w:r>
        <w:rPr>
          <w:rFonts w:ascii="Times New Roman"/>
          <w:b w:val="false"/>
          <w:i w:val="false"/>
          <w:color w:val="000000"/>
          <w:sz w:val="28"/>
        </w:rPr>
        <w:t>
</w:t>
      </w:r>
      <w:r>
        <w:rPr>
          <w:rFonts w:ascii="Times New Roman"/>
          <w:b w:val="false"/>
          <w:i w:val="false"/>
          <w:color w:val="000000"/>
          <w:sz w:val="28"/>
        </w:rPr>
        <w:t>
      3) 3-үдеріс – көрсетілетін қызмет алушының деректері туралы сұратуды портал арқылы;</w:t>
      </w:r>
      <w:r>
        <w:br/>
      </w:r>
      <w:r>
        <w:rPr>
          <w:rFonts w:ascii="Times New Roman"/>
          <w:b w:val="false"/>
          <w:i w:val="false"/>
          <w:color w:val="000000"/>
          <w:sz w:val="28"/>
        </w:rPr>
        <w:t>
</w:t>
      </w:r>
      <w:r>
        <w:rPr>
          <w:rFonts w:ascii="Times New Roman"/>
          <w:b w:val="false"/>
          <w:i w:val="false"/>
          <w:color w:val="000000"/>
          <w:sz w:val="28"/>
        </w:rPr>
        <w:t>
      4) 1-шарт – көрсетілетін қызмет алушының ЖТ МДБ/ЗТ МДБ-да деректерінің, сенімхат деректерінің болуын тексеру (1 минут ішінде);</w:t>
      </w:r>
      <w:r>
        <w:br/>
      </w:r>
      <w:r>
        <w:rPr>
          <w:rFonts w:ascii="Times New Roman"/>
          <w:b w:val="false"/>
          <w:i w:val="false"/>
          <w:color w:val="000000"/>
          <w:sz w:val="28"/>
        </w:rPr>
        <w:t>
</w:t>
      </w:r>
      <w:r>
        <w:rPr>
          <w:rFonts w:ascii="Times New Roman"/>
          <w:b w:val="false"/>
          <w:i w:val="false"/>
          <w:color w:val="000000"/>
          <w:sz w:val="28"/>
        </w:rPr>
        <w:t>
      5) 4-үдеріс – ЖТ МДБ/ЗТ МДБ-да көрсетілетін қызмет алушы деректерінің, сенімхат деректерінің болмауына байланысты деректерді алу мүмкін еместігі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
      6) 5-үдеріс – ХҚО операторының қағаз нысандағы құжаттардың болуы туралы белгілеу бөлігінде сұрату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сұрату толтырылған нысанды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ХҚО операторының ЭЦҚ-сымен куәландырылған (қолы қойылған) электрондық құжатты (көрсетілетін қызметті алушының сұратуын) портал арқылы жолдау (2 минут ішінде);</w:t>
      </w:r>
      <w:r>
        <w:br/>
      </w:r>
      <w:r>
        <w:rPr>
          <w:rFonts w:ascii="Times New Roman"/>
          <w:b w:val="false"/>
          <w:i w:val="false"/>
          <w:color w:val="000000"/>
          <w:sz w:val="28"/>
        </w:rPr>
        <w:t>
</w:t>
      </w:r>
      <w:r>
        <w:rPr>
          <w:rFonts w:ascii="Times New Roman"/>
          <w:b w:val="false"/>
          <w:i w:val="false"/>
          <w:color w:val="000000"/>
          <w:sz w:val="28"/>
        </w:rPr>
        <w:t xml:space="preserve">
      8) 7-үдеріс – электрондық құжатты порталда тіркеу; </w:t>
      </w:r>
      <w:r>
        <w:br/>
      </w:r>
      <w:r>
        <w:rPr>
          <w:rFonts w:ascii="Times New Roman"/>
          <w:b w:val="false"/>
          <w:i w:val="false"/>
          <w:color w:val="000000"/>
          <w:sz w:val="28"/>
        </w:rPr>
        <w:t>
</w:t>
      </w:r>
      <w:r>
        <w:rPr>
          <w:rFonts w:ascii="Times New Roman"/>
          <w:b w:val="false"/>
          <w:i w:val="false"/>
          <w:color w:val="000000"/>
          <w:sz w:val="28"/>
        </w:rPr>
        <w:t>
      9) 2-шарт – көрсетілетін қызмет берушінің көрсетілетін қызметті алушының талаптарына және рұқсат беру үшін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
      10) 8-үдеріс – порталда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көрсетілетін қызметті алушының ХҚО операторы арқылы порталда қалыптастырылған қызметті көрсету нәтижесін (ІІ, ІІІ және IV санат объектілері үшін қоршаған ортаға эмиссияға рұқсатты) алуы.</w:t>
      </w:r>
      <w:r>
        <w:br/>
      </w:r>
      <w:r>
        <w:rPr>
          <w:rFonts w:ascii="Times New Roman"/>
          <w:b w:val="false"/>
          <w:i w:val="false"/>
          <w:color w:val="000000"/>
          <w:sz w:val="28"/>
        </w:rPr>
        <w:t>
</w:t>
      </w:r>
      <w:r>
        <w:rPr>
          <w:rFonts w:ascii="Times New Roman"/>
          <w:b w:val="false"/>
          <w:i w:val="false"/>
          <w:color w:val="000000"/>
          <w:sz w:val="28"/>
        </w:rPr>
        <w:t>
      11. ХҚО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ХҚО қызметкері, егер Қазақстан Республикасының заңдарымен өзгеше жағдай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r>
        <w:br/>
      </w:r>
      <w:r>
        <w:rPr>
          <w:rFonts w:ascii="Times New Roman"/>
          <w:b w:val="false"/>
          <w:i w:val="false"/>
          <w:color w:val="000000"/>
          <w:sz w:val="28"/>
        </w:rPr>
        <w:t>
      Көрсетілетін қызметті алушы Стандартта көзделген тізбеге сәйкес толық емес құжаттар пакетін тапсырған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w:t>
      </w:r>
      <w:r>
        <w:br/>
      </w:r>
      <w:r>
        <w:rPr>
          <w:rFonts w:ascii="Times New Roman"/>
          <w:b w:val="false"/>
          <w:i w:val="false"/>
          <w:color w:val="000000"/>
          <w:sz w:val="28"/>
        </w:rPr>
        <w:t>
</w:t>
      </w:r>
      <w:r>
        <w:rPr>
          <w:rFonts w:ascii="Times New Roman"/>
          <w:b w:val="false"/>
          <w:i w:val="false"/>
          <w:color w:val="000000"/>
          <w:sz w:val="28"/>
        </w:rPr>
        <w:t>
      12. Портал арқыл мемлекеттік қызмет көрсету кезінде жүгіну тәртібін және көрсетілетін қызмет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көрсетілетін қызметті алушы компьютерінің интернет-браузерінде сақталатын өзінің ЭЦҚ тіркеу куәлігінің (порталда тіркелмеген көрсетілетін қызметті алушылар үшін жүзеге асырылады), жеке сәйкестендіру нөмірінің (бұдан әрі – ЖСН) және бизнес сәйкестендіру нөмірінің (бұдан әрі – БСН) көмегімен тіркеуді жүзеге асырады;</w:t>
      </w:r>
      <w:r>
        <w:br/>
      </w:r>
      <w:r>
        <w:rPr>
          <w:rFonts w:ascii="Times New Roman"/>
          <w:b w:val="false"/>
          <w:i w:val="false"/>
          <w:color w:val="000000"/>
          <w:sz w:val="28"/>
        </w:rPr>
        <w:t>
</w:t>
      </w:r>
      <w:r>
        <w:rPr>
          <w:rFonts w:ascii="Times New Roman"/>
          <w:b w:val="false"/>
          <w:i w:val="false"/>
          <w:color w:val="000000"/>
          <w:sz w:val="28"/>
        </w:rPr>
        <w:t xml:space="preserve">
      2) 1-үдеріс – көрсетілетін қызметті алушы компьютерінің интернет-браузерінде ЕЦҚ-ның тіркеу куәлігін бекіту, мемлекеттік қызметті алу үшін порталда көрсетілетін қызметті алушының паролін енгiзу процесі (авторизациялау үдерісі); </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2-үдеріс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сұрату нысанын экранға шығару және оның құрылымы мен форматтық талаптарын ескере отырып, сұрату нысанына электрондық түрдегі қажетті құжаттарды тіркеп көрсетілетін қызметті алушының деректерін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4-үдеріс – көрсетілетін қызметті алушының сұратуға қол қоюды куәландыру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ЭЦҚ тіркеу куәлігінің қолданыс мерзімін және тіркеу куәліктерінің кері қайтарылғандар (жойылғандар) тізімінде бар-жоғын, сондай-ақ сұратуда көрсетілген ЖСН/БСН сәйкестендіру деректерінің және ЭЦҚ тіркеу куәлігінде көрсетілген деректердің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мемлекеттік қызметті көрсетуге сұратудың толтырылған нысанын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7-үдеріс – электрондық құжатты (көрсетілетін қызметті алушының сұратуын) порталда тіркеу және сұратуды порталда өңдеу;</w:t>
      </w:r>
      <w:r>
        <w:br/>
      </w:r>
      <w:r>
        <w:rPr>
          <w:rFonts w:ascii="Times New Roman"/>
          <w:b w:val="false"/>
          <w:i w:val="false"/>
          <w:color w:val="000000"/>
          <w:sz w:val="28"/>
        </w:rPr>
        <w:t>
</w:t>
      </w:r>
      <w:r>
        <w:rPr>
          <w:rFonts w:ascii="Times New Roman"/>
          <w:b w:val="false"/>
          <w:i w:val="false"/>
          <w:color w:val="000000"/>
          <w:sz w:val="28"/>
        </w:rPr>
        <w:t>
      11) 3-шарт – қызмет берушінің рұқсат беру үшін көрсетілетін қызметті алушының талаптарына және негіздемелеріне сәйкестілігін тексеру;</w:t>
      </w:r>
      <w:r>
        <w:br/>
      </w:r>
      <w:r>
        <w:rPr>
          <w:rFonts w:ascii="Times New Roman"/>
          <w:b w:val="false"/>
          <w:i w:val="false"/>
          <w:color w:val="000000"/>
          <w:sz w:val="28"/>
        </w:rPr>
        <w:t>
</w:t>
      </w:r>
      <w:r>
        <w:rPr>
          <w:rFonts w:ascii="Times New Roman"/>
          <w:b w:val="false"/>
          <w:i w:val="false"/>
          <w:color w:val="000000"/>
          <w:sz w:val="28"/>
        </w:rPr>
        <w:t>
      12) 8-үдеріс – порталда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көрсетілетін қызметті алушының порталда қалыптастырылған көрсетілетін мемлекеттік қызметті (ІІ, ІІІ және IV санаттардағы объектілер үшін қоршаған ортаға эмиссияға рұқсат) алуы. Мемлекеттік қызметті көрсету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процесінде көрсетілетін қызмет берушінің құрылымдық бөлімшелері (қызметкерлері) рәсімдерінің (іс-қимылдарының) реттілігін толық сипаттау осы мемлекеттік қызмет көрсету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Мемлекеттік қызмет көрсетудің бизнес-процестерінің анықтамалығы көрсетілетін қызмет берушінің интернет-ресурсында орналастырылады.</w:t>
      </w:r>
    </w:p>
    <w:bookmarkEnd w:id="13"/>
    <w:bookmarkStart w:name="z88" w:id="14"/>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регламентіне 1 қосымша</w:t>
      </w:r>
    </w:p>
    <w:bookmarkEnd w:id="14"/>
    <w:bookmarkStart w:name="z89" w:id="15"/>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bookmarkEnd w:id="15"/>
    <w:p>
      <w:pPr>
        <w:spacing w:after="0"/>
        <w:ind w:left="0"/>
        <w:jc w:val="both"/>
      </w:pPr>
      <w:r>
        <w:drawing>
          <wp:inline distT="0" distB="0" distL="0" distR="0">
            <wp:extent cx="9207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07500" cy="3810000"/>
                    </a:xfrm>
                    <a:prstGeom prst="rect">
                      <a:avLst/>
                    </a:prstGeom>
                  </pic:spPr>
                </pic:pic>
              </a:graphicData>
            </a:graphic>
          </wp:inline>
        </w:drawing>
      </w:r>
    </w:p>
    <w:bookmarkStart w:name="z90" w:id="16"/>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регламентіне 2 қосымша</w:t>
      </w:r>
    </w:p>
    <w:bookmarkEnd w:id="16"/>
    <w:bookmarkStart w:name="z91" w:id="17"/>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іс-қимыл диаграммасы</w:t>
      </w:r>
    </w:p>
    <w:bookmarkEnd w:id="17"/>
    <w:p>
      <w:pPr>
        <w:spacing w:after="0"/>
        <w:ind w:left="0"/>
        <w:jc w:val="both"/>
      </w:pPr>
      <w:r>
        <w:drawing>
          <wp:inline distT="0" distB="0" distL="0" distR="0">
            <wp:extent cx="93599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59900" cy="4457700"/>
                    </a:xfrm>
                    <a:prstGeom prst="rect">
                      <a:avLst/>
                    </a:prstGeom>
                  </pic:spPr>
                </pic:pic>
              </a:graphicData>
            </a:graphic>
          </wp:inline>
        </w:drawing>
      </w:r>
    </w:p>
    <w:bookmarkStart w:name="z92" w:id="18"/>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регламентіне 3 қосымша</w:t>
      </w:r>
    </w:p>
    <w:bookmarkEnd w:id="18"/>
    <w:bookmarkStart w:name="z222" w:id="19"/>
    <w:p>
      <w:pPr>
        <w:spacing w:after="0"/>
        <w:ind w:left="0"/>
        <w:jc w:val="left"/>
      </w:pPr>
      <w:r>
        <w:rPr>
          <w:rFonts w:ascii="Times New Roman"/>
          <w:b/>
          <w:i w:val="false"/>
          <w:color w:val="000000"/>
        </w:rPr>
        <w:t xml:space="preserve"> 
ХҚКО арқылы мемлекеттік қызметті көрсету кезіндегі функционалды өзара іс-әрекеттың диаграммасы</w:t>
      </w:r>
    </w:p>
    <w:bookmarkEnd w:id="19"/>
    <w:p>
      <w:pPr>
        <w:spacing w:after="0"/>
        <w:ind w:left="0"/>
        <w:jc w:val="both"/>
      </w:pPr>
      <w:r>
        <w:drawing>
          <wp:inline distT="0" distB="0" distL="0" distR="0">
            <wp:extent cx="8458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58200" cy="4381500"/>
                    </a:xfrm>
                    <a:prstGeom prst="rect">
                      <a:avLst/>
                    </a:prstGeom>
                  </pic:spPr>
                </pic:pic>
              </a:graphicData>
            </a:graphic>
          </wp:inline>
        </w:drawing>
      </w:r>
    </w:p>
    <w:bookmarkStart w:name="z93" w:id="20"/>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регламентіне 4 қосымша</w:t>
      </w:r>
    </w:p>
    <w:bookmarkEnd w:id="20"/>
    <w:bookmarkStart w:name="z94" w:id="2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21"/>
    <w:p>
      <w:pPr>
        <w:spacing w:after="0"/>
        <w:ind w:left="0"/>
        <w:jc w:val="both"/>
      </w:pPr>
      <w:r>
        <w:drawing>
          <wp:inline distT="0" distB="0" distL="0" distR="0">
            <wp:extent cx="9258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258300" cy="3759200"/>
                    </a:xfrm>
                    <a:prstGeom prst="rect">
                      <a:avLst/>
                    </a:prstGeom>
                  </pic:spPr>
                </pic:pic>
              </a:graphicData>
            </a:graphic>
          </wp:inline>
        </w:drawing>
      </w:r>
    </w:p>
    <w:p>
      <w:pPr>
        <w:spacing w:after="0"/>
        <w:ind w:left="0"/>
        <w:jc w:val="both"/>
      </w:pPr>
      <w:r>
        <w:drawing>
          <wp:inline distT="0" distB="0" distL="0" distR="0">
            <wp:extent cx="44958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95800" cy="4991100"/>
                    </a:xfrm>
                    <a:prstGeom prst="rect">
                      <a:avLst/>
                    </a:prstGeom>
                  </pic:spPr>
                </pic:pic>
              </a:graphicData>
            </a:graphic>
          </wp:inline>
        </w:drawing>
      </w:r>
    </w:p>
    <w:bookmarkStart w:name="z95" w:id="22"/>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үшін қоршаған ортаға эмиссияға</w:t>
      </w:r>
      <w:r>
        <w:br/>
      </w:r>
      <w:r>
        <w:rPr>
          <w:rFonts w:ascii="Times New Roman"/>
          <w:b w:val="false"/>
          <w:i w:val="false"/>
          <w:color w:val="000000"/>
          <w:sz w:val="28"/>
        </w:rPr>
        <w:t>
рұқсат беру" мемлекеттік қызмет</w:t>
      </w:r>
      <w:r>
        <w:br/>
      </w:r>
      <w:r>
        <w:rPr>
          <w:rFonts w:ascii="Times New Roman"/>
          <w:b w:val="false"/>
          <w:i w:val="false"/>
          <w:color w:val="000000"/>
          <w:sz w:val="28"/>
        </w:rPr>
        <w:t>
регламентіне 5 қосымша</w:t>
      </w:r>
    </w:p>
    <w:bookmarkEnd w:id="22"/>
    <w:bookmarkStart w:name="z96" w:id="23"/>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қызмет көрсетудің бизнес-үдерістерінің анықтамалығы</w:t>
      </w:r>
    </w:p>
    <w:bookmarkEnd w:id="23"/>
    <w:p>
      <w:pPr>
        <w:spacing w:after="0"/>
        <w:ind w:left="0"/>
        <w:jc w:val="both"/>
      </w:pPr>
      <w:r>
        <w:drawing>
          <wp:inline distT="0" distB="0" distL="0" distR="0">
            <wp:extent cx="6667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67500" cy="81153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 – функционалдық бірлік: көрсетілетін қызмет берушінің құрылымдық бөлімшелерінің (қызметкерлерінің) өзара әрекеттер, халыққа қызмет көрсету орталығы, "электрондық үкiметтiң" веб-порталы арқылы қызмет көрсету;</w:t>
      </w:r>
    </w:p>
    <w:p>
      <w:pPr>
        <w:spacing w:after="0"/>
        <w:ind w:left="0"/>
        <w:jc w:val="both"/>
      </w:pPr>
      <w:r>
        <w:drawing>
          <wp:inline distT="0" distB="0" distL="0" distR="0">
            <wp:extent cx="5829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29300" cy="3911600"/>
                    </a:xfrm>
                    <a:prstGeom prst="rect">
                      <a:avLst/>
                    </a:prstGeom>
                  </pic:spPr>
                </pic:pic>
              </a:graphicData>
            </a:graphic>
          </wp:inline>
        </w:drawing>
      </w:r>
    </w:p>
    <w:bookmarkStart w:name="z97" w:id="2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27 тамыз</w:t>
      </w:r>
      <w:r>
        <w:br/>
      </w:r>
      <w:r>
        <w:rPr>
          <w:rFonts w:ascii="Times New Roman"/>
          <w:b w:val="false"/>
          <w:i w:val="false"/>
          <w:color w:val="000000"/>
          <w:sz w:val="28"/>
        </w:rPr>
        <w:t>
№ 44/02 қаулысымен</w:t>
      </w:r>
      <w:r>
        <w:br/>
      </w:r>
      <w:r>
        <w:rPr>
          <w:rFonts w:ascii="Times New Roman"/>
          <w:b w:val="false"/>
          <w:i w:val="false"/>
          <w:color w:val="000000"/>
          <w:sz w:val="28"/>
        </w:rPr>
        <w:t>
бекітілген</w:t>
      </w:r>
    </w:p>
    <w:bookmarkEnd w:id="24"/>
    <w:bookmarkStart w:name="z98" w:id="25"/>
    <w:p>
      <w:pPr>
        <w:spacing w:after="0"/>
        <w:ind w:left="0"/>
        <w:jc w:val="left"/>
      </w:pPr>
      <w:r>
        <w:rPr>
          <w:rFonts w:ascii="Times New Roman"/>
          <w:b/>
          <w:i w:val="false"/>
          <w:color w:val="000000"/>
        </w:rPr>
        <w:t xml:space="preserve"> 
"II, III және IV санаттағы объектілерге мемлекеттік экологиялық сараптама қорытындысын беру" мемлекеттік көрсетілетін қызмет регламенті</w:t>
      </w:r>
    </w:p>
    <w:bookmarkEnd w:id="25"/>
    <w:bookmarkStart w:name="z99" w:id="26"/>
    <w:p>
      <w:pPr>
        <w:spacing w:after="0"/>
        <w:ind w:left="0"/>
        <w:jc w:val="left"/>
      </w:pPr>
      <w:r>
        <w:rPr>
          <w:rFonts w:ascii="Times New Roman"/>
          <w:b/>
          <w:i w:val="false"/>
          <w:color w:val="000000"/>
        </w:rPr>
        <w:t xml:space="preserve"> 
1. Жалпы ережелер</w:t>
      </w:r>
    </w:p>
    <w:bookmarkEnd w:id="26"/>
    <w:bookmarkStart w:name="z100" w:id="27"/>
    <w:p>
      <w:pPr>
        <w:spacing w:after="0"/>
        <w:ind w:left="0"/>
        <w:jc w:val="both"/>
      </w:pPr>
      <w:r>
        <w:rPr>
          <w:rFonts w:ascii="Times New Roman"/>
          <w:b w:val="false"/>
          <w:i w:val="false"/>
          <w:color w:val="000000"/>
          <w:sz w:val="28"/>
        </w:rPr>
        <w:t>
      1. "II, III және IV санаттағы объектілерге мемлекеттік экологиялық сараптама қорытындысын беру" мемлекеттік көрсетілетін қызметті (бұдан әрі – мемлекеттік көрсетілетін қызмет) жергілікті атқарушы органмен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 берушінің кеңсесі;</w:t>
      </w:r>
      <w:r>
        <w:br/>
      </w:r>
      <w:r>
        <w:rPr>
          <w:rFonts w:ascii="Times New Roman"/>
          <w:b w:val="false"/>
          <w:i w:val="false"/>
          <w:color w:val="000000"/>
          <w:sz w:val="28"/>
        </w:rPr>
        <w:t>
</w:t>
      </w:r>
      <w:r>
        <w:rPr>
          <w:rFonts w:ascii="Times New Roman"/>
          <w:b w:val="false"/>
          <w:i w:val="false"/>
          <w:color w:val="000000"/>
          <w:sz w:val="28"/>
        </w:rPr>
        <w:t xml:space="preserve">
      2) халыққа қызмет көрсету орталығы (бұдан әрі – ХҚО); </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уәкілетті лауазымды адамның электрондық цифрлық қолтаңбасымен (бұдан әрі – ЭЦҚ) куәландырылған электрондық құжат нысанында, "келісілді/келісілген жоқ" деген тұжырыммен II, III және IV санат объектілеріне мемлекеттік экологиялық сараптама қорытындысын беру.</w:t>
      </w:r>
      <w:r>
        <w:br/>
      </w:r>
      <w:r>
        <w:rPr>
          <w:rFonts w:ascii="Times New Roman"/>
          <w:b w:val="false"/>
          <w:i w:val="false"/>
          <w:color w:val="000000"/>
          <w:sz w:val="28"/>
        </w:rPr>
        <w:t>
      Мемлекеттік қызмет көрсету нәтижесін беру нысаны: қағаз түрінде және электрондық.</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 құжаттар нысанында "жеке кабинетке" жолданады.</w:t>
      </w:r>
    </w:p>
    <w:bookmarkEnd w:id="27"/>
    <w:bookmarkStart w:name="z106" w:id="2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8"/>
    <w:bookmarkStart w:name="z107" w:id="29"/>
    <w:p>
      <w:pPr>
        <w:spacing w:after="0"/>
        <w:ind w:left="0"/>
        <w:jc w:val="both"/>
      </w:pPr>
      <w:r>
        <w:rPr>
          <w:rFonts w:ascii="Times New Roman"/>
          <w:b w:val="false"/>
          <w:i w:val="false"/>
          <w:color w:val="000000"/>
          <w:sz w:val="28"/>
        </w:rPr>
        <w:t>
      4. Көрсетілетін қызмет алушыға мемлекеттік қызмет көрсету бойынша рәсімді (іс-қимылдар) бастауға негіздеме:</w:t>
      </w:r>
      <w:r>
        <w:br/>
      </w:r>
      <w:r>
        <w:rPr>
          <w:rFonts w:ascii="Times New Roman"/>
          <w:b w:val="false"/>
          <w:i w:val="false"/>
          <w:color w:val="000000"/>
          <w:sz w:val="28"/>
        </w:rPr>
        <w:t>
      Қазақстан Республикасы Үкіметінің 2014 жылғы 26 маусымдағы № 702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қаулысымен бекітілген "II, III және IV санат объектілеріне мемлекеттік экологиялық сараптама қорытындысын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Стандарт) нысан бойынша рұқсат алуға қағаз тасымалдағыштағы өтініш; </w:t>
      </w:r>
      <w:r>
        <w:br/>
      </w:r>
      <w:r>
        <w:rPr>
          <w:rFonts w:ascii="Times New Roman"/>
          <w:b w:val="false"/>
          <w:i w:val="false"/>
          <w:color w:val="000000"/>
          <w:sz w:val="28"/>
        </w:rPr>
        <w:t>
      ХҚО-ға немесе порталға жүгінген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ХҚО қызметкерінің немесе қызметті берушінің ЭЦҚ-мен куәландырылған электрондық құжат нысанында рұқсат алуға өтінім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 xml:space="preserve">
      2) көрсетілетін қызметті беруші кеңсесінің қызметкері құжаттарды тіркейді, өтініштің қабылдануын оның көшірмесіне құжаттар пакетін қабылдау күнін көрсетіп белгі соғумен растайды және құжаттарды көрсетілетін қызмет берушінің басшысына ұсынады (15 (он бес) минуттан аспайды). Мемлекеттік қызметті көрсету рәсімінің (іс-қимылының) нәтижесі кіріс хат-хабарлары журналына тіркеу болып табылады; </w:t>
      </w:r>
      <w:r>
        <w:br/>
      </w:r>
      <w:r>
        <w:rPr>
          <w:rFonts w:ascii="Times New Roman"/>
          <w:b w:val="false"/>
          <w:i w:val="false"/>
          <w:color w:val="000000"/>
          <w:sz w:val="28"/>
        </w:rPr>
        <w:t>
</w:t>
      </w:r>
      <w:r>
        <w:rPr>
          <w:rFonts w:ascii="Times New Roman"/>
          <w:b w:val="false"/>
          <w:i w:val="false"/>
          <w:color w:val="000000"/>
          <w:sz w:val="28"/>
        </w:rPr>
        <w:t xml:space="preserve">
      3) көрсетілетін қызмет берушінің басшысы құжаттарды қарайды және көрсетілетін қызмет берушінің бөлім басшысына жолдайды (15 (он бес) минуттан аспайды). Мемлекеттік қызметті көрсету рәсімінің (іс-қимылының) нәтижесі көрсетілетін қызмет берушінің бөлім басшысына жұмыс үшін беру болып табылады; </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бөлім басшысы құжаттарды қарайды және жауапты орындаушыға жолдайды (15 (он бес) минуттан аспайды). Мемлекеттік қызметті көрсету рәсімінің (іс-қимылының) нәтижесі құжаттарды орындауға беру болып табылады;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жауапты орындаушысы құжаттарды қарайды, дайындайды және көрсетілетін қызмет берушінің басшысына ұсынады: мемлекеттік экологиялық сараптаманың қорытындысын беру (1 (бір) айдан аспайды), мемлекеттік экологиялық сараптаманың қорытындысын қайталап беру (10 (он) жұмыс күнінен аспайды); алдын ала сараптама (5 (бес) жұмыс күнінен аспайды). Рәсімнің нәтижесі мемлекеттік қызметті көрсету рәсімінің (іс-қимылының) нәтижесі мемлекеттік қызметтің нәтижесіне рәсімнің дайындау болып табылады;</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бөлім басшысы II, III және IV санат объектілеріне мемлекеттік экологиялық сараптама қорытындысына қол қояды және көрсетілетін қызмет беруші кеңсесінің қызметкеріне жолдайды (15 (он бес) минуттан аспайды) не алдын ала сараптаманың нәтижелерін тексереді (15 (он бес) минуттан аспайды) және өтінішті одан әрі қараудан бас тарту туралы дәлелді жауапты көрсетілетін қызмет берушінің басшысына жолдайды. Мемлекеттік қызметті көрсету рәсімінің (іс-қимылының) нәтижесі шығыс құжатын тексеру, қол қою, не дәлелді бас тартуды басшыға қол қою үшін қайыра жолдау болып табылады;</w:t>
      </w:r>
      <w:r>
        <w:br/>
      </w:r>
      <w:r>
        <w:rPr>
          <w:rFonts w:ascii="Times New Roman"/>
          <w:b w:val="false"/>
          <w:i w:val="false"/>
          <w:color w:val="000000"/>
          <w:sz w:val="28"/>
        </w:rPr>
        <w:t>
</w:t>
      </w:r>
      <w:r>
        <w:rPr>
          <w:rFonts w:ascii="Times New Roman"/>
          <w:b w:val="false"/>
          <w:i w:val="false"/>
          <w:color w:val="000000"/>
          <w:sz w:val="28"/>
        </w:rPr>
        <w:t>
      7) көрсетілетін қызмет берушінің басшысы өтінішті одан әрі қараудан бас тарту туралы дәлелді жауапқа қол қояды және көрсетілетін қызмет беруші кеңсесінің қызметкеріне жолдайды (5 (бес) минуттан аспайды). Мемлекеттік қызметті көрсету рәсімінің (іс-қимылының) нәтижесі құжатқа қол қою және оны кеңсеге қайыра жолдау болып табылады;</w:t>
      </w:r>
      <w:r>
        <w:br/>
      </w:r>
      <w:r>
        <w:rPr>
          <w:rFonts w:ascii="Times New Roman"/>
          <w:b w:val="false"/>
          <w:i w:val="false"/>
          <w:color w:val="000000"/>
          <w:sz w:val="28"/>
        </w:rPr>
        <w:t>
</w:t>
      </w:r>
      <w:r>
        <w:rPr>
          <w:rFonts w:ascii="Times New Roman"/>
          <w:b w:val="false"/>
          <w:i w:val="false"/>
          <w:color w:val="000000"/>
          <w:sz w:val="28"/>
        </w:rPr>
        <w:t>
      8) көрсетілетін қызмет беруші кеңсесінің қызметкері II, III және IV санат объектілеріне мемлекеттік экологиялық сараптама қорытындысын не көрсетілетін қызметті берушінің өтінішті одан әрі қараудан бас тарту туралы дәлелді жауабын тіркейді және көрсетілетін қызметті алушыға (не сенімхат бойынша оның өкіліне) береді (15 (он бес) минуттан аспайды). Рәсімінің нәтижесі (іс-қимылының) мемлекеттік қызметтін нәтижесін беру болып табылады.</w:t>
      </w:r>
    </w:p>
    <w:bookmarkEnd w:id="29"/>
    <w:bookmarkStart w:name="z117"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118"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мемлекеттік қызмет көрсету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көрсетілетін қызметті берушіге құжаттарды ұсынады;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кеңсесінің қызметкері құжаттарды тіркейді және құжаттарды көрсетілетін қызмет берушінің басшысына ұсынады (15 (он бес) минуттан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басшысы құжаттарды қарайды және қызмет берушінің бөлім басшысына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бөлім басшысы құжаттарды қарайды және көрсетілетін қызмет берушінің жауапты орындаушысына жолдайды (15 (он бес) минуттан аспайды);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жауапты орындаушысы құжаттарды қарайды, дайындайды және көрсетілетін қызмет берушінің басшысына ұсынады: мемлекеттік экологиялық сараптаманың қорытындысын беру (1 (бір) айдан аспайды), мемлекеттік экологиялық сараптаманың қорытындысын қайталап беру (10 (он) жұмыс күнінен аспайды), алдын ала сараптама (5 (бес) жұмыс күнінен аспайды);</w:t>
      </w:r>
      <w:r>
        <w:br/>
      </w:r>
      <w:r>
        <w:rPr>
          <w:rFonts w:ascii="Times New Roman"/>
          <w:b w:val="false"/>
          <w:i w:val="false"/>
          <w:color w:val="000000"/>
          <w:sz w:val="28"/>
        </w:rPr>
        <w:t>
</w:t>
      </w:r>
      <w:r>
        <w:rPr>
          <w:rFonts w:ascii="Times New Roman"/>
          <w:b w:val="false"/>
          <w:i w:val="false"/>
          <w:color w:val="000000"/>
          <w:sz w:val="28"/>
        </w:rPr>
        <w:t>
      6) көрсетілетін қызмет берушінің бөлім басшысы қорытындыға қол қояды және көрсетілетін қызмет беруші кеңсесінің қызметкеріне жолдайды (15 (он бес) минуттан аспайды) не өтінішті одан әрі қараудан бас тарту туралы дәлелді жауапты тексереді (15 (он бес) минуттан аспайды) және көрсетілетін қызмет берушінің басшысына қол қою үшін ұсынады;</w:t>
      </w:r>
      <w:r>
        <w:br/>
      </w:r>
      <w:r>
        <w:rPr>
          <w:rFonts w:ascii="Times New Roman"/>
          <w:b w:val="false"/>
          <w:i w:val="false"/>
          <w:color w:val="000000"/>
          <w:sz w:val="28"/>
        </w:rPr>
        <w:t>
</w:t>
      </w:r>
      <w:r>
        <w:rPr>
          <w:rFonts w:ascii="Times New Roman"/>
          <w:b w:val="false"/>
          <w:i w:val="false"/>
          <w:color w:val="000000"/>
          <w:sz w:val="28"/>
        </w:rPr>
        <w:t>
      7) көрсетілетін қызмет берушінің басшысы өтінішті одан әрі қараудан бас тарту туралы дәлелді жауапқа қол қояды және көрсетілетін қызмет беруші кеңсесінің қызметкеріне жолдайды (5 (бес) минуттан аспайды);</w:t>
      </w:r>
      <w:r>
        <w:br/>
      </w:r>
      <w:r>
        <w:rPr>
          <w:rFonts w:ascii="Times New Roman"/>
          <w:b w:val="false"/>
          <w:i w:val="false"/>
          <w:color w:val="000000"/>
          <w:sz w:val="28"/>
        </w:rPr>
        <w:t>
</w:t>
      </w:r>
      <w:r>
        <w:rPr>
          <w:rFonts w:ascii="Times New Roman"/>
          <w:b w:val="false"/>
          <w:i w:val="false"/>
          <w:color w:val="000000"/>
          <w:sz w:val="28"/>
        </w:rPr>
        <w:t>
      8) көрсетілетін қызмет беруші кеңсесінің қызметкері II, III және IV санат объектілеріне мемлекеттік экологиялық сараптама қорытындысын не көрсетілетін қызметті берушінің өтінішті одан әрі қараудан бас тарту туралы дәлелді жауабын тіркейді және көрсетілетін қызметті алушыға (не сенімхат бойынша оның өкіліне) береді (15 (он бес) минуттан аспайды).</w:t>
      </w:r>
    </w:p>
    <w:bookmarkEnd w:id="31"/>
    <w:bookmarkStart w:name="z132" w:id="3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жасау тәртібін, сондай-ақ мемлекеттік қызмет көрсету процесінде ақпараттық жүйелерді пайдалану тәртібін сипаттау</w:t>
      </w:r>
    </w:p>
    <w:bookmarkEnd w:id="32"/>
    <w:bookmarkStart w:name="z133" w:id="33"/>
    <w:p>
      <w:pPr>
        <w:spacing w:after="0"/>
        <w:ind w:left="0"/>
        <w:jc w:val="both"/>
      </w:pPr>
      <w:r>
        <w:rPr>
          <w:rFonts w:ascii="Times New Roman"/>
          <w:b w:val="false"/>
          <w:i w:val="false"/>
          <w:color w:val="000000"/>
          <w:sz w:val="28"/>
        </w:rPr>
        <w:t>
      8. Көрсетілетін қызметті алушының жүгіну тәртібін және көрсетілетін қызмет беруші арқылы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1-үдеріс – мемлекеттік қызмет көрсету үшін қызмет көрсетуші қызметкерінің порталдағы деректердің мемлекеттік базасының автоматтандырылған жұмыс орнына логин мен парольді (авторизациялау үдерісі) енгізуі;</w:t>
      </w:r>
      <w:r>
        <w:br/>
      </w:r>
      <w:r>
        <w:rPr>
          <w:rFonts w:ascii="Times New Roman"/>
          <w:b w:val="false"/>
          <w:i w:val="false"/>
          <w:color w:val="000000"/>
          <w:sz w:val="28"/>
        </w:rPr>
        <w:t>
</w:t>
      </w:r>
      <w:r>
        <w:rPr>
          <w:rFonts w:ascii="Times New Roman"/>
          <w:b w:val="false"/>
          <w:i w:val="false"/>
          <w:color w:val="000000"/>
          <w:sz w:val="28"/>
        </w:rPr>
        <w:t>
      2) 1-шарт – порталда көрсетілетін қызмет берушінің тіркелген қызметкері туралы деректердің дұрыстығын логин және пароль арқылы тексеру;</w:t>
      </w:r>
      <w:r>
        <w:br/>
      </w:r>
      <w:r>
        <w:rPr>
          <w:rFonts w:ascii="Times New Roman"/>
          <w:b w:val="false"/>
          <w:i w:val="false"/>
          <w:color w:val="000000"/>
          <w:sz w:val="28"/>
        </w:rPr>
        <w:t>
</w:t>
      </w:r>
      <w:r>
        <w:rPr>
          <w:rFonts w:ascii="Times New Roman"/>
          <w:b w:val="false"/>
          <w:i w:val="false"/>
          <w:color w:val="000000"/>
          <w:sz w:val="28"/>
        </w:rPr>
        <w:t>
      3) 2-үдеріс – порталда көрсетілетін қызмет беруші қызметкерінің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мемлекеттік көрсетілетін қызмет беруші қызметкерінің осы Регламентте көрсетілген қызметті таңдауы, мемлекеттік қызметті көрсету үшін сұраныс нысанын экранға шығару және көрсетілетін қызмет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4-үдеріс – жеке және заңды тұлғалар деректерінің порталы арқылы қызметті алушының деректері туралы, сондай-ақ көрсетілетін қызметті алушы өкілінің сенімхат деректері туралы сұратуды жолдау;</w:t>
      </w:r>
      <w:r>
        <w:br/>
      </w:r>
      <w:r>
        <w:rPr>
          <w:rFonts w:ascii="Times New Roman"/>
          <w:b w:val="false"/>
          <w:i w:val="false"/>
          <w:color w:val="000000"/>
          <w:sz w:val="28"/>
        </w:rPr>
        <w:t>
</w:t>
      </w:r>
      <w:r>
        <w:rPr>
          <w:rFonts w:ascii="Times New Roman"/>
          <w:b w:val="false"/>
          <w:i w:val="false"/>
          <w:color w:val="000000"/>
          <w:sz w:val="28"/>
        </w:rPr>
        <w:t>
      6) 2-шарт – порталда көрсетілетін қызметті алушы деректерінің бар-жоғын тексеру;</w:t>
      </w:r>
      <w:r>
        <w:br/>
      </w:r>
      <w:r>
        <w:rPr>
          <w:rFonts w:ascii="Times New Roman"/>
          <w:b w:val="false"/>
          <w:i w:val="false"/>
          <w:color w:val="000000"/>
          <w:sz w:val="28"/>
        </w:rPr>
        <w:t>
</w:t>
      </w:r>
      <w:r>
        <w:rPr>
          <w:rFonts w:ascii="Times New Roman"/>
          <w:b w:val="false"/>
          <w:i w:val="false"/>
          <w:color w:val="000000"/>
          <w:sz w:val="28"/>
        </w:rPr>
        <w:t>
      7) 5-үдеріс – порталда көрсетілетін қызметті алушы деректерінің болмауына байланысты деректерді алудың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көрсетілетін қызмет беруші қызметкерінің қағаз нысандағы құжаттардың болуы туралы белгілеу бөлігінде сұрату нысанын толтыруы және көрсетілетін қызметті алушы ұсынған қажетті құжаттарды сканерден өткізіп, оны сұрату нысанына қосуы;</w:t>
      </w:r>
      <w:r>
        <w:br/>
      </w:r>
      <w:r>
        <w:rPr>
          <w:rFonts w:ascii="Times New Roman"/>
          <w:b w:val="false"/>
          <w:i w:val="false"/>
          <w:color w:val="000000"/>
          <w:sz w:val="28"/>
        </w:rPr>
        <w:t>
</w:t>
      </w:r>
      <w:r>
        <w:rPr>
          <w:rFonts w:ascii="Times New Roman"/>
          <w:b w:val="false"/>
          <w:i w:val="false"/>
          <w:color w:val="000000"/>
          <w:sz w:val="28"/>
        </w:rPr>
        <w:t>
      9) 7-үдеріс – порталда сұратуды тіркеу және көрсетілетін қызметті өңдеу;</w:t>
      </w:r>
      <w:r>
        <w:br/>
      </w:r>
      <w:r>
        <w:rPr>
          <w:rFonts w:ascii="Times New Roman"/>
          <w:b w:val="false"/>
          <w:i w:val="false"/>
          <w:color w:val="000000"/>
          <w:sz w:val="28"/>
        </w:rPr>
        <w:t>
</w:t>
      </w:r>
      <w:r>
        <w:rPr>
          <w:rFonts w:ascii="Times New Roman"/>
          <w:b w:val="false"/>
          <w:i w:val="false"/>
          <w:color w:val="000000"/>
          <w:sz w:val="28"/>
        </w:rPr>
        <w:t>
      10) 3-шарт – көрсетілетін қызмет берушінің рұқсат беру үшін көрсетілетін қызметті алушының талаптарына және негіздемелеріне сәйкестілігін тексеруі;</w:t>
      </w:r>
      <w:r>
        <w:br/>
      </w:r>
      <w:r>
        <w:rPr>
          <w:rFonts w:ascii="Times New Roman"/>
          <w:b w:val="false"/>
          <w:i w:val="false"/>
          <w:color w:val="000000"/>
          <w:sz w:val="28"/>
        </w:rPr>
        <w:t>
</w:t>
      </w:r>
      <w:r>
        <w:rPr>
          <w:rFonts w:ascii="Times New Roman"/>
          <w:b w:val="false"/>
          <w:i w:val="false"/>
          <w:color w:val="000000"/>
          <w:sz w:val="28"/>
        </w:rPr>
        <w:t>
      11) 8-үдеріс – порталда көрсетілетін қызметті алушының деректерінде бұзушылықтардың болуына байланысты сұратылған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9-үдеріс – көрсетілетін қызметті алушының порталда қалыптастырылған қызметті көрсету нәтижесін (ІІ, ІІІ және IV санат объектілеріне мемлекеттік экологиялық сараптама қорытындысын) алуы. Электрондық құжат көрсетілетін қызмет берушінің уәкілетті тұлғасының ЭЦҚ-ын пайдаланумен қалыптастырылады.</w:t>
      </w:r>
      <w:r>
        <w:br/>
      </w:r>
      <w:r>
        <w:rPr>
          <w:rFonts w:ascii="Times New Roman"/>
          <w:b w:val="false"/>
          <w:i w:val="false"/>
          <w:color w:val="000000"/>
          <w:sz w:val="28"/>
        </w:rPr>
        <w:t>
</w:t>
      </w:r>
      <w:r>
        <w:rPr>
          <w:rFonts w:ascii="Times New Roman"/>
          <w:b w:val="false"/>
          <w:i w:val="false"/>
          <w:color w:val="000000"/>
          <w:sz w:val="28"/>
        </w:rPr>
        <w:t>
      9. Көрсетілетін қызмет беруші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келтіре отырып ХҚО-ға жүгіну тәртібін сипаттау:</w:t>
      </w:r>
      <w:r>
        <w:br/>
      </w:r>
      <w:r>
        <w:rPr>
          <w:rFonts w:ascii="Times New Roman"/>
          <w:b w:val="false"/>
          <w:i w:val="false"/>
          <w:color w:val="000000"/>
          <w:sz w:val="28"/>
        </w:rPr>
        <w:t>
</w:t>
      </w:r>
      <w:r>
        <w:rPr>
          <w:rFonts w:ascii="Times New Roman"/>
          <w:b w:val="false"/>
          <w:i w:val="false"/>
          <w:color w:val="000000"/>
          <w:sz w:val="28"/>
        </w:rPr>
        <w:t>
      1) 1-үдеріс – ХҚО операторының қызмет көрсету үшін логин мен парольді (авторизациялау үдерісі) порталға енгiзуі (1 минут ішінде);</w:t>
      </w:r>
      <w:r>
        <w:br/>
      </w:r>
      <w:r>
        <w:rPr>
          <w:rFonts w:ascii="Times New Roman"/>
          <w:b w:val="false"/>
          <w:i w:val="false"/>
          <w:color w:val="000000"/>
          <w:sz w:val="28"/>
        </w:rPr>
        <w:t>
</w:t>
      </w:r>
      <w:r>
        <w:rPr>
          <w:rFonts w:ascii="Times New Roman"/>
          <w:b w:val="false"/>
          <w:i w:val="false"/>
          <w:color w:val="000000"/>
          <w:sz w:val="28"/>
        </w:rPr>
        <w:t>
      2) 2-үдеріс – ХҚО операторының таңдауы, мемлекеттік қызметті көрсету үшін сұрату нысанын экранға шығаруы және ХҚО операторының көрсетілетін қызмет алушының деректерін енгізуі (2 минут ішінде);</w:t>
      </w:r>
      <w:r>
        <w:br/>
      </w:r>
      <w:r>
        <w:rPr>
          <w:rFonts w:ascii="Times New Roman"/>
          <w:b w:val="false"/>
          <w:i w:val="false"/>
          <w:color w:val="000000"/>
          <w:sz w:val="28"/>
        </w:rPr>
        <w:t>
</w:t>
      </w:r>
      <w:r>
        <w:rPr>
          <w:rFonts w:ascii="Times New Roman"/>
          <w:b w:val="false"/>
          <w:i w:val="false"/>
          <w:color w:val="000000"/>
          <w:sz w:val="28"/>
        </w:rPr>
        <w:t>
      3) 3-үдеріс – көрсетілетін қызмет алушының деректері туралы сұратуды портал арқылы жіберу;</w:t>
      </w:r>
      <w:r>
        <w:br/>
      </w:r>
      <w:r>
        <w:rPr>
          <w:rFonts w:ascii="Times New Roman"/>
          <w:b w:val="false"/>
          <w:i w:val="false"/>
          <w:color w:val="000000"/>
          <w:sz w:val="28"/>
        </w:rPr>
        <w:t>
</w:t>
      </w:r>
      <w:r>
        <w:rPr>
          <w:rFonts w:ascii="Times New Roman"/>
          <w:b w:val="false"/>
          <w:i w:val="false"/>
          <w:color w:val="000000"/>
          <w:sz w:val="28"/>
        </w:rPr>
        <w:t>
      4) 1-шарт – көрсетілетін қызмет алушының порталда болуын тексеру (1 минут ішінде);</w:t>
      </w:r>
      <w:r>
        <w:br/>
      </w:r>
      <w:r>
        <w:rPr>
          <w:rFonts w:ascii="Times New Roman"/>
          <w:b w:val="false"/>
          <w:i w:val="false"/>
          <w:color w:val="000000"/>
          <w:sz w:val="28"/>
        </w:rPr>
        <w:t>
</w:t>
      </w:r>
      <w:r>
        <w:rPr>
          <w:rFonts w:ascii="Times New Roman"/>
          <w:b w:val="false"/>
          <w:i w:val="false"/>
          <w:color w:val="000000"/>
          <w:sz w:val="28"/>
        </w:rPr>
        <w:t>
      5) 4-үдеріс – порталда көрсетілетін қызмет алушы деректерінің болмауына байланысты деректерді алу мүмкін еместігі туралы хабарламаны қалыптастыру (2 минут ішінде);</w:t>
      </w:r>
      <w:r>
        <w:br/>
      </w:r>
      <w:r>
        <w:rPr>
          <w:rFonts w:ascii="Times New Roman"/>
          <w:b w:val="false"/>
          <w:i w:val="false"/>
          <w:color w:val="000000"/>
          <w:sz w:val="28"/>
        </w:rPr>
        <w:t>
</w:t>
      </w:r>
      <w:r>
        <w:rPr>
          <w:rFonts w:ascii="Times New Roman"/>
          <w:b w:val="false"/>
          <w:i w:val="false"/>
          <w:color w:val="000000"/>
          <w:sz w:val="28"/>
        </w:rPr>
        <w:t>
      6) 5-үдеріс – ХҚО операторының қағаз нысандағы құжаттардың болуы туралы белгілеу бөлігінде сұрату нысанын толтыруы және көрсетілетін қызметті алушы ұсынған қажетті құжаттарды сканерден өткізіп, оны өтінім нысанына қосуы, мемлекеттік қызмет көрсетуге сұрату толтырылған нысанды (енгізілген деректерді) ЭЦҚ арқылы куәландыру;</w:t>
      </w:r>
      <w:r>
        <w:br/>
      </w:r>
      <w:r>
        <w:rPr>
          <w:rFonts w:ascii="Times New Roman"/>
          <w:b w:val="false"/>
          <w:i w:val="false"/>
          <w:color w:val="000000"/>
          <w:sz w:val="28"/>
        </w:rPr>
        <w:t>
</w:t>
      </w:r>
      <w:r>
        <w:rPr>
          <w:rFonts w:ascii="Times New Roman"/>
          <w:b w:val="false"/>
          <w:i w:val="false"/>
          <w:color w:val="000000"/>
          <w:sz w:val="28"/>
        </w:rPr>
        <w:t>
      7) 6-үдеріс – ХҚО операторының ЭЦҚ-сымен куәландырылған (қолы қойылған) электрондық құжатты (көрсетілетін қызметті алушының сұратуын) портал арқылы жолдау (2 минут ішінде);</w:t>
      </w:r>
      <w:r>
        <w:br/>
      </w:r>
      <w:r>
        <w:rPr>
          <w:rFonts w:ascii="Times New Roman"/>
          <w:b w:val="false"/>
          <w:i w:val="false"/>
          <w:color w:val="000000"/>
          <w:sz w:val="28"/>
        </w:rPr>
        <w:t>
</w:t>
      </w:r>
      <w:r>
        <w:rPr>
          <w:rFonts w:ascii="Times New Roman"/>
          <w:b w:val="false"/>
          <w:i w:val="false"/>
          <w:color w:val="000000"/>
          <w:sz w:val="28"/>
        </w:rPr>
        <w:t xml:space="preserve">
      8) 7-үдеріс – электрондық құжатты порталда тіркеу; </w:t>
      </w:r>
      <w:r>
        <w:br/>
      </w:r>
      <w:r>
        <w:rPr>
          <w:rFonts w:ascii="Times New Roman"/>
          <w:b w:val="false"/>
          <w:i w:val="false"/>
          <w:color w:val="000000"/>
          <w:sz w:val="28"/>
        </w:rPr>
        <w:t>
</w:t>
      </w:r>
      <w:r>
        <w:rPr>
          <w:rFonts w:ascii="Times New Roman"/>
          <w:b w:val="false"/>
          <w:i w:val="false"/>
          <w:color w:val="000000"/>
          <w:sz w:val="28"/>
        </w:rPr>
        <w:t>
      9) 2-шарт – көрсетілетін қызмет берушінің көрсетілетін қызметті алушының талаптарына және рұқсат беру үшін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
      10) 8-үдеріс – порталда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көрсетілетін қызметті алушының ХҚО операторы арқылы порталда қалыптастырылған қызметті көрсету нәтижесін (ІІ, ІІІ және IV санат объектілеріне мемлекеттік экологиялық сараптама қорытындысын) алуы.</w:t>
      </w:r>
      <w:r>
        <w:br/>
      </w:r>
      <w:r>
        <w:rPr>
          <w:rFonts w:ascii="Times New Roman"/>
          <w:b w:val="false"/>
          <w:i w:val="false"/>
          <w:color w:val="000000"/>
          <w:sz w:val="28"/>
        </w:rPr>
        <w:t>
</w:t>
      </w:r>
      <w:r>
        <w:rPr>
          <w:rFonts w:ascii="Times New Roman"/>
          <w:b w:val="false"/>
          <w:i w:val="false"/>
          <w:color w:val="000000"/>
          <w:sz w:val="28"/>
        </w:rPr>
        <w:t>
      11. ХҚО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ХҚО қызметкері, егер Қазақстан Республикасының заңдарымен өзгеше жағдай көзделмесе, мемлекеттік қызмет көрсетілген кезде ақпараттық жүйелерде бар заңмен қорғалатын құпияларын құрайтын мәліметтерін пайдалануға көрсетілетін қызметті алушының (не сенімхат бойынша оның өкілінің) жазбаша келісімін алады.</w:t>
      </w:r>
      <w:r>
        <w:br/>
      </w:r>
      <w:r>
        <w:rPr>
          <w:rFonts w:ascii="Times New Roman"/>
          <w:b w:val="false"/>
          <w:i w:val="false"/>
          <w:color w:val="000000"/>
          <w:sz w:val="28"/>
        </w:rPr>
        <w:t>
      Көрсетілетін қызметті алушы Стандартта көзделген тізбеге сәйкес толық емес құжаттар пакетін тапсырған жағдайда, ХҚО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w:t>
      </w:r>
      <w:r>
        <w:br/>
      </w:r>
      <w:r>
        <w:rPr>
          <w:rFonts w:ascii="Times New Roman"/>
          <w:b w:val="false"/>
          <w:i w:val="false"/>
          <w:color w:val="000000"/>
          <w:sz w:val="28"/>
        </w:rPr>
        <w:t>
</w:t>
      </w:r>
      <w:r>
        <w:rPr>
          <w:rFonts w:ascii="Times New Roman"/>
          <w:b w:val="false"/>
          <w:i w:val="false"/>
          <w:color w:val="000000"/>
          <w:sz w:val="28"/>
        </w:rPr>
        <w:t>
      12. Портал арқылы мемлекеттік қызмет көрсету кезінде жүгіну тәртібін және көрсетілетін қызмет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w:t>
      </w:r>
      <w:r>
        <w:rPr>
          <w:rFonts w:ascii="Times New Roman"/>
          <w:b w:val="false"/>
          <w:i w:val="false"/>
          <w:color w:val="000000"/>
          <w:sz w:val="28"/>
        </w:rPr>
        <w:t xml:space="preserve">
      1) көрсетілетін қызметті алушы порталда көрсетілетін қызметті алушы компьютерінің интернет-браузерінде сақталатын өзінің ЭЦҚ тіркеу куәлігінің (порталда тіркелмеген көрсетілетін қызметті алушылар үшін жүзеге асырылады), жеке сәйкестендіру нөмірінің (бұдан әрі – ЖСН) және бизнес сәйкестендіру нөмірінің (бұдан әрі – БСН) көмегімен тіркеуді жүзеге асырады; </w:t>
      </w:r>
      <w:r>
        <w:br/>
      </w:r>
      <w:r>
        <w:rPr>
          <w:rFonts w:ascii="Times New Roman"/>
          <w:b w:val="false"/>
          <w:i w:val="false"/>
          <w:color w:val="000000"/>
          <w:sz w:val="28"/>
        </w:rPr>
        <w:t>
</w:t>
      </w:r>
      <w:r>
        <w:rPr>
          <w:rFonts w:ascii="Times New Roman"/>
          <w:b w:val="false"/>
          <w:i w:val="false"/>
          <w:color w:val="000000"/>
          <w:sz w:val="28"/>
        </w:rPr>
        <w:t xml:space="preserve">
      2) 1-үдеріс – көрсетілетін қызметті алушы компьютерінің интернет-браузерінде ЕЦҚ-ның тіркеу куәлігін бекіту, мемлекеттік қызметті алу үшін порталда көрсетілетін қызметті алушының паролін енгiзу процесі (авторизациялау үдерісі); </w:t>
      </w:r>
      <w:r>
        <w:br/>
      </w:r>
      <w:r>
        <w:rPr>
          <w:rFonts w:ascii="Times New Roman"/>
          <w:b w:val="false"/>
          <w:i w:val="false"/>
          <w:color w:val="000000"/>
          <w:sz w:val="28"/>
        </w:rPr>
        <w:t>
</w:t>
      </w:r>
      <w:r>
        <w:rPr>
          <w:rFonts w:ascii="Times New Roman"/>
          <w:b w:val="false"/>
          <w:i w:val="false"/>
          <w:color w:val="000000"/>
          <w:sz w:val="28"/>
        </w:rPr>
        <w:t>
      3) 1-шарт – логин (ЖСН/БСН) және пароль арқылы тіркелген көрсетілетін қызметті алушы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xml:space="preserve">
      4) 2-үдеріс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қалыптастыруы; </w:t>
      </w:r>
      <w:r>
        <w:br/>
      </w:r>
      <w:r>
        <w:rPr>
          <w:rFonts w:ascii="Times New Roman"/>
          <w:b w:val="false"/>
          <w:i w:val="false"/>
          <w:color w:val="000000"/>
          <w:sz w:val="28"/>
        </w:rPr>
        <w:t>
</w:t>
      </w:r>
      <w:r>
        <w:rPr>
          <w:rFonts w:ascii="Times New Roman"/>
          <w:b w:val="false"/>
          <w:i w:val="false"/>
          <w:color w:val="000000"/>
          <w:sz w:val="28"/>
        </w:rPr>
        <w:t>
      5) 3-үдеріс – көрсетілетін қызметті алушының осы Регламентте көрсетілген қызметті таңдауы, мемлекеттік қызметті көрсету үшін сұрату нысанын экранға шығару және оның құрылымы мен форматтық талаптарын ескере отырып, сұрату нысанына электрондық түрдегі қажетті құжаттарды тіркеп көрсетілетін қызметті алушының деректерін толтыруы (деректерді енгізуі);</w:t>
      </w:r>
      <w:r>
        <w:br/>
      </w:r>
      <w:r>
        <w:rPr>
          <w:rFonts w:ascii="Times New Roman"/>
          <w:b w:val="false"/>
          <w:i w:val="false"/>
          <w:color w:val="000000"/>
          <w:sz w:val="28"/>
        </w:rPr>
        <w:t>
</w:t>
      </w:r>
      <w:r>
        <w:rPr>
          <w:rFonts w:ascii="Times New Roman"/>
          <w:b w:val="false"/>
          <w:i w:val="false"/>
          <w:color w:val="000000"/>
          <w:sz w:val="28"/>
        </w:rPr>
        <w:t>
      6) 4-үдеріс – көрсетілетін қызметті алушының сұратуға қол қоюды куәландыру үшін ЭЦҚ-ның тіркеу куәлігін таңдауы;</w:t>
      </w:r>
      <w:r>
        <w:br/>
      </w:r>
      <w:r>
        <w:rPr>
          <w:rFonts w:ascii="Times New Roman"/>
          <w:b w:val="false"/>
          <w:i w:val="false"/>
          <w:color w:val="000000"/>
          <w:sz w:val="28"/>
        </w:rPr>
        <w:t>
</w:t>
      </w:r>
      <w:r>
        <w:rPr>
          <w:rFonts w:ascii="Times New Roman"/>
          <w:b w:val="false"/>
          <w:i w:val="false"/>
          <w:color w:val="000000"/>
          <w:sz w:val="28"/>
        </w:rPr>
        <w:t>
      7) 2-шарт – порталда ЭЦҚ тіркеу куәлігінің қолданыс мерзімін және тіркеу куәліктерінің кері қайтарылғандар (жойылғандар) тізімінде бар-жоғын, сондай-ақ сұратуда көрсетілген ЖСН/БСН сәйкестендіру деректерінің және ЭЦҚ тіркеу куәлігінде көрсетілген деректердің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8) 5-үдеріс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мемлекеттік қызметті көрсетуге сұратудың толтырылған нысанын (енгізілген деректерді)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7-үдеріс – электрондық құжатты (көрсетілетін қызметті алушының сұратуын) порталда тіркеу және сұратуды порталда өңдеу;</w:t>
      </w:r>
      <w:r>
        <w:br/>
      </w:r>
      <w:r>
        <w:rPr>
          <w:rFonts w:ascii="Times New Roman"/>
          <w:b w:val="false"/>
          <w:i w:val="false"/>
          <w:color w:val="000000"/>
          <w:sz w:val="28"/>
        </w:rPr>
        <w:t>
</w:t>
      </w:r>
      <w:r>
        <w:rPr>
          <w:rFonts w:ascii="Times New Roman"/>
          <w:b w:val="false"/>
          <w:i w:val="false"/>
          <w:color w:val="000000"/>
          <w:sz w:val="28"/>
        </w:rPr>
        <w:t>
      11) 3-шарт – қызмет берушінің рұқсат беру үшін көрсетілетін қызметті алушының біліктілік талаптарына және негіздемелеріне сәйкестілігін тексеруі;</w:t>
      </w:r>
      <w:r>
        <w:br/>
      </w:r>
      <w:r>
        <w:rPr>
          <w:rFonts w:ascii="Times New Roman"/>
          <w:b w:val="false"/>
          <w:i w:val="false"/>
          <w:color w:val="000000"/>
          <w:sz w:val="28"/>
        </w:rPr>
        <w:t>
</w:t>
      </w:r>
      <w:r>
        <w:rPr>
          <w:rFonts w:ascii="Times New Roman"/>
          <w:b w:val="false"/>
          <w:i w:val="false"/>
          <w:color w:val="000000"/>
          <w:sz w:val="28"/>
        </w:rPr>
        <w:t>
      12) 8-үдеріс – порталда көрсетілетін қызметті алушының деректерінде бұзушылықтардың болуына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9-үдеріс – көрсетілетін қызметті алушының порталда қалыптастырылған қызметті көрсету нәтижесін (ІІ, ІІІ және IV санат объектілеріне мемлекеттік экологиялық сараптама қорытындысын) алуы. Мемлекеттік қызмет көрсету нәтижесі көрсетілетін қызметті берушінің уәкілетті адамының ЭЦҚ қойылған электрондық құжат нысанында "жеке кабинетке" жолданады.</w:t>
      </w:r>
      <w:r>
        <w:br/>
      </w:r>
      <w:r>
        <w:rPr>
          <w:rFonts w:ascii="Times New Roman"/>
          <w:b w:val="false"/>
          <w:i w:val="false"/>
          <w:color w:val="000000"/>
          <w:sz w:val="28"/>
        </w:rPr>
        <w:t>
</w:t>
      </w:r>
      <w:r>
        <w:rPr>
          <w:rFonts w:ascii="Times New Roman"/>
          <w:b w:val="false"/>
          <w:i w:val="false"/>
          <w:color w:val="000000"/>
          <w:sz w:val="28"/>
        </w:rPr>
        <w:t>
      13. Портал арқылы мемлекеттік қызмет көрсету кезінде іске қосылған ақпараттық жүйелердің функционалдық өзара іс-қимылы осы мемлекеттік қызмет көрсету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процесінде көрсетілетін қызмет берушінің құрылымдық бөлімшелері (қызметкерлері) рәсімдерінің (іс-қимылдарының) реттілігін толық сипаттау осы мемлекеттік қызмет көрсету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Мемлекеттік қызмет көрсетудің бизнес-процестерінің анықтамалығы көрсетілетін қызмет берушінің интернет-ресурсында орналастырылады.</w:t>
      </w:r>
    </w:p>
    <w:bookmarkEnd w:id="33"/>
    <w:bookmarkStart w:name="z176" w:id="34"/>
    <w:p>
      <w:pPr>
        <w:spacing w:after="0"/>
        <w:ind w:left="0"/>
        <w:jc w:val="both"/>
      </w:pPr>
      <w:r>
        <w:rPr>
          <w:rFonts w:ascii="Times New Roman"/>
          <w:b w:val="false"/>
          <w:i w:val="false"/>
          <w:color w:val="000000"/>
          <w:sz w:val="28"/>
        </w:rPr>
        <w:t>
"ІІ, ІІІ және ІV санаттағы объектілерге</w:t>
      </w:r>
      <w:r>
        <w:br/>
      </w:r>
      <w:r>
        <w:rPr>
          <w:rFonts w:ascii="Times New Roman"/>
          <w:b w:val="false"/>
          <w:i w:val="false"/>
          <w:color w:val="000000"/>
          <w:sz w:val="28"/>
        </w:rPr>
        <w:t>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34"/>
    <w:bookmarkStart w:name="z177" w:id="35"/>
    <w:p>
      <w:pPr>
        <w:spacing w:after="0"/>
        <w:ind w:left="0"/>
        <w:jc w:val="left"/>
      </w:pPr>
      <w:r>
        <w:rPr>
          <w:rFonts w:ascii="Times New Roman"/>
          <w:b/>
          <w:i w:val="false"/>
          <w:color w:val="000000"/>
        </w:rPr>
        <w:t xml:space="preserve"> 
Құрылымдық бөлiмшелерiнің (қызметкерлер) арасындағы рәсімдерінің (әрекеттерінің) кезектілігінің әрбір рәсімнің (әрекеттің) орындалу мерзімі көрсетілген сипаттамасының блок-сызбасы</w:t>
      </w:r>
    </w:p>
    <w:bookmarkEnd w:id="35"/>
    <w:p>
      <w:pPr>
        <w:spacing w:after="0"/>
        <w:ind w:left="0"/>
        <w:jc w:val="both"/>
      </w:pPr>
      <w:r>
        <w:drawing>
          <wp:inline distT="0" distB="0" distL="0" distR="0">
            <wp:extent cx="9613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613900" cy="4292600"/>
                    </a:xfrm>
                    <a:prstGeom prst="rect">
                      <a:avLst/>
                    </a:prstGeom>
                  </pic:spPr>
                </pic:pic>
              </a:graphicData>
            </a:graphic>
          </wp:inline>
        </w:drawing>
      </w:r>
    </w:p>
    <w:bookmarkStart w:name="z178" w:id="36"/>
    <w:p>
      <w:pPr>
        <w:spacing w:after="0"/>
        <w:ind w:left="0"/>
        <w:jc w:val="both"/>
      </w:pPr>
      <w:r>
        <w:rPr>
          <w:rFonts w:ascii="Times New Roman"/>
          <w:b w:val="false"/>
          <w:i w:val="false"/>
          <w:color w:val="000000"/>
          <w:sz w:val="28"/>
        </w:rPr>
        <w:t>
ІІ, ІІІ және ІV санаттағы объектілерге</w:t>
      </w:r>
      <w:r>
        <w:br/>
      </w:r>
      <w:r>
        <w:rPr>
          <w:rFonts w:ascii="Times New Roman"/>
          <w:b w:val="false"/>
          <w:i w:val="false"/>
          <w:color w:val="000000"/>
          <w:sz w:val="28"/>
        </w:rPr>
        <w:t>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 қосымша</w:t>
      </w:r>
    </w:p>
    <w:bookmarkEnd w:id="36"/>
    <w:bookmarkStart w:name="z179" w:id="37"/>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іс-қимыл диаграммасы</w:t>
      </w:r>
    </w:p>
    <w:bookmarkEnd w:id="37"/>
    <w:p>
      <w:pPr>
        <w:spacing w:after="0"/>
        <w:ind w:left="0"/>
        <w:jc w:val="both"/>
      </w:pPr>
      <w:r>
        <w:drawing>
          <wp:inline distT="0" distB="0" distL="0" distR="0">
            <wp:extent cx="9334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334500" cy="4483100"/>
                    </a:xfrm>
                    <a:prstGeom prst="rect">
                      <a:avLst/>
                    </a:prstGeom>
                  </pic:spPr>
                </pic:pic>
              </a:graphicData>
            </a:graphic>
          </wp:inline>
        </w:drawing>
      </w:r>
    </w:p>
    <w:bookmarkStart w:name="z180" w:id="38"/>
    <w:p>
      <w:pPr>
        <w:spacing w:after="0"/>
        <w:ind w:left="0"/>
        <w:jc w:val="both"/>
      </w:pPr>
      <w:r>
        <w:rPr>
          <w:rFonts w:ascii="Times New Roman"/>
          <w:b w:val="false"/>
          <w:i w:val="false"/>
          <w:color w:val="000000"/>
          <w:sz w:val="28"/>
        </w:rPr>
        <w:t>
ІІ, ІІІ және ІV санаттағы объектілерге</w:t>
      </w:r>
      <w:r>
        <w:br/>
      </w:r>
      <w:r>
        <w:rPr>
          <w:rFonts w:ascii="Times New Roman"/>
          <w:b w:val="false"/>
          <w:i w:val="false"/>
          <w:color w:val="000000"/>
          <w:sz w:val="28"/>
        </w:rPr>
        <w:t>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 қосымша</w:t>
      </w:r>
    </w:p>
    <w:bookmarkEnd w:id="38"/>
    <w:bookmarkStart w:name="z181" w:id="39"/>
    <w:p>
      <w:pPr>
        <w:spacing w:after="0"/>
        <w:ind w:left="0"/>
        <w:jc w:val="left"/>
      </w:pPr>
      <w:r>
        <w:rPr>
          <w:rFonts w:ascii="Times New Roman"/>
          <w:b/>
          <w:i w:val="false"/>
          <w:color w:val="000000"/>
        </w:rPr>
        <w:t xml:space="preserve"> 
ХҚКО арқылы мемлекеттік қызметті көрсету кезіндегі функционалды өзара іс-әрекеттың диаграммасы</w:t>
      </w:r>
    </w:p>
    <w:bookmarkEnd w:id="39"/>
    <w:p>
      <w:pPr>
        <w:spacing w:after="0"/>
        <w:ind w:left="0"/>
        <w:jc w:val="both"/>
      </w:pPr>
      <w:r>
        <w:drawing>
          <wp:inline distT="0" distB="0" distL="0" distR="0">
            <wp:extent cx="89916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991600" cy="4356100"/>
                    </a:xfrm>
                    <a:prstGeom prst="rect">
                      <a:avLst/>
                    </a:prstGeom>
                  </pic:spPr>
                </pic:pic>
              </a:graphicData>
            </a:graphic>
          </wp:inline>
        </w:drawing>
      </w:r>
    </w:p>
    <w:bookmarkStart w:name="z182" w:id="40"/>
    <w:p>
      <w:pPr>
        <w:spacing w:after="0"/>
        <w:ind w:left="0"/>
        <w:jc w:val="both"/>
      </w:pPr>
      <w:r>
        <w:rPr>
          <w:rFonts w:ascii="Times New Roman"/>
          <w:b w:val="false"/>
          <w:i w:val="false"/>
          <w:color w:val="000000"/>
          <w:sz w:val="28"/>
        </w:rPr>
        <w:t>
ІІ, ІІІ және ІV санаттағы объектілерге</w:t>
      </w:r>
      <w:r>
        <w:br/>
      </w:r>
      <w:r>
        <w:rPr>
          <w:rFonts w:ascii="Times New Roman"/>
          <w:b w:val="false"/>
          <w:i w:val="false"/>
          <w:color w:val="000000"/>
          <w:sz w:val="28"/>
        </w:rPr>
        <w:t>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 қосымша</w:t>
      </w:r>
    </w:p>
    <w:bookmarkEnd w:id="40"/>
    <w:bookmarkStart w:name="z183" w:id="41"/>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іс-әрекет диаграммасы</w:t>
      </w:r>
    </w:p>
    <w:bookmarkEnd w:id="41"/>
    <w:p>
      <w:pPr>
        <w:spacing w:after="0"/>
        <w:ind w:left="0"/>
        <w:jc w:val="both"/>
      </w:pPr>
      <w:r>
        <w:drawing>
          <wp:inline distT="0" distB="0" distL="0" distR="0">
            <wp:extent cx="92329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232900" cy="3911600"/>
                    </a:xfrm>
                    <a:prstGeom prst="rect">
                      <a:avLst/>
                    </a:prstGeom>
                  </pic:spPr>
                </pic:pic>
              </a:graphicData>
            </a:graphic>
          </wp:inline>
        </w:drawing>
      </w:r>
    </w:p>
    <w:p>
      <w:pPr>
        <w:spacing w:after="0"/>
        <w:ind w:left="0"/>
        <w:jc w:val="both"/>
      </w:pPr>
      <w:r>
        <w:drawing>
          <wp:inline distT="0" distB="0" distL="0" distR="0">
            <wp:extent cx="6908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08800" cy="5092700"/>
                    </a:xfrm>
                    <a:prstGeom prst="rect">
                      <a:avLst/>
                    </a:prstGeom>
                  </pic:spPr>
                </pic:pic>
              </a:graphicData>
            </a:graphic>
          </wp:inline>
        </w:drawing>
      </w:r>
    </w:p>
    <w:bookmarkStart w:name="z184" w:id="42"/>
    <w:p>
      <w:pPr>
        <w:spacing w:after="0"/>
        <w:ind w:left="0"/>
        <w:jc w:val="both"/>
      </w:pPr>
      <w:r>
        <w:rPr>
          <w:rFonts w:ascii="Times New Roman"/>
          <w:b w:val="false"/>
          <w:i w:val="false"/>
          <w:color w:val="000000"/>
          <w:sz w:val="28"/>
        </w:rPr>
        <w:t>
ІІ, ІІІ және ІV санаттағы объектілерге</w:t>
      </w:r>
      <w:r>
        <w:br/>
      </w:r>
      <w:r>
        <w:rPr>
          <w:rFonts w:ascii="Times New Roman"/>
          <w:b w:val="false"/>
          <w:i w:val="false"/>
          <w:color w:val="000000"/>
          <w:sz w:val="28"/>
        </w:rPr>
        <w:t>
мемлекеттік экологиялық</w:t>
      </w:r>
      <w:r>
        <w:br/>
      </w:r>
      <w:r>
        <w:rPr>
          <w:rFonts w:ascii="Times New Roman"/>
          <w:b w:val="false"/>
          <w:i w:val="false"/>
          <w:color w:val="000000"/>
          <w:sz w:val="28"/>
        </w:rPr>
        <w:t>
сараптама қорытындысын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 қосымша</w:t>
      </w:r>
    </w:p>
    <w:bookmarkEnd w:id="42"/>
    <w:bookmarkStart w:name="z185" w:id="43"/>
    <w:p>
      <w:pPr>
        <w:spacing w:after="0"/>
        <w:ind w:left="0"/>
        <w:jc w:val="left"/>
      </w:pPr>
      <w:r>
        <w:rPr>
          <w:rFonts w:ascii="Times New Roman"/>
          <w:b/>
          <w:i w:val="false"/>
          <w:color w:val="000000"/>
        </w:rPr>
        <w:t xml:space="preserve"> 
"ІІ, ІІІ және ІV санаттағы объектілерге мемлекеттік экологиялық сараптама қорытындысын беру" мемлекеттік қызмет көрсетудің бизнес-үдерістерінің анықтамалығы</w:t>
      </w:r>
    </w:p>
    <w:bookmarkEnd w:id="43"/>
    <w:p>
      <w:pPr>
        <w:spacing w:after="0"/>
        <w:ind w:left="0"/>
        <w:jc w:val="both"/>
      </w:pPr>
      <w:r>
        <w:drawing>
          <wp:inline distT="0" distB="0" distL="0" distR="0">
            <wp:extent cx="100584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058400" cy="5397500"/>
                    </a:xfrm>
                    <a:prstGeom prst="rect">
                      <a:avLst/>
                    </a:prstGeom>
                  </pic:spPr>
                </pic:pic>
              </a:graphicData>
            </a:graphic>
          </wp:inline>
        </w:drawing>
      </w:r>
    </w:p>
    <w:p>
      <w:pPr>
        <w:spacing w:after="0"/>
        <w:ind w:left="0"/>
        <w:jc w:val="both"/>
      </w:pPr>
      <w:r>
        <w:rPr>
          <w:rFonts w:ascii="Times New Roman"/>
          <w:b w:val="false"/>
          <w:i w:val="false"/>
          <w:color w:val="000000"/>
          <w:sz w:val="28"/>
        </w:rPr>
        <w:t xml:space="preserve">ҚФБ – құрылымдық-функциональды бірлік: "электрондық үкімет" веб-порталы, халыққа қызмет көрсету орталығы, қызмет беруші бөлімшелердің құрылымдық өзара әрекеттесуі; </w:t>
      </w:r>
    </w:p>
    <w:p>
      <w:pPr>
        <w:spacing w:after="0"/>
        <w:ind w:left="0"/>
        <w:jc w:val="both"/>
      </w:pPr>
      <w:r>
        <w:drawing>
          <wp:inline distT="0" distB="0" distL="0" distR="0">
            <wp:extent cx="49403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40300" cy="3467100"/>
                    </a:xfrm>
                    <a:prstGeom prst="rect">
                      <a:avLst/>
                    </a:prstGeom>
                  </pic:spPr>
                </pic:pic>
              </a:graphicData>
            </a:graphic>
          </wp:inline>
        </w:drawing>
      </w:r>
    </w:p>
    <w:bookmarkStart w:name="z186" w:id="44"/>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жылғы 27 тамыз</w:t>
      </w:r>
      <w:r>
        <w:br/>
      </w:r>
      <w:r>
        <w:rPr>
          <w:rFonts w:ascii="Times New Roman"/>
          <w:b w:val="false"/>
          <w:i w:val="false"/>
          <w:color w:val="000000"/>
          <w:sz w:val="28"/>
        </w:rPr>
        <w:t>
№ 44/02 қаулысымен</w:t>
      </w:r>
      <w:r>
        <w:br/>
      </w:r>
      <w:r>
        <w:rPr>
          <w:rFonts w:ascii="Times New Roman"/>
          <w:b w:val="false"/>
          <w:i w:val="false"/>
          <w:color w:val="000000"/>
          <w:sz w:val="28"/>
        </w:rPr>
        <w:t>
бекітілген</w:t>
      </w:r>
    </w:p>
    <w:bookmarkEnd w:id="44"/>
    <w:bookmarkStart w:name="z187" w:id="4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45"/>
    <w:bookmarkStart w:name="z188" w:id="46"/>
    <w:p>
      <w:pPr>
        <w:spacing w:after="0"/>
        <w:ind w:left="0"/>
        <w:jc w:val="left"/>
      </w:pPr>
      <w:r>
        <w:rPr>
          <w:rFonts w:ascii="Times New Roman"/>
          <w:b/>
          <w:i w:val="false"/>
          <w:color w:val="000000"/>
        </w:rPr>
        <w:t xml:space="preserve"> 
1. Жалпы ережелер</w:t>
      </w:r>
    </w:p>
    <w:bookmarkEnd w:id="46"/>
    <w:bookmarkStart w:name="z189" w:id="47"/>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жергілікті атқарушы органмен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бұдан әрі – Қаулы.</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47"/>
    <w:bookmarkStart w:name="z192"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8"/>
    <w:bookmarkStart w:name="z193" w:id="49"/>
    <w:p>
      <w:pPr>
        <w:spacing w:after="0"/>
        <w:ind w:left="0"/>
        <w:jc w:val="both"/>
      </w:pPr>
      <w:r>
        <w:rPr>
          <w:rFonts w:ascii="Times New Roman"/>
          <w:b w:val="false"/>
          <w:i w:val="false"/>
          <w:color w:val="000000"/>
          <w:sz w:val="28"/>
        </w:rPr>
        <w:t>
      4.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26 маусымдағы № 702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(бұдан әрі – Стандарт)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 көрсету бойынша рәсімді (іс-қимылды) бастауға негіздеме көрсетілетін қызметті берушінің көрсетілетін қызметті алушыдан (не оның сенімхат бойынша өкілінен) өтініш және қажетті құжаттарды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1-әрекет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(не сенімхат бойынша оның өкілі) берген қолхатты көрсетілетін қызметті беруші кенсесі қызметкерінің қабылдауы және тіркеуі болып табылады. Орындау ұзақтығы – 30 минуттан аспайды. Мемлекеттік қызметті көрсету рәсімінің (іс-қимылының) нәтижесі құжаттарды қабылдау мен тіркеу болып табылады;</w:t>
      </w:r>
      <w:r>
        <w:br/>
      </w:r>
      <w:r>
        <w:rPr>
          <w:rFonts w:ascii="Times New Roman"/>
          <w:b w:val="false"/>
          <w:i w:val="false"/>
          <w:color w:val="000000"/>
          <w:sz w:val="28"/>
        </w:rPr>
        <w:t>
</w:t>
      </w:r>
      <w:r>
        <w:rPr>
          <w:rFonts w:ascii="Times New Roman"/>
          <w:b w:val="false"/>
          <w:i w:val="false"/>
          <w:color w:val="000000"/>
          <w:sz w:val="28"/>
        </w:rPr>
        <w:t>
      2) 2-әрекет – көрсетілетін қызметті беруші басшысының құжаттарды қарауы және көрсетілетін қызметті беруші басшысының бұрыштама соғуы, құжаттарды көрсетілетін қызметті беруші бөлімінің басшысына тапсыруы. Орындау ұзақтығы – 3 (үш) сағаттан аспайды. Мемлекеттік қызметті көрсету рәсімінің (іс-қимылының) нәтижесі көрсетілетін қызмет беруші басшысының құжаттарды қарауы және көрсетілетін қызметті беруші басшысының бұрыштама соғуы болып табылады;</w:t>
      </w:r>
      <w:r>
        <w:br/>
      </w:r>
      <w:r>
        <w:rPr>
          <w:rFonts w:ascii="Times New Roman"/>
          <w:b w:val="false"/>
          <w:i w:val="false"/>
          <w:color w:val="000000"/>
          <w:sz w:val="28"/>
        </w:rPr>
        <w:t>
</w:t>
      </w:r>
      <w:r>
        <w:rPr>
          <w:rFonts w:ascii="Times New Roman"/>
          <w:b w:val="false"/>
          <w:i w:val="false"/>
          <w:color w:val="000000"/>
          <w:sz w:val="28"/>
        </w:rPr>
        <w:t>
      3) 3-әрекет – құжаттармен көрсетілетін қызметті беруші бөлімі басшысының танысуы және бұрыштама соғуы, құжаттарды көрсетілетін қызметті беруші бөлімінің жауапты орындаушысына тапсыруы. Орындау ұзақтығы – 3 (үш) сағаттан аспайды. Мемлекеттік қызметті көрсету рәсімінің (іс-қимылының) нәтижесі көрсетілетін қызметті беруші бөлімі басшысының танысуы және бұрыштама соғуы болып табылады;</w:t>
      </w:r>
      <w:r>
        <w:br/>
      </w:r>
      <w:r>
        <w:rPr>
          <w:rFonts w:ascii="Times New Roman"/>
          <w:b w:val="false"/>
          <w:i w:val="false"/>
          <w:color w:val="000000"/>
          <w:sz w:val="28"/>
        </w:rPr>
        <w:t>
</w:t>
      </w:r>
      <w:r>
        <w:rPr>
          <w:rFonts w:ascii="Times New Roman"/>
          <w:b w:val="false"/>
          <w:i w:val="false"/>
          <w:color w:val="000000"/>
          <w:sz w:val="28"/>
        </w:rPr>
        <w:t>
      4) 4-әрекет – көрсетілетін қызметті беруші бөлімінің жауапты орындаушысының құжаттар пакетінің толықтығын қарауы және қайсыбір құжат жетіспеген жағдайда көрсетілетін қызметті алушының құлақтандырылуы. Орындау ұзақтығы – 3 (үш) жұмыс күні ішінде. Мемлекеттік қызметті көрсету рәсімінің (іс-қимылының) нәтижесі көрсетілетін қызметті беруші бөлімінің жауапты орындаушысының құжаттар пакетінің толықтығын қарауы және қайсыбір құжат жетіспеген жағдайда көрсетілетін қызметті алушының құлақтандырылуы болып табылады;</w:t>
      </w:r>
      <w:r>
        <w:br/>
      </w:r>
      <w:r>
        <w:rPr>
          <w:rFonts w:ascii="Times New Roman"/>
          <w:b w:val="false"/>
          <w:i w:val="false"/>
          <w:color w:val="000000"/>
          <w:sz w:val="28"/>
        </w:rPr>
        <w:t>
</w:t>
      </w:r>
      <w:r>
        <w:rPr>
          <w:rFonts w:ascii="Times New Roman"/>
          <w:b w:val="false"/>
          <w:i w:val="false"/>
          <w:color w:val="000000"/>
          <w:sz w:val="28"/>
        </w:rPr>
        <w:t>
      5) 5-әрекет – көрсетілетін қызметті беруші бөлімінің жауапты орындаушысының Қаулы жобасын дайындауы. Орындау ұзақтығы – 5 (бес) жұмыс күні ішінде. Мемлекеттік қызметті көрсету рәсімінің (іс-қимылының) нәтижесі Қаулы жобасын дайындау болып табылады;</w:t>
      </w:r>
      <w:r>
        <w:br/>
      </w:r>
      <w:r>
        <w:rPr>
          <w:rFonts w:ascii="Times New Roman"/>
          <w:b w:val="false"/>
          <w:i w:val="false"/>
          <w:color w:val="000000"/>
          <w:sz w:val="28"/>
        </w:rPr>
        <w:t>
</w:t>
      </w:r>
      <w:r>
        <w:rPr>
          <w:rFonts w:ascii="Times New Roman"/>
          <w:b w:val="false"/>
          <w:i w:val="false"/>
          <w:color w:val="000000"/>
          <w:sz w:val="28"/>
        </w:rPr>
        <w:t>
      6) 6-әрекет – көрсетілетін қызметті берушінің алқа мүшелерінің Қаулыға қол қоюы. Орындау ұзақтығы – 4 (төрт) жұмыс күні ішінде. Мемлекеттік қызметті көрсету рәсімінің (іс-қимылының) нәтижесі алқа мүшелерінің Қаулыға қол қоюы болып табылады;</w:t>
      </w:r>
      <w:r>
        <w:br/>
      </w:r>
      <w:r>
        <w:rPr>
          <w:rFonts w:ascii="Times New Roman"/>
          <w:b w:val="false"/>
          <w:i w:val="false"/>
          <w:color w:val="000000"/>
          <w:sz w:val="28"/>
        </w:rPr>
        <w:t>
</w:t>
      </w:r>
      <w:r>
        <w:rPr>
          <w:rFonts w:ascii="Times New Roman"/>
          <w:b w:val="false"/>
          <w:i w:val="false"/>
          <w:color w:val="000000"/>
          <w:sz w:val="28"/>
        </w:rPr>
        <w:t>
      7) 7-әрекет – көрсетілетін қызметті беруші басшысының Қаулыға қол қоюы. Орындау ұзақтығы – 2 (екі) жұмыс күні ішінде. Мемлекеттік қызметті көрсету рәсімінің (іс-қимылының) нәтижесі көрсетілетін қызметті беруші басшысының Қаулыға қол қоюы болып табылады;</w:t>
      </w:r>
      <w:r>
        <w:br/>
      </w:r>
      <w:r>
        <w:rPr>
          <w:rFonts w:ascii="Times New Roman"/>
          <w:b w:val="false"/>
          <w:i w:val="false"/>
          <w:color w:val="000000"/>
          <w:sz w:val="28"/>
        </w:rPr>
        <w:t>
      8-әрекет – көрсетілетін қызметті беруші кеңсесі қызметкерінің Қаулыны көрсетілетін қызметті алушыға беруі. Орындау ұзақтығы – 30 минуттан аспайды. Мемлекеттік қызметті көрсету рәсімінің (іс-қимылының) нәтижесі Қаулыны көрсетілетін қызметті алушыға беруі болып табылады;</w:t>
      </w:r>
      <w:r>
        <w:br/>
      </w:r>
      <w:r>
        <w:rPr>
          <w:rFonts w:ascii="Times New Roman"/>
          <w:b w:val="false"/>
          <w:i w:val="false"/>
          <w:color w:val="000000"/>
          <w:sz w:val="28"/>
        </w:rPr>
        <w:t>
      Рәсімдердің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49"/>
    <w:bookmarkStart w:name="z202"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0"/>
    <w:bookmarkStart w:name="z203" w:id="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 берушінің бөлім басшысы;</w:t>
      </w:r>
      <w:r>
        <w:br/>
      </w:r>
      <w:r>
        <w:rPr>
          <w:rFonts w:ascii="Times New Roman"/>
          <w:b w:val="false"/>
          <w:i w:val="false"/>
          <w:color w:val="000000"/>
          <w:sz w:val="28"/>
        </w:rPr>
        <w:t>
</w:t>
      </w:r>
      <w:r>
        <w:rPr>
          <w:rFonts w:ascii="Times New Roman"/>
          <w:b w:val="false"/>
          <w:i w:val="false"/>
          <w:color w:val="000000"/>
          <w:sz w:val="28"/>
        </w:rPr>
        <w:t>
      4) көрсетілетін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5) көрсетілетін қызмет берушінің алқа мүшелері.</w:t>
      </w:r>
      <w:r>
        <w:br/>
      </w:r>
      <w:r>
        <w:rPr>
          <w:rFonts w:ascii="Times New Roman"/>
          <w:b w:val="false"/>
          <w:i w:val="false"/>
          <w:color w:val="000000"/>
          <w:sz w:val="28"/>
        </w:rPr>
        <w:t>
</w:t>
      </w: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(не сенімхат бойынша оның өкілі) ұсынған құжаттарды Стандартиың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қабылдау мен тіркеу. Орындау ұзақтығы – 30 минуттан аспайды;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құжаттарды қарауы және бұрыштама соғуы, құжаттарды көрсетілетін қызметті беруші бөлімінің басшысына тапсыруы. Орындау ұзақтығы – 3 (үш) сағаттан аспайды;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бөлімі басшысының құжаттармен танысуы және бұрыштама соғуы, құжаттарды көрсетілетін қызметті беруші бөлімінің жауапты орындаушысына тапсыруы. Орындау ұзақтығы – 3 (үш) сағаттан аспайды;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бөлімінің жауапты орындаушысының құжаттар пакетінің толықтығын қарауы және қайсыбір құжат жетіспеген жағдайда қызмет алушының құлақтандырылуы. Орындау ұзақтығы – 3 (үш) жұмыс күні ішінде;</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бөлімінің жауапты орындаушысының Қаулы жобасын дайындауы. Орындау ұзақтығы – 5 (бес) жұмыс күні ішінде;</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алқа мүшелерінің Қаулыға қол қоюы. Орындау ұзақтығы – 4 (төрт) жұмыс күні ішінде;</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басшысының Қаулыға қол қоюы. Орындау ұзақтығы – 2 (екі) жұмыс күні ішінде;</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Қаулыны көрсетілетін қызметті алушыға беруі. Орындау ұзақтығы – 30 минуттан аспайды.</w:t>
      </w:r>
      <w:r>
        <w:br/>
      </w:r>
      <w:r>
        <w:rPr>
          <w:rFonts w:ascii="Times New Roman"/>
          <w:b w:val="false"/>
          <w:i w:val="false"/>
          <w:color w:val="000000"/>
          <w:sz w:val="28"/>
        </w:rPr>
        <w:t>
      Рәсімдердің (іс-қимылдардың) реттілігін сипаттау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әрбір рәсімнің (іс-қимылдың) өту блок-схемасында келтірілген.</w:t>
      </w:r>
    </w:p>
    <w:bookmarkEnd w:id="51"/>
    <w:bookmarkStart w:name="z218" w:id="52"/>
    <w:p>
      <w:pPr>
        <w:spacing w:after="0"/>
        <w:ind w:left="0"/>
        <w:jc w:val="both"/>
      </w:pPr>
      <w:r>
        <w:rPr>
          <w:rFonts w:ascii="Times New Roman"/>
          <w:b w:val="false"/>
          <w:i w:val="false"/>
          <w:color w:val="000000"/>
          <w:sz w:val="28"/>
        </w:rPr>
        <w:t>
"Облыстың жергілікті атқарушы органдарының жануарлар</w:t>
      </w:r>
      <w:r>
        <w:br/>
      </w:r>
      <w:r>
        <w:rPr>
          <w:rFonts w:ascii="Times New Roman"/>
          <w:b w:val="false"/>
          <w:i w:val="false"/>
          <w:color w:val="000000"/>
          <w:sz w:val="28"/>
        </w:rPr>
        <w:t>
дүниесін пайдаланушыларға аңшылық алқаптар мен балық</w:t>
      </w:r>
      <w:r>
        <w:br/>
      </w:r>
      <w:r>
        <w:rPr>
          <w:rFonts w:ascii="Times New Roman"/>
          <w:b w:val="false"/>
          <w:i w:val="false"/>
          <w:color w:val="000000"/>
          <w:sz w:val="28"/>
        </w:rPr>
        <w:t>
шаруашылығы су айдындарын және (немесе) учаскелерін</w:t>
      </w:r>
      <w:r>
        <w:br/>
      </w:r>
      <w:r>
        <w:rPr>
          <w:rFonts w:ascii="Times New Roman"/>
          <w:b w:val="false"/>
          <w:i w:val="false"/>
          <w:color w:val="000000"/>
          <w:sz w:val="28"/>
        </w:rPr>
        <w:t>
бекітіп беру мен аңшылық және балық шаруашылықтарының</w:t>
      </w:r>
      <w:r>
        <w:br/>
      </w:r>
      <w:r>
        <w:rPr>
          <w:rFonts w:ascii="Times New Roman"/>
          <w:b w:val="false"/>
          <w:i w:val="false"/>
          <w:color w:val="000000"/>
          <w:sz w:val="28"/>
        </w:rPr>
        <w:t>
қажеттіліктері үшін сервитуттарды белгілеу жөнінде шешімдер</w:t>
      </w:r>
      <w:r>
        <w:br/>
      </w:r>
      <w:r>
        <w:rPr>
          <w:rFonts w:ascii="Times New Roman"/>
          <w:b w:val="false"/>
          <w:i w:val="false"/>
          <w:color w:val="000000"/>
          <w:sz w:val="28"/>
        </w:rPr>
        <w:t>
қабылдауы" мемлекеттік қызмет көрсету регламентіне</w:t>
      </w:r>
      <w:r>
        <w:br/>
      </w:r>
      <w:r>
        <w:rPr>
          <w:rFonts w:ascii="Times New Roman"/>
          <w:b w:val="false"/>
          <w:i w:val="false"/>
          <w:color w:val="000000"/>
          <w:sz w:val="28"/>
        </w:rPr>
        <w:t>
1-қосымша</w:t>
      </w:r>
    </w:p>
    <w:bookmarkEnd w:id="52"/>
    <w:bookmarkStart w:name="z219" w:id="53"/>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бизнес-процесінің анықтамалығы</w:t>
      </w:r>
    </w:p>
    <w:bookmarkEnd w:id="53"/>
    <w:p>
      <w:pPr>
        <w:spacing w:after="0"/>
        <w:ind w:left="0"/>
        <w:jc w:val="both"/>
      </w:pPr>
      <w:r>
        <w:drawing>
          <wp:inline distT="0" distB="0" distL="0" distR="0">
            <wp:extent cx="74041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04100" cy="7416800"/>
                    </a:xfrm>
                    <a:prstGeom prst="rect">
                      <a:avLst/>
                    </a:prstGeom>
                  </pic:spPr>
                </pic:pic>
              </a:graphicData>
            </a:graphic>
          </wp:inline>
        </w:drawing>
      </w:r>
    </w:p>
    <w:p>
      <w:pPr>
        <w:spacing w:after="0"/>
        <w:ind w:left="0"/>
        <w:jc w:val="both"/>
      </w:pPr>
      <w:r>
        <w:drawing>
          <wp:inline distT="0" distB="0" distL="0" distR="0">
            <wp:extent cx="59817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81700" cy="2705100"/>
                    </a:xfrm>
                    <a:prstGeom prst="rect">
                      <a:avLst/>
                    </a:prstGeom>
                  </pic:spPr>
                </pic:pic>
              </a:graphicData>
            </a:graphic>
          </wp:inline>
        </w:drawing>
      </w:r>
    </w:p>
    <w:bookmarkStart w:name="z220" w:id="54"/>
    <w:p>
      <w:pPr>
        <w:spacing w:after="0"/>
        <w:ind w:left="0"/>
        <w:jc w:val="both"/>
      </w:pPr>
      <w:r>
        <w:rPr>
          <w:rFonts w:ascii="Times New Roman"/>
          <w:b w:val="false"/>
          <w:i w:val="false"/>
          <w:color w:val="000000"/>
          <w:sz w:val="28"/>
        </w:rPr>
        <w:t>
"Облыстың жергілікті атқарушы</w:t>
      </w:r>
      <w:r>
        <w:br/>
      </w:r>
      <w:r>
        <w:rPr>
          <w:rFonts w:ascii="Times New Roman"/>
          <w:b w:val="false"/>
          <w:i w:val="false"/>
          <w:color w:val="000000"/>
          <w:sz w:val="28"/>
        </w:rPr>
        <w:t>
органдарының жануарлар дүниесін</w:t>
      </w:r>
      <w:r>
        <w:br/>
      </w:r>
      <w:r>
        <w:rPr>
          <w:rFonts w:ascii="Times New Roman"/>
          <w:b w:val="false"/>
          <w:i w:val="false"/>
          <w:color w:val="000000"/>
          <w:sz w:val="28"/>
        </w:rPr>
        <w:t>
пайдаланушыларға аңшылық алқаптар</w:t>
      </w:r>
      <w:r>
        <w:br/>
      </w:r>
      <w:r>
        <w:rPr>
          <w:rFonts w:ascii="Times New Roman"/>
          <w:b w:val="false"/>
          <w:i w:val="false"/>
          <w:color w:val="000000"/>
          <w:sz w:val="28"/>
        </w:rPr>
        <w:t>
мен балық шаруашылығы су айдындарын</w:t>
      </w:r>
      <w:r>
        <w:br/>
      </w:r>
      <w:r>
        <w:rPr>
          <w:rFonts w:ascii="Times New Roman"/>
          <w:b w:val="false"/>
          <w:i w:val="false"/>
          <w:color w:val="000000"/>
          <w:sz w:val="28"/>
        </w:rPr>
        <w:t>
және (немесе) учаскелерін бекітіп беру</w:t>
      </w:r>
      <w:r>
        <w:br/>
      </w:r>
      <w:r>
        <w:rPr>
          <w:rFonts w:ascii="Times New Roman"/>
          <w:b w:val="false"/>
          <w:i w:val="false"/>
          <w:color w:val="000000"/>
          <w:sz w:val="28"/>
        </w:rPr>
        <w:t>
мен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w:t>
      </w:r>
      <w:r>
        <w:br/>
      </w:r>
      <w:r>
        <w:rPr>
          <w:rFonts w:ascii="Times New Roman"/>
          <w:b w:val="false"/>
          <w:i w:val="false"/>
          <w:color w:val="000000"/>
          <w:sz w:val="28"/>
        </w:rPr>
        <w:t>
мемлекеттік қызметі регламентіне</w:t>
      </w:r>
      <w:r>
        <w:br/>
      </w:r>
      <w:r>
        <w:rPr>
          <w:rFonts w:ascii="Times New Roman"/>
          <w:b w:val="false"/>
          <w:i w:val="false"/>
          <w:color w:val="000000"/>
          <w:sz w:val="28"/>
        </w:rPr>
        <w:t>
2-қосымша</w:t>
      </w:r>
    </w:p>
    <w:bookmarkEnd w:id="54"/>
    <w:bookmarkStart w:name="z221" w:id="55"/>
    <w:p>
      <w:pPr>
        <w:spacing w:after="0"/>
        <w:ind w:left="0"/>
        <w:jc w:val="left"/>
      </w:pPr>
      <w:r>
        <w:rPr>
          <w:rFonts w:ascii="Times New Roman"/>
          <w:b/>
          <w:i w:val="false"/>
          <w:color w:val="000000"/>
        </w:rPr>
        <w:t xml:space="preserve"> 
Әр іс-әрекет (рәсімі) өтуінің іс-әрекеттері тізбегін сипаттау блок-сызбасы</w:t>
      </w:r>
    </w:p>
    <w:bookmarkEnd w:id="55"/>
    <w:p>
      <w:pPr>
        <w:spacing w:after="0"/>
        <w:ind w:left="0"/>
        <w:jc w:val="both"/>
      </w:pPr>
      <w:r>
        <w:drawing>
          <wp:inline distT="0" distB="0" distL="0" distR="0">
            <wp:extent cx="61722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172200" cy="645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