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8acf3" w14:textId="d98ac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отын сатып алу үшін әлеуметтік көмек беру туралы" Т.Рысқұлов аудандық мәслихаттың 2012 жылдың 21 желтоқсандағы № 9-7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Т.Рысқұлов ауданы мәслихатының 2014 жылғы 20 қарашадағы № 28-14 шешімі. Жамбыл облысы Әділет департаментінде 2014 жылғы 11 желтоқсанда № 2422 болып тіркелді. Күші жойылды – Жамбыл облысы Т.Рысқұлов аудандық мәслихатының 2015 жылғы 06 сәуірдегі № 31-11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Жамбыл облысы Т.Рысқұлов аудандық мәслихатының 06.04.2015 </w:t>
      </w:r>
      <w:r>
        <w:rPr>
          <w:rFonts w:ascii="Times New Roman"/>
          <w:b w:val="false"/>
          <w:i w:val="false"/>
          <w:color w:val="ff0000"/>
          <w:sz w:val="28"/>
        </w:rPr>
        <w:t>№ 31-11</w:t>
      </w:r>
      <w:r>
        <w:rPr>
          <w:rFonts w:ascii="Times New Roman"/>
          <w:b w:val="false"/>
          <w:i w:val="false"/>
          <w:color w:val="ff0000"/>
          <w:sz w:val="28"/>
        </w:rPr>
        <w:t xml:space="preserve"> шешімімен (ресми жарияланғаннан кейін күнтізбелік он күн өткен соң қолданысқа енгізіледі).</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Заңына </w:t>
      </w:r>
      <w:r>
        <w:rPr>
          <w:rFonts w:ascii="Times New Roman"/>
          <w:b w:val="false"/>
          <w:i w:val="false"/>
          <w:color w:val="000000"/>
          <w:sz w:val="28"/>
        </w:rPr>
        <w:t>6 бабына</w:t>
      </w: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Республикасының 2005 жылғы 8 шілдедегі Заңының </w:t>
      </w:r>
      <w:r>
        <w:rPr>
          <w:rFonts w:ascii="Times New Roman"/>
          <w:b w:val="false"/>
          <w:i w:val="false"/>
          <w:color w:val="000000"/>
          <w:sz w:val="28"/>
        </w:rPr>
        <w:t>18 бабының</w:t>
      </w:r>
      <w:r>
        <w:rPr>
          <w:rFonts w:ascii="Times New Roman"/>
          <w:b w:val="false"/>
          <w:i w:val="false"/>
          <w:color w:val="000000"/>
          <w:sz w:val="28"/>
        </w:rPr>
        <w:t xml:space="preserve"> 5 тармағына және Жамбыл облысы Әділет Департаментінің 2014 жылғы 6 қазандағы № 2-2-17/1569 ұсынысының негізінде, Т.Рысқұлов аудандық мәслихаты </w:t>
      </w:r>
      <w:r>
        <w:rPr>
          <w:rFonts w:ascii="Times New Roman"/>
          <w:b/>
          <w:i w:val="false"/>
          <w:color w:val="000000"/>
          <w:sz w:val="28"/>
        </w:rPr>
        <w:t>ШЕШІМ ҚАБЫЛДАДЫ:</w:t>
      </w:r>
      <w:r>
        <w:br/>
      </w:r>
      <w:r>
        <w:rPr>
          <w:rFonts w:ascii="Times New Roman"/>
          <w:b w:val="false"/>
          <w:i w:val="false"/>
          <w:color w:val="000000"/>
          <w:sz w:val="28"/>
        </w:rPr>
        <w:t xml:space="preserve">
      1. </w:t>
      </w:r>
      <w:r>
        <w:rPr>
          <w:rFonts w:ascii="Times New Roman"/>
          <w:b w:val="false"/>
          <w:i w:val="false"/>
          <w:color w:val="000000"/>
          <w:sz w:val="28"/>
        </w:rPr>
        <w:t xml:space="preserve"> Т. Рысқұлов аудандық мәслихаттың 2012 жылғы 21 желтоқсандағы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отын сатып алу үшін әлеуметтік көмек беру туралы" </w:t>
      </w:r>
      <w:r>
        <w:rPr>
          <w:rFonts w:ascii="Times New Roman"/>
          <w:b w:val="false"/>
          <w:i w:val="false"/>
          <w:color w:val="000000"/>
          <w:sz w:val="28"/>
        </w:rPr>
        <w:t>№ 9-7</w:t>
      </w:r>
      <w:r>
        <w:rPr>
          <w:rFonts w:ascii="Times New Roman"/>
          <w:b w:val="false"/>
          <w:i w:val="false"/>
          <w:color w:val="000000"/>
          <w:sz w:val="28"/>
        </w:rPr>
        <w:t xml:space="preserve"> шешіміне (нормативтік құқықтық актілерді мемлекеттік тіркеу тізілімінде </w:t>
      </w:r>
      <w:r>
        <w:rPr>
          <w:rFonts w:ascii="Times New Roman"/>
          <w:b w:val="false"/>
          <w:i w:val="false"/>
          <w:color w:val="000000"/>
          <w:sz w:val="28"/>
        </w:rPr>
        <w:t>№ 1876</w:t>
      </w:r>
      <w:r>
        <w:rPr>
          <w:rFonts w:ascii="Times New Roman"/>
          <w:b w:val="false"/>
          <w:i w:val="false"/>
          <w:color w:val="000000"/>
          <w:sz w:val="28"/>
        </w:rPr>
        <w:t xml:space="preserve"> болып тіркелген, 2013 жылғы 16 қаңтардағы № 7 "Құлан таңы. Огни Кулана" газетінде жарияланған) келесі өзгерістер енгізілсін: </w:t>
      </w:r>
      <w:r>
        <w:br/>
      </w:r>
      <w:r>
        <w:rPr>
          <w:rFonts w:ascii="Times New Roman"/>
          <w:b w:val="false"/>
          <w:i w:val="false"/>
          <w:color w:val="000000"/>
          <w:sz w:val="28"/>
        </w:rPr>
        <w:t>      </w:t>
      </w:r>
      <w:r>
        <w:rPr>
          <w:rFonts w:ascii="Times New Roman"/>
          <w:b w:val="false"/>
          <w:i w:val="false"/>
          <w:color w:val="000000"/>
          <w:sz w:val="28"/>
        </w:rPr>
        <w:t xml:space="preserve">аталған шешімнің </w:t>
      </w:r>
      <w:r>
        <w:rPr>
          <w:rFonts w:ascii="Times New Roman"/>
          <w:b w:val="false"/>
          <w:i w:val="false"/>
          <w:color w:val="000000"/>
          <w:sz w:val="28"/>
        </w:rPr>
        <w:t>тақырыбындағы</w:t>
      </w:r>
      <w:r>
        <w:rPr>
          <w:rFonts w:ascii="Times New Roman"/>
          <w:b w:val="false"/>
          <w:i w:val="false"/>
          <w:color w:val="000000"/>
          <w:sz w:val="28"/>
        </w:rPr>
        <w:t xml:space="preserve"> және </w:t>
      </w:r>
      <w:r>
        <w:rPr>
          <w:rFonts w:ascii="Times New Roman"/>
          <w:b w:val="false"/>
          <w:i w:val="false"/>
          <w:color w:val="000000"/>
          <w:sz w:val="28"/>
        </w:rPr>
        <w:t>мәтініндегі</w:t>
      </w:r>
      <w:r>
        <w:rPr>
          <w:rFonts w:ascii="Times New Roman"/>
          <w:b w:val="false"/>
          <w:i w:val="false"/>
          <w:color w:val="000000"/>
          <w:sz w:val="28"/>
        </w:rPr>
        <w:t xml:space="preserve"> "ветеринария ұйымдарының" деген сөз "агроөнеркәсіптік кешен" деген сөздермен ауыстырылсын және "мемлекеттік денсаулық сақтау" деген сөздер алынып тасталсын. </w:t>
      </w:r>
      <w:r>
        <w:br/>
      </w:r>
      <w:r>
        <w:rPr>
          <w:rFonts w:ascii="Times New Roman"/>
          <w:b w:val="false"/>
          <w:i w:val="false"/>
          <w:color w:val="000000"/>
          <w:sz w:val="28"/>
        </w:rPr>
        <w:t xml:space="preserve">
      2. </w:t>
      </w:r>
      <w:r>
        <w:rPr>
          <w:rFonts w:ascii="Times New Roman"/>
          <w:b w:val="false"/>
          <w:i w:val="false"/>
          <w:color w:val="000000"/>
          <w:sz w:val="28"/>
        </w:rPr>
        <w:t xml:space="preserve"> Осы шешімнің орындалуына бақылау және интернет ресурстарында жариялауды аудандық мәслихаттың экономика, қаржы, бюджет және жергілікті өзін-өзі басқаруды дамыту жөніндегі тұрақты комиссиясына жүктелсін.</w:t>
      </w:r>
      <w:r>
        <w:br/>
      </w:r>
      <w:r>
        <w:rPr>
          <w:rFonts w:ascii="Times New Roman"/>
          <w:b w:val="false"/>
          <w:i w:val="false"/>
          <w:color w:val="000000"/>
          <w:sz w:val="28"/>
        </w:rPr>
        <w:t xml:space="preserve">      3. </w:t>
      </w:r>
      <w:r>
        <w:rPr>
          <w:rFonts w:ascii="Times New Roman"/>
          <w:b w:val="false"/>
          <w:i w:val="false"/>
          <w:color w:val="000000"/>
          <w:sz w:val="28"/>
        </w:rPr>
        <w:t xml:space="preserve"> Осы шешім Әділет органдарында мемлекеттік тіркеуден өткен күннен бастап күшіне енеді, алғаш ресми жарияланғаннан кейін күнтізбелік он күн өткен соң қолданысқа енгізіледі.</w:t>
      </w:r>
      <w:r>
        <w:br/>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 мәслихат</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Аудандық мәслихат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хатшысы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 Кораласбаев</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Шамаев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