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8f6e" w14:textId="28b8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ауданы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Т.Рысқұлов аудандық әкімдігінің 2014 жылғы 31 қазандағы № 461 қаулысы. Жамбыл облысы Әділет департаментінде 2014 жылғы 4 желтоқсанда № 2408 болып тіркелді. Күші жойылды - Жамбыл облысы Т.Рысқұлов ауданы әкімдігінің 2018 жылғы 11 шілдедегі № 325 қаулысымен</w:t>
      </w:r>
    </w:p>
    <w:p>
      <w:pPr>
        <w:spacing w:after="0"/>
        <w:ind w:left="0"/>
        <w:jc w:val="both"/>
      </w:pPr>
      <w:r>
        <w:rPr>
          <w:rFonts w:ascii="Times New Roman"/>
          <w:b w:val="false"/>
          <w:i w:val="false"/>
          <w:color w:val="ff0000"/>
          <w:sz w:val="28"/>
        </w:rPr>
        <w:t xml:space="preserve">
      Ескерту. Күші жойылды - Жамбыл облысы Т. Рысқұлов ауданы әкімдігінің 11.07.2018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Т. Рысқұлов ауданы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"Т. Рысқұлов ауданы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Аудан әкімі аппаратының мемлекеттік құқықтық бөлімшесі заңнамада белгіленген тәртіппен осы қаулының әділет органдарында мемлекеттік тіркелуін және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аппарат басшысы М. Тлеповқа жүктелсін.</w:t>
      </w:r>
    </w:p>
    <w:bookmarkEnd w:id="3"/>
    <w:bookmarkStart w:name="z7" w:id="4"/>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Жайлыбаев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2014 жылғы 31 қазандағы</w:t>
            </w:r>
            <w:r>
              <w:br/>
            </w:r>
            <w:r>
              <w:rPr>
                <w:rFonts w:ascii="Times New Roman"/>
                <w:b w:val="false"/>
                <w:i w:val="false"/>
                <w:color w:val="000000"/>
                <w:sz w:val="20"/>
              </w:rPr>
              <w:t>№ 461 қаулысымен бекітілген</w:t>
            </w:r>
          </w:p>
        </w:tc>
      </w:tr>
    </w:tbl>
    <w:bookmarkStart w:name="z11" w:id="5"/>
    <w:p>
      <w:pPr>
        <w:spacing w:after="0"/>
        <w:ind w:left="0"/>
        <w:jc w:val="left"/>
      </w:pPr>
      <w:r>
        <w:rPr>
          <w:rFonts w:ascii="Times New Roman"/>
          <w:b/>
          <w:i w:val="false"/>
          <w:color w:val="000000"/>
        </w:rPr>
        <w:t xml:space="preserve"> "Т. Рысқұлов ауданы әкімінің аппараты" коммуналдық мемлекеттік мекемесі туралы</w:t>
      </w:r>
    </w:p>
    <w:bookmarkEnd w:id="5"/>
    <w:bookmarkStart w:name="z12" w:id="6"/>
    <w:p>
      <w:pPr>
        <w:spacing w:after="0"/>
        <w:ind w:left="0"/>
        <w:jc w:val="left"/>
      </w:pPr>
      <w:r>
        <w:rPr>
          <w:rFonts w:ascii="Times New Roman"/>
          <w:b/>
          <w:i w:val="false"/>
          <w:color w:val="000000"/>
        </w:rPr>
        <w:t xml:space="preserve"> ЕРЕЖЕ</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"Т. Рысқұлов ауданы әкімінің аппараты" коммуналдық мемлекеттік мекемесі әкімнің және әкімдік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 </w:t>
      </w:r>
    </w:p>
    <w:bookmarkEnd w:id="8"/>
    <w:bookmarkStart w:name="z15" w:id="9"/>
    <w:p>
      <w:pPr>
        <w:spacing w:after="0"/>
        <w:ind w:left="0"/>
        <w:jc w:val="both"/>
      </w:pPr>
      <w:r>
        <w:rPr>
          <w:rFonts w:ascii="Times New Roman"/>
          <w:b w:val="false"/>
          <w:i w:val="false"/>
          <w:color w:val="000000"/>
          <w:sz w:val="28"/>
        </w:rPr>
        <w:t xml:space="preserve">
      2. "Т. Рысқұлов ауданы әкімінің аппараты" коммуналдық мемлекеттік мекемесінің ведомстволары жоқ. </w:t>
      </w:r>
    </w:p>
    <w:bookmarkEnd w:id="9"/>
    <w:bookmarkStart w:name="z16" w:id="10"/>
    <w:p>
      <w:pPr>
        <w:spacing w:after="0"/>
        <w:ind w:left="0"/>
        <w:jc w:val="both"/>
      </w:pPr>
      <w:r>
        <w:rPr>
          <w:rFonts w:ascii="Times New Roman"/>
          <w:b w:val="false"/>
          <w:i w:val="false"/>
          <w:color w:val="000000"/>
          <w:sz w:val="28"/>
        </w:rPr>
        <w:t xml:space="preserve">
      3. "Т. Рысқұлов ауданы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7" w:id="11"/>
    <w:p>
      <w:pPr>
        <w:spacing w:after="0"/>
        <w:ind w:left="0"/>
        <w:jc w:val="both"/>
      </w:pPr>
      <w:r>
        <w:rPr>
          <w:rFonts w:ascii="Times New Roman"/>
          <w:b w:val="false"/>
          <w:i w:val="false"/>
          <w:color w:val="000000"/>
          <w:sz w:val="28"/>
        </w:rPr>
        <w:t>
      4. "Т. Рысқұлов ауданы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1"/>
    <w:bookmarkStart w:name="z18" w:id="12"/>
    <w:p>
      <w:pPr>
        <w:spacing w:after="0"/>
        <w:ind w:left="0"/>
        <w:jc w:val="both"/>
      </w:pPr>
      <w:r>
        <w:rPr>
          <w:rFonts w:ascii="Times New Roman"/>
          <w:b w:val="false"/>
          <w:i w:val="false"/>
          <w:color w:val="000000"/>
          <w:sz w:val="28"/>
        </w:rPr>
        <w:t>
      5. "Т. Рысқұлов ауданы әкімінің аппараты" коммуналдық мемлекеттік мекемесі азаматтық–құқықтық қатынастарға өз атынан түседі.</w:t>
      </w:r>
    </w:p>
    <w:bookmarkEnd w:id="12"/>
    <w:bookmarkStart w:name="z19" w:id="13"/>
    <w:p>
      <w:pPr>
        <w:spacing w:after="0"/>
        <w:ind w:left="0"/>
        <w:jc w:val="both"/>
      </w:pPr>
      <w:r>
        <w:rPr>
          <w:rFonts w:ascii="Times New Roman"/>
          <w:b w:val="false"/>
          <w:i w:val="false"/>
          <w:color w:val="000000"/>
          <w:sz w:val="28"/>
        </w:rPr>
        <w:t>
      6. "Т. Рысқұлов ауданы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3"/>
    <w:bookmarkStart w:name="z20" w:id="14"/>
    <w:p>
      <w:pPr>
        <w:spacing w:after="0"/>
        <w:ind w:left="0"/>
        <w:jc w:val="both"/>
      </w:pPr>
      <w:r>
        <w:rPr>
          <w:rFonts w:ascii="Times New Roman"/>
          <w:b w:val="false"/>
          <w:i w:val="false"/>
          <w:color w:val="000000"/>
          <w:sz w:val="28"/>
        </w:rPr>
        <w:t>
      7. "Т. Рысқұлов ауданы әкімінің аппараты" коммуналдық мемлекеттік мекемесі өз құзыретінің мәселелері бойынша заңнамада белгіленген тәртіппен "Т.Рысқұлов ауданы әкімінің аппараты" коммуналдық мемлекеттік мекемесі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1" w:id="15"/>
    <w:p>
      <w:pPr>
        <w:spacing w:after="0"/>
        <w:ind w:left="0"/>
        <w:jc w:val="both"/>
      </w:pPr>
      <w:r>
        <w:rPr>
          <w:rFonts w:ascii="Times New Roman"/>
          <w:b w:val="false"/>
          <w:i w:val="false"/>
          <w:color w:val="000000"/>
          <w:sz w:val="28"/>
        </w:rPr>
        <w:t>
      8. "Т.Рысқұлов ауданы әкімінің аппараты" коммуналдық мемлекеттік мекемесі құрылымы мен штат санының лимиті қолданыстағы заңнамаға сәйкес бекітіледі.</w:t>
      </w:r>
    </w:p>
    <w:bookmarkEnd w:id="15"/>
    <w:bookmarkStart w:name="z22" w:id="16"/>
    <w:p>
      <w:pPr>
        <w:spacing w:after="0"/>
        <w:ind w:left="0"/>
        <w:jc w:val="both"/>
      </w:pPr>
      <w:r>
        <w:rPr>
          <w:rFonts w:ascii="Times New Roman"/>
          <w:b w:val="false"/>
          <w:i w:val="false"/>
          <w:color w:val="000000"/>
          <w:sz w:val="28"/>
        </w:rPr>
        <w:t>
      9. Заңды тұлғаның орналасқан жері: пошталық индексі 080900, Қазақстан Республикасы, Жамбыл облысы Т. Рысқұлов ауданы, Құлан ауылы, Жібек жолы көшесі 75.</w:t>
      </w:r>
    </w:p>
    <w:bookmarkEnd w:id="16"/>
    <w:bookmarkStart w:name="z23" w:id="17"/>
    <w:p>
      <w:pPr>
        <w:spacing w:after="0"/>
        <w:ind w:left="0"/>
        <w:jc w:val="both"/>
      </w:pPr>
      <w:r>
        <w:rPr>
          <w:rFonts w:ascii="Times New Roman"/>
          <w:b w:val="false"/>
          <w:i w:val="false"/>
          <w:color w:val="000000"/>
          <w:sz w:val="28"/>
        </w:rPr>
        <w:t>
      10. Мемлекеттік органның толық атауы – "Т. Рысқұлов ауданы әкімінің аппараты" коммуналдық мемлекеттік мекемесі.</w:t>
      </w:r>
    </w:p>
    <w:bookmarkEnd w:id="17"/>
    <w:bookmarkStart w:name="z24" w:id="18"/>
    <w:p>
      <w:pPr>
        <w:spacing w:after="0"/>
        <w:ind w:left="0"/>
        <w:jc w:val="both"/>
      </w:pPr>
      <w:r>
        <w:rPr>
          <w:rFonts w:ascii="Times New Roman"/>
          <w:b w:val="false"/>
          <w:i w:val="false"/>
          <w:color w:val="000000"/>
          <w:sz w:val="28"/>
        </w:rPr>
        <w:t>
      11. Осы Ереже "Т. Рысқұлов ауданы әкімінің аппараты" коммуналдық мемлекеттік мекемесінің құрылтай құжаты болып табылады.</w:t>
      </w:r>
    </w:p>
    <w:bookmarkEnd w:id="18"/>
    <w:bookmarkStart w:name="z25" w:id="19"/>
    <w:p>
      <w:pPr>
        <w:spacing w:after="0"/>
        <w:ind w:left="0"/>
        <w:jc w:val="both"/>
      </w:pPr>
      <w:r>
        <w:rPr>
          <w:rFonts w:ascii="Times New Roman"/>
          <w:b w:val="false"/>
          <w:i w:val="false"/>
          <w:color w:val="000000"/>
          <w:sz w:val="28"/>
        </w:rPr>
        <w:t>
      12. "Т. Рысқұлов ауданы әкімінің аппараты" коммуналдық мемлекеттік мекемесі қызметін қаржыландыру республикалық және жергілікті бюджеттерінен жүзеге асырылады.</w:t>
      </w:r>
    </w:p>
    <w:bookmarkEnd w:id="19"/>
    <w:bookmarkStart w:name="z26" w:id="20"/>
    <w:p>
      <w:pPr>
        <w:spacing w:after="0"/>
        <w:ind w:left="0"/>
        <w:jc w:val="both"/>
      </w:pPr>
      <w:r>
        <w:rPr>
          <w:rFonts w:ascii="Times New Roman"/>
          <w:b w:val="false"/>
          <w:i w:val="false"/>
          <w:color w:val="000000"/>
          <w:sz w:val="28"/>
        </w:rPr>
        <w:t>
      13. "Т. Рысқұлов ауданы әкімінің аппараты" коммуналдық мемлекеттік мекемесіне кәсіпкерлік субъектілерімен "Т. Рысқұлов ауданы әкімінің аппараты" коммуналдық мемлекеттік мекемесі функциялары болып табылатын міндеттерді орындау тұрғысында шарттық қатынастарға түсуге тыйым салынады.</w:t>
      </w:r>
    </w:p>
    <w:bookmarkEnd w:id="20"/>
    <w:bookmarkStart w:name="z27" w:id="21"/>
    <w:p>
      <w:pPr>
        <w:spacing w:after="0"/>
        <w:ind w:left="0"/>
        <w:jc w:val="both"/>
      </w:pPr>
      <w:r>
        <w:rPr>
          <w:rFonts w:ascii="Times New Roman"/>
          <w:b w:val="false"/>
          <w:i w:val="false"/>
          <w:color w:val="000000"/>
          <w:sz w:val="28"/>
        </w:rPr>
        <w:t>
      Егер "Т. Рысқұлов ауданы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1"/>
    <w:bookmarkStart w:name="z28" w:id="2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2"/>
    <w:bookmarkStart w:name="z29" w:id="23"/>
    <w:p>
      <w:pPr>
        <w:spacing w:after="0"/>
        <w:ind w:left="0"/>
        <w:jc w:val="both"/>
      </w:pPr>
      <w:r>
        <w:rPr>
          <w:rFonts w:ascii="Times New Roman"/>
          <w:b w:val="false"/>
          <w:i w:val="false"/>
          <w:color w:val="000000"/>
          <w:sz w:val="28"/>
        </w:rPr>
        <w:t>
      14. "Т. Рысқұлов ауданы әкімінің аппараты" коммуналдық мемлекеттік мекемесінің миссиясы:</w:t>
      </w:r>
    </w:p>
    <w:bookmarkEnd w:id="23"/>
    <w:bookmarkStart w:name="z30" w:id="24"/>
    <w:p>
      <w:pPr>
        <w:spacing w:after="0"/>
        <w:ind w:left="0"/>
        <w:jc w:val="both"/>
      </w:pPr>
      <w:r>
        <w:rPr>
          <w:rFonts w:ascii="Times New Roman"/>
          <w:b w:val="false"/>
          <w:i w:val="false"/>
          <w:color w:val="000000"/>
          <w:sz w:val="28"/>
        </w:rPr>
        <w:t>
      аудан әкімдігінің және әкімнің қызметін ақпараттық-талдау, ұйымдастыру-құқықтық және материалдық-техникалық қамтамасыз етуді жүзеге асыру.</w:t>
      </w:r>
    </w:p>
    <w:bookmarkEnd w:id="24"/>
    <w:bookmarkStart w:name="z31" w:id="25"/>
    <w:p>
      <w:pPr>
        <w:spacing w:after="0"/>
        <w:ind w:left="0"/>
        <w:jc w:val="both"/>
      </w:pPr>
      <w:r>
        <w:rPr>
          <w:rFonts w:ascii="Times New Roman"/>
          <w:b w:val="false"/>
          <w:i w:val="false"/>
          <w:color w:val="000000"/>
          <w:sz w:val="28"/>
        </w:rPr>
        <w:t>
      15. Міндеттері:</w:t>
      </w:r>
    </w:p>
    <w:bookmarkEnd w:id="25"/>
    <w:bookmarkStart w:name="z32" w:id="26"/>
    <w:p>
      <w:pPr>
        <w:spacing w:after="0"/>
        <w:ind w:left="0"/>
        <w:jc w:val="both"/>
      </w:pPr>
      <w:r>
        <w:rPr>
          <w:rFonts w:ascii="Times New Roman"/>
          <w:b w:val="false"/>
          <w:i w:val="false"/>
          <w:color w:val="000000"/>
          <w:sz w:val="28"/>
        </w:rPr>
        <w:t xml:space="preserve">
      1) аудан әкімдігінің жұмыс регламентінің сақталуын қамтамасыз ету; </w:t>
      </w:r>
    </w:p>
    <w:bookmarkEnd w:id="26"/>
    <w:bookmarkStart w:name="z33" w:id="27"/>
    <w:p>
      <w:pPr>
        <w:spacing w:after="0"/>
        <w:ind w:left="0"/>
        <w:jc w:val="both"/>
      </w:pPr>
      <w:r>
        <w:rPr>
          <w:rFonts w:ascii="Times New Roman"/>
          <w:b w:val="false"/>
          <w:i w:val="false"/>
          <w:color w:val="000000"/>
          <w:sz w:val="28"/>
        </w:rPr>
        <w:t>
      2) аудан аумағында мемлекеттік органдардың қызметін үйлестіру және жергілікті басқару органдарымен тұрақты өзара іс-қимылды қамтамасыз ету.</w:t>
      </w:r>
    </w:p>
    <w:bookmarkEnd w:id="27"/>
    <w:bookmarkStart w:name="z34" w:id="28"/>
    <w:p>
      <w:pPr>
        <w:spacing w:after="0"/>
        <w:ind w:left="0"/>
        <w:jc w:val="both"/>
      </w:pPr>
      <w:r>
        <w:rPr>
          <w:rFonts w:ascii="Times New Roman"/>
          <w:b w:val="false"/>
          <w:i w:val="false"/>
          <w:color w:val="000000"/>
          <w:sz w:val="28"/>
        </w:rPr>
        <w:t>
      3) Қазақстан Республикасының заңнамасымен қарастырылған өзге де міндеттер.</w:t>
      </w:r>
    </w:p>
    <w:bookmarkEnd w:id="28"/>
    <w:bookmarkStart w:name="z35" w:id="29"/>
    <w:p>
      <w:pPr>
        <w:spacing w:after="0"/>
        <w:ind w:left="0"/>
        <w:jc w:val="both"/>
      </w:pPr>
      <w:r>
        <w:rPr>
          <w:rFonts w:ascii="Times New Roman"/>
          <w:b w:val="false"/>
          <w:i w:val="false"/>
          <w:color w:val="000000"/>
          <w:sz w:val="28"/>
        </w:rPr>
        <w:t>
      16. Функциялары:</w:t>
      </w:r>
    </w:p>
    <w:bookmarkEnd w:id="29"/>
    <w:bookmarkStart w:name="z36" w:id="30"/>
    <w:p>
      <w:pPr>
        <w:spacing w:after="0"/>
        <w:ind w:left="0"/>
        <w:jc w:val="both"/>
      </w:pPr>
      <w:r>
        <w:rPr>
          <w:rFonts w:ascii="Times New Roman"/>
          <w:b w:val="false"/>
          <w:i w:val="false"/>
          <w:color w:val="000000"/>
          <w:sz w:val="28"/>
        </w:rPr>
        <w:t>
      1) жергілікті бюджеттен қаржыландырылатын атқарушы органдар жұмысына талдау жүргізеді, аудан әкіміне, әкімдігіне және жоғары тұрған органдарға олардың сұраған мәселелері бойынша ақпарат беру;</w:t>
      </w:r>
    </w:p>
    <w:bookmarkEnd w:id="30"/>
    <w:bookmarkStart w:name="z37" w:id="31"/>
    <w:p>
      <w:pPr>
        <w:spacing w:after="0"/>
        <w:ind w:left="0"/>
        <w:jc w:val="both"/>
      </w:pPr>
      <w:r>
        <w:rPr>
          <w:rFonts w:ascii="Times New Roman"/>
          <w:b w:val="false"/>
          <w:i w:val="false"/>
          <w:color w:val="000000"/>
          <w:sz w:val="28"/>
        </w:rPr>
        <w:t>
      2) аудан әкімі аппаратының тоқсан сайын жұмыс жоспарын дайындау;</w:t>
      </w:r>
    </w:p>
    <w:bookmarkEnd w:id="31"/>
    <w:bookmarkStart w:name="z38" w:id="32"/>
    <w:p>
      <w:pPr>
        <w:spacing w:after="0"/>
        <w:ind w:left="0"/>
        <w:jc w:val="both"/>
      </w:pPr>
      <w:r>
        <w:rPr>
          <w:rFonts w:ascii="Times New Roman"/>
          <w:b w:val="false"/>
          <w:i w:val="false"/>
          <w:color w:val="000000"/>
          <w:sz w:val="28"/>
        </w:rPr>
        <w:t>
      3) аудан әкімінің, әкімдігінің, аудан әкімі аппаратының қызметтерін бұқаралық ақпарат құралдарында жариялауды қамтамасыз ету;</w:t>
      </w:r>
    </w:p>
    <w:bookmarkEnd w:id="32"/>
    <w:bookmarkStart w:name="z39" w:id="33"/>
    <w:p>
      <w:pPr>
        <w:spacing w:after="0"/>
        <w:ind w:left="0"/>
        <w:jc w:val="both"/>
      </w:pPr>
      <w:r>
        <w:rPr>
          <w:rFonts w:ascii="Times New Roman"/>
          <w:b w:val="false"/>
          <w:i w:val="false"/>
          <w:color w:val="000000"/>
          <w:sz w:val="28"/>
        </w:rPr>
        <w:t>
      4) аудан әкімінің, әкімдігінің нормативтік құқықтық актілерін әділет органында тіркеуді және мониторинг жүргізуді қамтамасыз ету;</w:t>
      </w:r>
    </w:p>
    <w:bookmarkEnd w:id="33"/>
    <w:bookmarkStart w:name="z40" w:id="34"/>
    <w:p>
      <w:pPr>
        <w:spacing w:after="0"/>
        <w:ind w:left="0"/>
        <w:jc w:val="both"/>
      </w:pPr>
      <w:r>
        <w:rPr>
          <w:rFonts w:ascii="Times New Roman"/>
          <w:b w:val="false"/>
          <w:i w:val="false"/>
          <w:color w:val="000000"/>
          <w:sz w:val="28"/>
        </w:rPr>
        <w:t>
      5) аудан әкімі аппаратының құрылымдық бөлімшелерінде, жергілікті бюджеттен қаржыландырылатын атқарушы органдарда атқарушы тәртіп жағдайына талдау жүргізу және осы мәселе бойынша аудан әкімін ақпараттандыру;</w:t>
      </w:r>
    </w:p>
    <w:bookmarkEnd w:id="34"/>
    <w:bookmarkStart w:name="z41" w:id="35"/>
    <w:p>
      <w:pPr>
        <w:spacing w:after="0"/>
        <w:ind w:left="0"/>
        <w:jc w:val="both"/>
      </w:pPr>
      <w:r>
        <w:rPr>
          <w:rFonts w:ascii="Times New Roman"/>
          <w:b w:val="false"/>
          <w:i w:val="false"/>
          <w:color w:val="000000"/>
          <w:sz w:val="28"/>
        </w:rPr>
        <w:t>
      6) аудан әкімі аппаратының жұмысын, әкімдік отырыстарының, мәжілістердің, семинарлардың және басқа да іс-шаралардың өткізілуін жоспарлайды, оларды дайындау мен өткізуді ұйымдастыру;</w:t>
      </w:r>
    </w:p>
    <w:bookmarkEnd w:id="35"/>
    <w:bookmarkStart w:name="z42" w:id="36"/>
    <w:p>
      <w:pPr>
        <w:spacing w:after="0"/>
        <w:ind w:left="0"/>
        <w:jc w:val="both"/>
      </w:pPr>
      <w:r>
        <w:rPr>
          <w:rFonts w:ascii="Times New Roman"/>
          <w:b w:val="false"/>
          <w:i w:val="false"/>
          <w:color w:val="000000"/>
          <w:sz w:val="28"/>
        </w:rPr>
        <w:t>
      7) әкім шешімдері мен өкімдерінің, әкімдік қаулыларын, аудан әкімі аппараты басшысының бұйрықтарының жобаларын әзірлеу;</w:t>
      </w:r>
    </w:p>
    <w:bookmarkEnd w:id="36"/>
    <w:bookmarkStart w:name="z43" w:id="37"/>
    <w:p>
      <w:pPr>
        <w:spacing w:after="0"/>
        <w:ind w:left="0"/>
        <w:jc w:val="both"/>
      </w:pPr>
      <w:r>
        <w:rPr>
          <w:rFonts w:ascii="Times New Roman"/>
          <w:b w:val="false"/>
          <w:i w:val="false"/>
          <w:color w:val="000000"/>
          <w:sz w:val="28"/>
        </w:rPr>
        <w:t>
      8) әкімнің, әкімдіктің, аудан әкімі аппараты басшысының актілерін тіркеуді және таратуды жүзеге асырады;</w:t>
      </w:r>
    </w:p>
    <w:bookmarkEnd w:id="37"/>
    <w:bookmarkStart w:name="z44" w:id="38"/>
    <w:p>
      <w:pPr>
        <w:spacing w:after="0"/>
        <w:ind w:left="0"/>
        <w:jc w:val="both"/>
      </w:pPr>
      <w:r>
        <w:rPr>
          <w:rFonts w:ascii="Times New Roman"/>
          <w:b w:val="false"/>
          <w:i w:val="false"/>
          <w:color w:val="000000"/>
          <w:sz w:val="28"/>
        </w:rPr>
        <w:t>
      9) әкім және әкімдік жанындағы консультативтік-кеңестік органдардың, аудан әкімі аппараты жанындағы комиссиялардың қызметін қамтамасыз етеді;</w:t>
      </w:r>
    </w:p>
    <w:bookmarkEnd w:id="38"/>
    <w:bookmarkStart w:name="z45" w:id="39"/>
    <w:p>
      <w:pPr>
        <w:spacing w:after="0"/>
        <w:ind w:left="0"/>
        <w:jc w:val="both"/>
      </w:pPr>
      <w:r>
        <w:rPr>
          <w:rFonts w:ascii="Times New Roman"/>
          <w:b w:val="false"/>
          <w:i w:val="false"/>
          <w:color w:val="000000"/>
          <w:sz w:val="28"/>
        </w:rPr>
        <w:t>
      10) аудан әкімдігінің отырыстарын, аудан әкімінің мәжілістерін, әкім күндерін, бақылау сағаттарын,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ресімдеу және таратуды жүзеге асырады;</w:t>
      </w:r>
    </w:p>
    <w:bookmarkEnd w:id="39"/>
    <w:bookmarkStart w:name="z46" w:id="40"/>
    <w:p>
      <w:pPr>
        <w:spacing w:after="0"/>
        <w:ind w:left="0"/>
        <w:jc w:val="both"/>
      </w:pPr>
      <w:r>
        <w:rPr>
          <w:rFonts w:ascii="Times New Roman"/>
          <w:b w:val="false"/>
          <w:i w:val="false"/>
          <w:color w:val="000000"/>
          <w:sz w:val="28"/>
        </w:rPr>
        <w:t>
      11) ауданның мемлекеттік органдарымен және әкім аппаратының арасындағы ұйымдастыру және ақпараттық байланысты жүзеге асырады;</w:t>
      </w:r>
    </w:p>
    <w:bookmarkEnd w:id="40"/>
    <w:bookmarkStart w:name="z47" w:id="41"/>
    <w:p>
      <w:pPr>
        <w:spacing w:after="0"/>
        <w:ind w:left="0"/>
        <w:jc w:val="both"/>
      </w:pPr>
      <w:r>
        <w:rPr>
          <w:rFonts w:ascii="Times New Roman"/>
          <w:b w:val="false"/>
          <w:i w:val="false"/>
          <w:color w:val="000000"/>
          <w:sz w:val="28"/>
        </w:rPr>
        <w:t>
      12) Қазақстан Республикасы Президентінің, Үкіметінің және орталық органдарының, сонымен қатар, облыс әкімінің және әкімдігінің актілерімен тапсырмаларының жергілікті бюджеттен қаржыландырылатын ауданның жергілікті атқарушы органдарымен орындалуына бақылауды жүзеге асыру;</w:t>
      </w:r>
    </w:p>
    <w:bookmarkEnd w:id="41"/>
    <w:bookmarkStart w:name="z48" w:id="42"/>
    <w:p>
      <w:pPr>
        <w:spacing w:after="0"/>
        <w:ind w:left="0"/>
        <w:jc w:val="both"/>
      </w:pPr>
      <w:r>
        <w:rPr>
          <w:rFonts w:ascii="Times New Roman"/>
          <w:b w:val="false"/>
          <w:i w:val="false"/>
          <w:color w:val="000000"/>
          <w:sz w:val="28"/>
        </w:rPr>
        <w:t>
      13) әкімнің және әкімдік мүшелерінің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асыру;</w:t>
      </w:r>
    </w:p>
    <w:bookmarkEnd w:id="42"/>
    <w:bookmarkStart w:name="z49" w:id="43"/>
    <w:p>
      <w:pPr>
        <w:spacing w:after="0"/>
        <w:ind w:left="0"/>
        <w:jc w:val="both"/>
      </w:pPr>
      <w:r>
        <w:rPr>
          <w:rFonts w:ascii="Times New Roman"/>
          <w:b w:val="false"/>
          <w:i w:val="false"/>
          <w:color w:val="000000"/>
          <w:sz w:val="28"/>
        </w:rPr>
        <w:t>
      14) әкімнің, әкімдіктің, аудан әкімі аппаратының қызметтерін құжаттамалық қамтамасыз етуді, оның ішінде, құпия іс жүргізуді жүзеге асырады, нормативтік құқытық актілерге сәйкес құпиялық тәртіпті қамтамасыз ету;</w:t>
      </w:r>
    </w:p>
    <w:bookmarkEnd w:id="43"/>
    <w:bookmarkStart w:name="z50" w:id="44"/>
    <w:p>
      <w:pPr>
        <w:spacing w:after="0"/>
        <w:ind w:left="0"/>
        <w:jc w:val="both"/>
      </w:pPr>
      <w:r>
        <w:rPr>
          <w:rFonts w:ascii="Times New Roman"/>
          <w:b w:val="false"/>
          <w:i w:val="false"/>
          <w:color w:val="000000"/>
          <w:sz w:val="28"/>
        </w:rPr>
        <w:t>
      15) жергілікті бюджеттен қаржыландырылатын атқарушы органдар көрсететін мемлекеттік қызмет көрсету мониторингін жүзеге асыру;</w:t>
      </w:r>
    </w:p>
    <w:bookmarkEnd w:id="44"/>
    <w:bookmarkStart w:name="z51" w:id="45"/>
    <w:p>
      <w:pPr>
        <w:spacing w:after="0"/>
        <w:ind w:left="0"/>
        <w:jc w:val="both"/>
      </w:pPr>
      <w:r>
        <w:rPr>
          <w:rFonts w:ascii="Times New Roman"/>
          <w:b w:val="false"/>
          <w:i w:val="false"/>
          <w:color w:val="000000"/>
          <w:sz w:val="28"/>
        </w:rPr>
        <w:t>
      16) мемлекеттік сатып алуларды ұйымдастыру және өткізу рәсімдерін жүзеге асыру;</w:t>
      </w:r>
    </w:p>
    <w:bookmarkEnd w:id="45"/>
    <w:bookmarkStart w:name="z52" w:id="46"/>
    <w:p>
      <w:pPr>
        <w:spacing w:after="0"/>
        <w:ind w:left="0"/>
        <w:jc w:val="both"/>
      </w:pPr>
      <w:r>
        <w:rPr>
          <w:rFonts w:ascii="Times New Roman"/>
          <w:b w:val="false"/>
          <w:i w:val="false"/>
          <w:color w:val="000000"/>
          <w:sz w:val="28"/>
        </w:rPr>
        <w:t>
      17) ақпараттық қоғам жағдайында мемлекеттік басқару органдарының азаматтармен және ұйымдармен өзара іс-әрекетін ұйымдастыратын әкімдіктің ресми сайтын қолдауды және дамытуды қамтамасыз ету;</w:t>
      </w:r>
    </w:p>
    <w:bookmarkEnd w:id="46"/>
    <w:bookmarkStart w:name="z53" w:id="47"/>
    <w:p>
      <w:pPr>
        <w:spacing w:after="0"/>
        <w:ind w:left="0"/>
        <w:jc w:val="both"/>
      </w:pPr>
      <w:r>
        <w:rPr>
          <w:rFonts w:ascii="Times New Roman"/>
          <w:b w:val="false"/>
          <w:i w:val="false"/>
          <w:color w:val="000000"/>
          <w:sz w:val="28"/>
        </w:rPr>
        <w:t>
      18) аудан әкімі аппаратының және жергілікті бюджеттен қаржыландырылатын атқарушы органдардың кадрлар мониторингін жүзеге асыру;</w:t>
      </w:r>
    </w:p>
    <w:bookmarkEnd w:id="47"/>
    <w:bookmarkStart w:name="z54" w:id="48"/>
    <w:p>
      <w:pPr>
        <w:spacing w:after="0"/>
        <w:ind w:left="0"/>
        <w:jc w:val="both"/>
      </w:pPr>
      <w:r>
        <w:rPr>
          <w:rFonts w:ascii="Times New Roman"/>
          <w:b w:val="false"/>
          <w:i w:val="false"/>
          <w:color w:val="000000"/>
          <w:sz w:val="28"/>
        </w:rPr>
        <w:t>
      19) аудан әкімі аппаратының және жергілікті бюджеттен қаржыландырылатын атқарушы органдардың мемлекеттік қызметшілерінің біліктілігін арттыру мен қайта даярлауды, тағылымдамадан өтуін, тәлімгерлікті, қызметін бағалауды ұйымдастыру;</w:t>
      </w:r>
    </w:p>
    <w:bookmarkEnd w:id="48"/>
    <w:bookmarkStart w:name="z55" w:id="49"/>
    <w:p>
      <w:pPr>
        <w:spacing w:after="0"/>
        <w:ind w:left="0"/>
        <w:jc w:val="both"/>
      </w:pPr>
      <w:r>
        <w:rPr>
          <w:rFonts w:ascii="Times New Roman"/>
          <w:b w:val="false"/>
          <w:i w:val="false"/>
          <w:color w:val="000000"/>
          <w:sz w:val="28"/>
        </w:rPr>
        <w:t>
      20) аудан әкімі аппаратының және жергілікті бюджеттен қаржыландырылатын атқарушы органдардың мемлекеттік қызметшілерін аттестаттауды, конкурстық таңдауды, қызметте өсуін, тәртіптік жазаға тартуды, жұмыстан босатуды ұйымдастыру және жүргізу;</w:t>
      </w:r>
    </w:p>
    <w:bookmarkEnd w:id="49"/>
    <w:bookmarkStart w:name="z56" w:id="50"/>
    <w:p>
      <w:pPr>
        <w:spacing w:after="0"/>
        <w:ind w:left="0"/>
        <w:jc w:val="both"/>
      </w:pPr>
      <w:r>
        <w:rPr>
          <w:rFonts w:ascii="Times New Roman"/>
          <w:b w:val="false"/>
          <w:i w:val="false"/>
          <w:color w:val="000000"/>
          <w:sz w:val="28"/>
        </w:rPr>
        <w:t>
      21) ауданда ақпараттандыру деңгейін арттыру және ақпараттық жүйелерді дамыту жөніндегі жұмысты жүргізу;</w:t>
      </w:r>
    </w:p>
    <w:bookmarkEnd w:id="50"/>
    <w:bookmarkStart w:name="z57" w:id="51"/>
    <w:p>
      <w:pPr>
        <w:spacing w:after="0"/>
        <w:ind w:left="0"/>
        <w:jc w:val="both"/>
      </w:pPr>
      <w:r>
        <w:rPr>
          <w:rFonts w:ascii="Times New Roman"/>
          <w:b w:val="false"/>
          <w:i w:val="false"/>
          <w:color w:val="000000"/>
          <w:sz w:val="28"/>
        </w:rPr>
        <w:t>
      22) ақпараттандыру саласындағы уәкілетті органмен келісім бойынша, Қазақстан Республикасының заңнамасына сәйкес мемлекеттік қызмет көрсету үдерісін автоматтандыруды қамтамасыз ету;</w:t>
      </w:r>
    </w:p>
    <w:bookmarkEnd w:id="51"/>
    <w:bookmarkStart w:name="z58" w:id="52"/>
    <w:p>
      <w:pPr>
        <w:spacing w:after="0"/>
        <w:ind w:left="0"/>
        <w:jc w:val="both"/>
      </w:pPr>
      <w:r>
        <w:rPr>
          <w:rFonts w:ascii="Times New Roman"/>
          <w:b w:val="false"/>
          <w:i w:val="false"/>
          <w:color w:val="000000"/>
          <w:sz w:val="28"/>
        </w:rPr>
        <w:t>
      23) ақпараттандыру туралы Қазақстан Республикасының заңнамасына сәйкес көрсетілетін электрондық қызметтерді дамыту бойынша жергілікті бюджеттен қаржыландырылатын атқарушы органдарға көмек көрсету;</w:t>
      </w:r>
    </w:p>
    <w:bookmarkEnd w:id="52"/>
    <w:bookmarkStart w:name="z59" w:id="53"/>
    <w:p>
      <w:pPr>
        <w:spacing w:after="0"/>
        <w:ind w:left="0"/>
        <w:jc w:val="both"/>
      </w:pPr>
      <w:r>
        <w:rPr>
          <w:rFonts w:ascii="Times New Roman"/>
          <w:b w:val="false"/>
          <w:i w:val="false"/>
          <w:color w:val="000000"/>
          <w:sz w:val="28"/>
        </w:rPr>
        <w:t>
      24) мемлекеттік наградалармен марапаттау үшін құжаттарды дайындауды ұйымдастыру;</w:t>
      </w:r>
    </w:p>
    <w:bookmarkEnd w:id="53"/>
    <w:bookmarkStart w:name="z60" w:id="54"/>
    <w:p>
      <w:pPr>
        <w:spacing w:after="0"/>
        <w:ind w:left="0"/>
        <w:jc w:val="both"/>
      </w:pPr>
      <w:r>
        <w:rPr>
          <w:rFonts w:ascii="Times New Roman"/>
          <w:b w:val="false"/>
          <w:i w:val="false"/>
          <w:color w:val="000000"/>
          <w:sz w:val="28"/>
        </w:rPr>
        <w:t>
      25) жеке және заңды тұлғалардың өтініштерін есептеуді және қарауды қамтамасыз етеді, әкімнің, әкім орынбасарларының және аудан әкімі аппараты басшысының азаматтарды жеке қабылдау жүргізулерін ұйымдастыру;</w:t>
      </w:r>
    </w:p>
    <w:bookmarkEnd w:id="54"/>
    <w:bookmarkStart w:name="z61" w:id="55"/>
    <w:p>
      <w:pPr>
        <w:spacing w:after="0"/>
        <w:ind w:left="0"/>
        <w:jc w:val="both"/>
      </w:pPr>
      <w:r>
        <w:rPr>
          <w:rFonts w:ascii="Times New Roman"/>
          <w:b w:val="false"/>
          <w:i w:val="false"/>
          <w:color w:val="000000"/>
          <w:sz w:val="28"/>
        </w:rPr>
        <w:t>
      26) өз құзыреті шегінде гендерлік саясатты іске асыру;</w:t>
      </w:r>
    </w:p>
    <w:bookmarkEnd w:id="55"/>
    <w:bookmarkStart w:name="z62" w:id="56"/>
    <w:p>
      <w:pPr>
        <w:spacing w:after="0"/>
        <w:ind w:left="0"/>
        <w:jc w:val="both"/>
      </w:pPr>
      <w:r>
        <w:rPr>
          <w:rFonts w:ascii="Times New Roman"/>
          <w:b w:val="false"/>
          <w:i w:val="false"/>
          <w:color w:val="000000"/>
          <w:sz w:val="28"/>
        </w:rPr>
        <w:t>
      27) Қазақстан Республикасының заңнамасымен қарастырылған өзге де функцияларды жүзеге асыру.</w:t>
      </w:r>
    </w:p>
    <w:bookmarkEnd w:id="56"/>
    <w:bookmarkStart w:name="z63" w:id="57"/>
    <w:p>
      <w:pPr>
        <w:spacing w:after="0"/>
        <w:ind w:left="0"/>
        <w:jc w:val="both"/>
      </w:pPr>
      <w:r>
        <w:rPr>
          <w:rFonts w:ascii="Times New Roman"/>
          <w:b w:val="false"/>
          <w:i w:val="false"/>
          <w:color w:val="000000"/>
          <w:sz w:val="28"/>
        </w:rPr>
        <w:t>
      28) 7 түрі бойынша азаматтық хал актілерін мемлекеттік тіркеу (тууды, некені қию, некені бұзу, әке болуды анықтау, бала/қыз асырап алу, тегін, атын, әкесінің атын ауыстыруды тіркеу);</w:t>
      </w:r>
    </w:p>
    <w:bookmarkEnd w:id="57"/>
    <w:bookmarkStart w:name="z64" w:id="58"/>
    <w:p>
      <w:pPr>
        <w:spacing w:after="0"/>
        <w:ind w:left="0"/>
        <w:jc w:val="both"/>
      </w:pPr>
      <w:r>
        <w:rPr>
          <w:rFonts w:ascii="Times New Roman"/>
          <w:b w:val="false"/>
          <w:i w:val="false"/>
          <w:color w:val="000000"/>
          <w:sz w:val="28"/>
        </w:rPr>
        <w:t>
      -азаматтық хал актілерін тіркеу бойынша қайталама куәлік, анықтамалар беру;</w:t>
      </w:r>
    </w:p>
    <w:bookmarkEnd w:id="58"/>
    <w:bookmarkStart w:name="z65" w:id="59"/>
    <w:p>
      <w:pPr>
        <w:spacing w:after="0"/>
        <w:ind w:left="0"/>
        <w:jc w:val="both"/>
      </w:pPr>
      <w:r>
        <w:rPr>
          <w:rFonts w:ascii="Times New Roman"/>
          <w:b w:val="false"/>
          <w:i w:val="false"/>
          <w:color w:val="000000"/>
          <w:sz w:val="28"/>
        </w:rPr>
        <w:t>
      - "АХАЖ ТП", "ХҚКО ИАЖ" жүйесін жүргізу;</w:t>
      </w:r>
    </w:p>
    <w:bookmarkEnd w:id="59"/>
    <w:bookmarkStart w:name="z66" w:id="60"/>
    <w:p>
      <w:pPr>
        <w:spacing w:after="0"/>
        <w:ind w:left="0"/>
        <w:jc w:val="both"/>
      </w:pPr>
      <w:r>
        <w:rPr>
          <w:rFonts w:ascii="Times New Roman"/>
          <w:b w:val="false"/>
          <w:i w:val="false"/>
          <w:color w:val="000000"/>
          <w:sz w:val="28"/>
        </w:rPr>
        <w:t>
      - e.gov.kz электронды Үкімет порталы бойынша қызмет көрсету;</w:t>
      </w:r>
    </w:p>
    <w:bookmarkEnd w:id="60"/>
    <w:bookmarkStart w:name="z67" w:id="61"/>
    <w:p>
      <w:pPr>
        <w:spacing w:after="0"/>
        <w:ind w:left="0"/>
        <w:jc w:val="both"/>
      </w:pPr>
      <w:r>
        <w:rPr>
          <w:rFonts w:ascii="Times New Roman"/>
          <w:b w:val="false"/>
          <w:i w:val="false"/>
          <w:color w:val="000000"/>
          <w:sz w:val="28"/>
        </w:rPr>
        <w:t xml:space="preserve">
      - азаматтық хал актілерін тіркеу туралы ақпараттық қызмет көрсету; </w:t>
      </w:r>
    </w:p>
    <w:bookmarkEnd w:id="61"/>
    <w:bookmarkStart w:name="z68" w:id="62"/>
    <w:p>
      <w:pPr>
        <w:spacing w:after="0"/>
        <w:ind w:left="0"/>
        <w:jc w:val="both"/>
      </w:pPr>
      <w:r>
        <w:rPr>
          <w:rFonts w:ascii="Times New Roman"/>
          <w:b w:val="false"/>
          <w:i w:val="false"/>
          <w:color w:val="000000"/>
          <w:sz w:val="28"/>
        </w:rPr>
        <w:t xml:space="preserve">
      - мемлекеттік органдарымен қарым-қатынас орнату және тізім, есеп беру беру; </w:t>
      </w:r>
    </w:p>
    <w:bookmarkEnd w:id="62"/>
    <w:bookmarkStart w:name="z69" w:id="63"/>
    <w:p>
      <w:pPr>
        <w:spacing w:after="0"/>
        <w:ind w:left="0"/>
        <w:jc w:val="both"/>
      </w:pPr>
      <w:r>
        <w:rPr>
          <w:rFonts w:ascii="Times New Roman"/>
          <w:b w:val="false"/>
          <w:i w:val="false"/>
          <w:color w:val="000000"/>
          <w:sz w:val="28"/>
        </w:rPr>
        <w:t>
      - бақылау қадағалау өкілеттілігі берілген мемлекеттік органдарына ақпарат беру;</w:t>
      </w:r>
    </w:p>
    <w:bookmarkEnd w:id="63"/>
    <w:bookmarkStart w:name="z70" w:id="64"/>
    <w:p>
      <w:pPr>
        <w:spacing w:after="0"/>
        <w:ind w:left="0"/>
        <w:jc w:val="both"/>
      </w:pPr>
      <w:r>
        <w:rPr>
          <w:rFonts w:ascii="Times New Roman"/>
          <w:b w:val="false"/>
          <w:i w:val="false"/>
          <w:color w:val="000000"/>
          <w:sz w:val="28"/>
        </w:rPr>
        <w:t>
      - өзінің өкілеттігі бойынша азаматтарға құқықтық көмек көрсету (Минск, Кишинев Конвенция бойынша);</w:t>
      </w:r>
    </w:p>
    <w:bookmarkEnd w:id="64"/>
    <w:bookmarkStart w:name="z71" w:id="65"/>
    <w:p>
      <w:pPr>
        <w:spacing w:after="0"/>
        <w:ind w:left="0"/>
        <w:jc w:val="both"/>
      </w:pPr>
      <w:r>
        <w:rPr>
          <w:rFonts w:ascii="Times New Roman"/>
          <w:b w:val="false"/>
          <w:i w:val="false"/>
          <w:color w:val="000000"/>
          <w:sz w:val="28"/>
        </w:rPr>
        <w:t>
      - азаматтардың жүгінуі бойынша қызмет көрсету;</w:t>
      </w:r>
    </w:p>
    <w:bookmarkEnd w:id="65"/>
    <w:bookmarkStart w:name="z72" w:id="66"/>
    <w:p>
      <w:pPr>
        <w:spacing w:after="0"/>
        <w:ind w:left="0"/>
        <w:jc w:val="both"/>
      </w:pPr>
      <w:r>
        <w:rPr>
          <w:rFonts w:ascii="Times New Roman"/>
          <w:b w:val="false"/>
          <w:i w:val="false"/>
          <w:color w:val="000000"/>
          <w:sz w:val="28"/>
        </w:rPr>
        <w:t>
      - нотариус, адвокаттардың сұранысы бойынша жауап қайтару;</w:t>
      </w:r>
    </w:p>
    <w:bookmarkEnd w:id="66"/>
    <w:bookmarkStart w:name="z73" w:id="67"/>
    <w:p>
      <w:pPr>
        <w:spacing w:after="0"/>
        <w:ind w:left="0"/>
        <w:jc w:val="both"/>
      </w:pPr>
      <w:r>
        <w:rPr>
          <w:rFonts w:ascii="Times New Roman"/>
          <w:b w:val="false"/>
          <w:i w:val="false"/>
          <w:color w:val="000000"/>
          <w:sz w:val="28"/>
        </w:rPr>
        <w:t>
      - әділет органдарына есеп беру;</w:t>
      </w:r>
    </w:p>
    <w:bookmarkEnd w:id="67"/>
    <w:bookmarkStart w:name="z74" w:id="68"/>
    <w:p>
      <w:pPr>
        <w:spacing w:after="0"/>
        <w:ind w:left="0"/>
        <w:jc w:val="both"/>
      </w:pPr>
      <w:r>
        <w:rPr>
          <w:rFonts w:ascii="Times New Roman"/>
          <w:b w:val="false"/>
          <w:i w:val="false"/>
          <w:color w:val="000000"/>
          <w:sz w:val="28"/>
        </w:rPr>
        <w:t>
      - мемлекеттік ұйым, органдарынан олардың лауазымды адамдарынан тиісті ақпарат сұрату және алу;</w:t>
      </w:r>
    </w:p>
    <w:bookmarkEnd w:id="68"/>
    <w:bookmarkStart w:name="z75" w:id="69"/>
    <w:p>
      <w:pPr>
        <w:spacing w:after="0"/>
        <w:ind w:left="0"/>
        <w:jc w:val="both"/>
      </w:pPr>
      <w:r>
        <w:rPr>
          <w:rFonts w:ascii="Times New Roman"/>
          <w:b w:val="false"/>
          <w:i w:val="false"/>
          <w:color w:val="000000"/>
          <w:sz w:val="28"/>
        </w:rPr>
        <w:t>
      17. Құқықтары мен міндеттері:</w:t>
      </w:r>
    </w:p>
    <w:bookmarkEnd w:id="69"/>
    <w:bookmarkStart w:name="z76" w:id="70"/>
    <w:p>
      <w:pPr>
        <w:spacing w:after="0"/>
        <w:ind w:left="0"/>
        <w:jc w:val="both"/>
      </w:pP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 аудан әкімінің, әкімдігінің, аудан әкімі аппаратының мүдделерін ұсыну;</w:t>
      </w:r>
    </w:p>
    <w:bookmarkEnd w:id="70"/>
    <w:bookmarkStart w:name="z77" w:id="71"/>
    <w:p>
      <w:pPr>
        <w:spacing w:after="0"/>
        <w:ind w:left="0"/>
        <w:jc w:val="both"/>
      </w:pPr>
      <w:r>
        <w:rPr>
          <w:rFonts w:ascii="Times New Roman"/>
          <w:b w:val="false"/>
          <w:i w:val="false"/>
          <w:color w:val="000000"/>
          <w:sz w:val="28"/>
        </w:rPr>
        <w:t>
      2) аудан әкімінің, әкімдігінің, аудан әкімі аппаратының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p>
    <w:bookmarkEnd w:id="71"/>
    <w:bookmarkStart w:name="z78" w:id="72"/>
    <w:p>
      <w:pPr>
        <w:spacing w:after="0"/>
        <w:ind w:left="0"/>
        <w:jc w:val="both"/>
      </w:pPr>
      <w:r>
        <w:rPr>
          <w:rFonts w:ascii="Times New Roman"/>
          <w:b w:val="false"/>
          <w:i w:val="false"/>
          <w:color w:val="000000"/>
          <w:sz w:val="28"/>
        </w:rPr>
        <w:t>
      3) Қазақстан Республикасы Президентінің, Үкіметінің және өзге де орталық атқарушы органдарының, облыс және аудан әкімдері мен әкімдіктерінің актілері мен тапсырмаларын сапалы және уақытылы орындау;</w:t>
      </w:r>
    </w:p>
    <w:bookmarkEnd w:id="72"/>
    <w:bookmarkStart w:name="z79" w:id="73"/>
    <w:p>
      <w:pPr>
        <w:spacing w:after="0"/>
        <w:ind w:left="0"/>
        <w:jc w:val="both"/>
      </w:pPr>
      <w:r>
        <w:rPr>
          <w:rFonts w:ascii="Times New Roman"/>
          <w:b w:val="false"/>
          <w:i w:val="false"/>
          <w:color w:val="000000"/>
          <w:sz w:val="28"/>
        </w:rPr>
        <w:t>
      4)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bookmarkEnd w:id="73"/>
    <w:bookmarkStart w:name="z80" w:id="74"/>
    <w:p>
      <w:pPr>
        <w:spacing w:after="0"/>
        <w:ind w:left="0"/>
        <w:jc w:val="both"/>
      </w:pPr>
      <w:r>
        <w:rPr>
          <w:rFonts w:ascii="Times New Roman"/>
          <w:b w:val="false"/>
          <w:i w:val="false"/>
          <w:color w:val="000000"/>
          <w:sz w:val="28"/>
        </w:rPr>
        <w:t>
      5) әр деңгейдегі әкімдіктердің мәжілістеріне, жергілікті атқарушы органдардың алқаларына, жиналыстарына қатысуға;</w:t>
      </w:r>
    </w:p>
    <w:bookmarkEnd w:id="74"/>
    <w:bookmarkStart w:name="z81" w:id="75"/>
    <w:p>
      <w:pPr>
        <w:spacing w:after="0"/>
        <w:ind w:left="0"/>
        <w:jc w:val="both"/>
      </w:pPr>
      <w:r>
        <w:rPr>
          <w:rFonts w:ascii="Times New Roman"/>
          <w:b w:val="false"/>
          <w:i w:val="false"/>
          <w:color w:val="000000"/>
          <w:sz w:val="28"/>
        </w:rPr>
        <w:t>
      6) Қазақстан Республикасының қолданыстағы заңнамасының нормаларын сақтау;</w:t>
      </w:r>
    </w:p>
    <w:bookmarkEnd w:id="75"/>
    <w:bookmarkStart w:name="z82" w:id="76"/>
    <w:p>
      <w:pPr>
        <w:spacing w:after="0"/>
        <w:ind w:left="0"/>
        <w:jc w:val="both"/>
      </w:pPr>
      <w:r>
        <w:rPr>
          <w:rFonts w:ascii="Times New Roman"/>
          <w:b w:val="false"/>
          <w:i w:val="false"/>
          <w:color w:val="000000"/>
          <w:sz w:val="28"/>
        </w:rPr>
        <w:t>
      7) құзыретіне жатқызылған мәселелер бойынша заңды және жеке тұлғаларға түсініктемелер беру;</w:t>
      </w:r>
    </w:p>
    <w:bookmarkEnd w:id="76"/>
    <w:bookmarkStart w:name="z83" w:id="77"/>
    <w:p>
      <w:pPr>
        <w:spacing w:after="0"/>
        <w:ind w:left="0"/>
        <w:jc w:val="both"/>
      </w:pPr>
      <w:r>
        <w:rPr>
          <w:rFonts w:ascii="Times New Roman"/>
          <w:b w:val="false"/>
          <w:i w:val="false"/>
          <w:color w:val="000000"/>
          <w:sz w:val="28"/>
        </w:rPr>
        <w:t>
      8) Қазақстан Республикасы Президентінің, Үкіметінің, облыс, аудан әкімдігі мен әкімінің актілерінің орындалуына тексерулерді тұрақты негізде жүргізуге, анықталған заң бұзушылықтарды жою жөнінде шаралар қабылдауға;</w:t>
      </w:r>
    </w:p>
    <w:bookmarkEnd w:id="77"/>
    <w:bookmarkStart w:name="z84" w:id="78"/>
    <w:p>
      <w:pPr>
        <w:spacing w:after="0"/>
        <w:ind w:left="0"/>
        <w:jc w:val="both"/>
      </w:pPr>
      <w:r>
        <w:rPr>
          <w:rFonts w:ascii="Times New Roman"/>
          <w:b w:val="false"/>
          <w:i w:val="false"/>
          <w:color w:val="000000"/>
          <w:sz w:val="28"/>
        </w:rPr>
        <w:t>
      9) нормативтік-құқықтық актілердің жобаларын әзірлеуге қатысуға;</w:t>
      </w:r>
    </w:p>
    <w:bookmarkEnd w:id="78"/>
    <w:bookmarkStart w:name="z85" w:id="79"/>
    <w:p>
      <w:pPr>
        <w:spacing w:after="0"/>
        <w:ind w:left="0"/>
        <w:jc w:val="both"/>
      </w:pPr>
      <w:r>
        <w:rPr>
          <w:rFonts w:ascii="Times New Roman"/>
          <w:b w:val="false"/>
          <w:i w:val="false"/>
          <w:color w:val="000000"/>
          <w:sz w:val="28"/>
        </w:rPr>
        <w:t>
      10) облыс және аудан әкімдігінің, сонымен қатар Қазақстан Республикасы Үкіметінің мәжілісінің қарауына ұсынылатын мәселелерді дайындауға ауылдық округ әкімдері аппараттарының, бөлімдердің және басқа да республикалық және жергілікті бюджеттен қаржыландырылатын органдардың қызметкерлерін қатыстыруға;</w:t>
      </w:r>
    </w:p>
    <w:bookmarkEnd w:id="79"/>
    <w:bookmarkStart w:name="z86" w:id="80"/>
    <w:p>
      <w:pPr>
        <w:spacing w:after="0"/>
        <w:ind w:left="0"/>
        <w:jc w:val="both"/>
      </w:pPr>
      <w:r>
        <w:rPr>
          <w:rFonts w:ascii="Times New Roman"/>
          <w:b w:val="false"/>
          <w:i w:val="false"/>
          <w:color w:val="000000"/>
          <w:sz w:val="28"/>
        </w:rPr>
        <w:t>
      11) мүліктік және мүліктік емес құқықтарды иеленуге және жүзеге асыруға;</w:t>
      </w:r>
    </w:p>
    <w:bookmarkEnd w:id="80"/>
    <w:bookmarkStart w:name="z87" w:id="81"/>
    <w:p>
      <w:pPr>
        <w:spacing w:after="0"/>
        <w:ind w:left="0"/>
        <w:jc w:val="both"/>
      </w:pPr>
      <w:r>
        <w:rPr>
          <w:rFonts w:ascii="Times New Roman"/>
          <w:b w:val="false"/>
          <w:i w:val="false"/>
          <w:color w:val="000000"/>
          <w:sz w:val="28"/>
        </w:rPr>
        <w:t>
      12) әкімдік, әкімнің және әкім аппараты атынан сотта талапкер және жауапкер болуға;</w:t>
      </w:r>
    </w:p>
    <w:bookmarkEnd w:id="81"/>
    <w:bookmarkStart w:name="z88" w:id="82"/>
    <w:p>
      <w:pPr>
        <w:spacing w:after="0"/>
        <w:ind w:left="0"/>
        <w:jc w:val="both"/>
      </w:pPr>
      <w:r>
        <w:rPr>
          <w:rFonts w:ascii="Times New Roman"/>
          <w:b w:val="false"/>
          <w:i w:val="false"/>
          <w:color w:val="000000"/>
          <w:sz w:val="28"/>
        </w:rPr>
        <w:t>
      13) "Т. Рысқұлов ауданы әкімінің аппараты" коммуналдық мемлекеттік мекемесі қызметкерлерінің мемлекеттік қызметшілерінің этика нормаларының сақталуын қамтамасыз етуге;</w:t>
      </w:r>
    </w:p>
    <w:bookmarkEnd w:id="82"/>
    <w:bookmarkStart w:name="z89" w:id="83"/>
    <w:p>
      <w:pPr>
        <w:spacing w:after="0"/>
        <w:ind w:left="0"/>
        <w:jc w:val="both"/>
      </w:pPr>
      <w:r>
        <w:rPr>
          <w:rFonts w:ascii="Times New Roman"/>
          <w:b w:val="false"/>
          <w:i w:val="false"/>
          <w:color w:val="000000"/>
          <w:sz w:val="28"/>
        </w:rPr>
        <w:t>
      14) Қазақстан Республикасының "Қазақстан Республикасындағы жергілікті мемлекеттік басқару және өзін-өзі басқару туралы" заңына сәйкес аудан әкімінің құқықтары мен міндеттерін орындалуы бойынша әрекет етеді;</w:t>
      </w:r>
    </w:p>
    <w:bookmarkEnd w:id="83"/>
    <w:bookmarkStart w:name="z90" w:id="84"/>
    <w:p>
      <w:pPr>
        <w:spacing w:after="0"/>
        <w:ind w:left="0"/>
        <w:jc w:val="left"/>
      </w:pPr>
      <w:r>
        <w:rPr>
          <w:rFonts w:ascii="Times New Roman"/>
          <w:b/>
          <w:i w:val="false"/>
          <w:color w:val="000000"/>
        </w:rPr>
        <w:t xml:space="preserve"> 3. Мемлекеттік органның қызметін ұйымдастыру</w:t>
      </w:r>
    </w:p>
    <w:bookmarkEnd w:id="84"/>
    <w:bookmarkStart w:name="z91" w:id="85"/>
    <w:p>
      <w:pPr>
        <w:spacing w:after="0"/>
        <w:ind w:left="0"/>
        <w:jc w:val="both"/>
      </w:pPr>
      <w:r>
        <w:rPr>
          <w:rFonts w:ascii="Times New Roman"/>
          <w:b w:val="false"/>
          <w:i w:val="false"/>
          <w:color w:val="000000"/>
          <w:sz w:val="28"/>
        </w:rPr>
        <w:t>
      18. "Т. Рысқұлов ауданы әкімінің аппараты" коммуналдық мемлекеттік мекемесіне басшылықты "Т. Рысқұлов ауданы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85"/>
    <w:bookmarkStart w:name="z92" w:id="86"/>
    <w:p>
      <w:pPr>
        <w:spacing w:after="0"/>
        <w:ind w:left="0"/>
        <w:jc w:val="both"/>
      </w:pPr>
      <w:r>
        <w:rPr>
          <w:rFonts w:ascii="Times New Roman"/>
          <w:b w:val="false"/>
          <w:i w:val="false"/>
          <w:color w:val="000000"/>
          <w:sz w:val="28"/>
        </w:rPr>
        <w:t>
      19. "Т. Рысқұлов ауданы әкімінің аппараты" коммуналдық мемлекеттік мекемесінің бірінші басшысын аудан әкімі қызметке тағайындайды және қызметтен босатады.</w:t>
      </w:r>
    </w:p>
    <w:bookmarkEnd w:id="86"/>
    <w:bookmarkStart w:name="z93" w:id="87"/>
    <w:p>
      <w:pPr>
        <w:spacing w:after="0"/>
        <w:ind w:left="0"/>
        <w:jc w:val="both"/>
      </w:pPr>
      <w:r>
        <w:rPr>
          <w:rFonts w:ascii="Times New Roman"/>
          <w:b w:val="false"/>
          <w:i w:val="false"/>
          <w:color w:val="000000"/>
          <w:sz w:val="28"/>
        </w:rPr>
        <w:t>
      20. "Т. Рысқұлов ауданы әкімінің аппараты" коммуналдық мемлекеттік мекемесі бірінші басшысының орынбасарлары жоқ.</w:t>
      </w:r>
    </w:p>
    <w:bookmarkEnd w:id="87"/>
    <w:bookmarkStart w:name="z94" w:id="88"/>
    <w:p>
      <w:pPr>
        <w:spacing w:after="0"/>
        <w:ind w:left="0"/>
        <w:jc w:val="both"/>
      </w:pPr>
      <w:r>
        <w:rPr>
          <w:rFonts w:ascii="Times New Roman"/>
          <w:b w:val="false"/>
          <w:i w:val="false"/>
          <w:color w:val="000000"/>
          <w:sz w:val="28"/>
        </w:rPr>
        <w:t>
      21. "Т. Рысқұлов ауданы әкімінің аппараты" коммуналдық мемлекеттік мекемесі бірінші басшысының өкілеттігі:</w:t>
      </w:r>
    </w:p>
    <w:bookmarkEnd w:id="88"/>
    <w:bookmarkStart w:name="z95" w:id="89"/>
    <w:p>
      <w:pPr>
        <w:spacing w:after="0"/>
        <w:ind w:left="0"/>
        <w:jc w:val="both"/>
      </w:pPr>
      <w:r>
        <w:rPr>
          <w:rFonts w:ascii="Times New Roman"/>
          <w:b w:val="false"/>
          <w:i w:val="false"/>
          <w:color w:val="000000"/>
          <w:sz w:val="28"/>
        </w:rPr>
        <w:t>
      1) әкім аппаратына жүктелген міндеттердің орындалуы және аппараттың өз функцияларын жүзеге асыру үшін жеке жауап береді;</w:t>
      </w:r>
    </w:p>
    <w:bookmarkEnd w:id="89"/>
    <w:bookmarkStart w:name="z96" w:id="90"/>
    <w:p>
      <w:pPr>
        <w:spacing w:after="0"/>
        <w:ind w:left="0"/>
        <w:jc w:val="both"/>
      </w:pPr>
      <w:r>
        <w:rPr>
          <w:rFonts w:ascii="Times New Roman"/>
          <w:b w:val="false"/>
          <w:i w:val="false"/>
          <w:color w:val="000000"/>
          <w:sz w:val="28"/>
        </w:rPr>
        <w:t>
      2) Қазақстан Республикасы заңдарының, Қазақстан Республикасы Президенті Жарлықтарының, Қазақстан Республикасы Үкіметі қаулыларының, облыс және аудан әкімі шешімдері мен өкімдерінің, облыс және аудан әкімдіктері қаулыларының орындалуына бақылау жөніндегі жұмысты ұйымдастыру;</w:t>
      </w:r>
    </w:p>
    <w:bookmarkEnd w:id="90"/>
    <w:bookmarkStart w:name="z97" w:id="91"/>
    <w:p>
      <w:pPr>
        <w:spacing w:after="0"/>
        <w:ind w:left="0"/>
        <w:jc w:val="both"/>
      </w:pPr>
      <w:r>
        <w:rPr>
          <w:rFonts w:ascii="Times New Roman"/>
          <w:b w:val="false"/>
          <w:i w:val="false"/>
          <w:color w:val="000000"/>
          <w:sz w:val="28"/>
        </w:rPr>
        <w:t>
      3) бақылау мәселелері бойынша аудан әкімі аппараты бөлімдерінің, ауылдық округтер әкімдері аппараттарының және бөлімдердің жұмысын үйлестіреді;</w:t>
      </w:r>
    </w:p>
    <w:bookmarkEnd w:id="91"/>
    <w:bookmarkStart w:name="z98" w:id="92"/>
    <w:p>
      <w:pPr>
        <w:spacing w:after="0"/>
        <w:ind w:left="0"/>
        <w:jc w:val="both"/>
      </w:pPr>
      <w:r>
        <w:rPr>
          <w:rFonts w:ascii="Times New Roman"/>
          <w:b w:val="false"/>
          <w:i w:val="false"/>
          <w:color w:val="000000"/>
          <w:sz w:val="28"/>
        </w:rPr>
        <w:t>
      4) аудан әкімдігінің отырыстарының өткізілуін, отырыстарды дайындауды және өткізуді ұйымдастыру;</w:t>
      </w:r>
    </w:p>
    <w:bookmarkEnd w:id="92"/>
    <w:bookmarkStart w:name="z99" w:id="93"/>
    <w:p>
      <w:pPr>
        <w:spacing w:after="0"/>
        <w:ind w:left="0"/>
        <w:jc w:val="both"/>
      </w:pPr>
      <w:r>
        <w:rPr>
          <w:rFonts w:ascii="Times New Roman"/>
          <w:b w:val="false"/>
          <w:i w:val="false"/>
          <w:color w:val="000000"/>
          <w:sz w:val="28"/>
        </w:rPr>
        <w:t>
      5) аудан әкімі аппаратының құрылымдық бөлімшелерінде, жергілікті бюджеттен қаржыландырылатын атқарушы органдарда атқарушы тәртіп жағдайына талдау жүргізу, аудан әкімін ақпараттандыру;</w:t>
      </w:r>
    </w:p>
    <w:bookmarkEnd w:id="93"/>
    <w:bookmarkStart w:name="z100" w:id="94"/>
    <w:p>
      <w:pPr>
        <w:spacing w:after="0"/>
        <w:ind w:left="0"/>
        <w:jc w:val="both"/>
      </w:pPr>
      <w:r>
        <w:rPr>
          <w:rFonts w:ascii="Times New Roman"/>
          <w:b w:val="false"/>
          <w:i w:val="false"/>
          <w:color w:val="000000"/>
          <w:sz w:val="28"/>
        </w:rPr>
        <w:t>
       құзыретіне кіретін және аудан әкімінің шешімін талап етпейтін мәселелер бойынша мемлекеттік органдармен, өзге де ұйымдармен хат алысулар жүргізу;</w:t>
      </w:r>
    </w:p>
    <w:bookmarkEnd w:id="94"/>
    <w:bookmarkStart w:name="z101" w:id="95"/>
    <w:p>
      <w:pPr>
        <w:spacing w:after="0"/>
        <w:ind w:left="0"/>
        <w:jc w:val="both"/>
      </w:pPr>
      <w:r>
        <w:rPr>
          <w:rFonts w:ascii="Times New Roman"/>
          <w:b w:val="false"/>
          <w:i w:val="false"/>
          <w:color w:val="000000"/>
          <w:sz w:val="28"/>
        </w:rPr>
        <w:t>
      6)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95"/>
    <w:bookmarkStart w:name="z102" w:id="96"/>
    <w:p>
      <w:pPr>
        <w:spacing w:after="0"/>
        <w:ind w:left="0"/>
        <w:jc w:val="both"/>
      </w:pPr>
      <w:r>
        <w:rPr>
          <w:rFonts w:ascii="Times New Roman"/>
          <w:b w:val="false"/>
          <w:i w:val="false"/>
          <w:color w:val="000000"/>
          <w:sz w:val="28"/>
        </w:rPr>
        <w:t>
      7) еңбек шарты бойынша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p>
    <w:bookmarkEnd w:id="96"/>
    <w:bookmarkStart w:name="z103" w:id="97"/>
    <w:p>
      <w:pPr>
        <w:spacing w:after="0"/>
        <w:ind w:left="0"/>
        <w:jc w:val="both"/>
      </w:pPr>
      <w:r>
        <w:rPr>
          <w:rFonts w:ascii="Times New Roman"/>
          <w:b w:val="false"/>
          <w:i w:val="false"/>
          <w:color w:val="000000"/>
          <w:sz w:val="28"/>
        </w:rPr>
        <w:t>
      8) бұйрықтар шығарады және аудан әкімі аппаратының қызметкерлерімен орындалуы міндетті нұсқаулар береді, құзыреті шегінде қызметтік құжаттамаларға қол қою;</w:t>
      </w:r>
    </w:p>
    <w:bookmarkEnd w:id="97"/>
    <w:bookmarkStart w:name="z104" w:id="98"/>
    <w:p>
      <w:pPr>
        <w:spacing w:after="0"/>
        <w:ind w:left="0"/>
        <w:jc w:val="both"/>
      </w:pPr>
      <w:r>
        <w:rPr>
          <w:rFonts w:ascii="Times New Roman"/>
          <w:b w:val="false"/>
          <w:i w:val="false"/>
          <w:color w:val="000000"/>
          <w:sz w:val="28"/>
        </w:rPr>
        <w:t>
      9) нормативтік құқықтық актілердің, бағдарламалардың және өзге де құжаттардың жобаларын әзірлеу үшін жұмыс топтарын құру;</w:t>
      </w:r>
    </w:p>
    <w:bookmarkEnd w:id="98"/>
    <w:bookmarkStart w:name="z105" w:id="99"/>
    <w:p>
      <w:pPr>
        <w:spacing w:after="0"/>
        <w:ind w:left="0"/>
        <w:jc w:val="both"/>
      </w:pPr>
      <w:r>
        <w:rPr>
          <w:rFonts w:ascii="Times New Roman"/>
          <w:b w:val="false"/>
          <w:i w:val="false"/>
          <w:color w:val="000000"/>
          <w:sz w:val="28"/>
        </w:rPr>
        <w:t>
       өз құзыреті шегінде аудан әкімі аппаратының ақшалай қаражаттарын басқарады, бюджеттік қаражаттардың нысаналы қолданылуына бақылауды жүзеге асыру, қаржылық құжаттарға қол қою құқығы бар;</w:t>
      </w:r>
    </w:p>
    <w:bookmarkEnd w:id="99"/>
    <w:bookmarkStart w:name="z106" w:id="100"/>
    <w:p>
      <w:pPr>
        <w:spacing w:after="0"/>
        <w:ind w:left="0"/>
        <w:jc w:val="both"/>
      </w:pPr>
      <w:r>
        <w:rPr>
          <w:rFonts w:ascii="Times New Roman"/>
          <w:b w:val="false"/>
          <w:i w:val="false"/>
          <w:color w:val="000000"/>
          <w:sz w:val="28"/>
        </w:rPr>
        <w:t>
      10) аудан әкімдігінің және әкімінің қарауына енгізілетін мәселелердің, қаулылардың, аудан әкімінің шешімдері мен өкімдері жобаларының аудан әкімдігі Регламентімен белгіленген тәртіппен өтуінің және бекітілуінің сақталуын қамтамасыз етеді;</w:t>
      </w:r>
    </w:p>
    <w:bookmarkEnd w:id="100"/>
    <w:bookmarkStart w:name="z107" w:id="101"/>
    <w:p>
      <w:pPr>
        <w:spacing w:after="0"/>
        <w:ind w:left="0"/>
        <w:jc w:val="both"/>
      </w:pPr>
      <w:r>
        <w:rPr>
          <w:rFonts w:ascii="Times New Roman"/>
          <w:b w:val="false"/>
          <w:i w:val="false"/>
          <w:color w:val="000000"/>
          <w:sz w:val="28"/>
        </w:rPr>
        <w:t>
      11) аудан әкімі аппаратындағы ішкі еңбек тәртібін белгілейді;</w:t>
      </w:r>
    </w:p>
    <w:bookmarkEnd w:id="101"/>
    <w:bookmarkStart w:name="z108" w:id="102"/>
    <w:p>
      <w:pPr>
        <w:spacing w:after="0"/>
        <w:ind w:left="0"/>
        <w:jc w:val="both"/>
      </w:pPr>
      <w:r>
        <w:rPr>
          <w:rFonts w:ascii="Times New Roman"/>
          <w:b w:val="false"/>
          <w:i w:val="false"/>
          <w:color w:val="000000"/>
          <w:sz w:val="28"/>
        </w:rPr>
        <w:t>
      12) аудан әкімі аппаратының шығыстар сметасын бекітеді және оның шегінде қаржыны жұмсауға басшылық жасайды;</w:t>
      </w:r>
    </w:p>
    <w:bookmarkEnd w:id="102"/>
    <w:bookmarkStart w:name="z109" w:id="103"/>
    <w:p>
      <w:pPr>
        <w:spacing w:after="0"/>
        <w:ind w:left="0"/>
        <w:jc w:val="both"/>
      </w:pPr>
      <w:r>
        <w:rPr>
          <w:rFonts w:ascii="Times New Roman"/>
          <w:b w:val="false"/>
          <w:i w:val="false"/>
          <w:color w:val="000000"/>
          <w:sz w:val="28"/>
        </w:rPr>
        <w:t>
      13) аудан әкімінің кадр саясатын іске асыруды ұйымдастырады және қамтамасыз етеді;</w:t>
      </w:r>
    </w:p>
    <w:bookmarkEnd w:id="103"/>
    <w:bookmarkStart w:name="z110" w:id="104"/>
    <w:p>
      <w:pPr>
        <w:spacing w:after="0"/>
        <w:ind w:left="0"/>
        <w:jc w:val="both"/>
      </w:pPr>
      <w:r>
        <w:rPr>
          <w:rFonts w:ascii="Times New Roman"/>
          <w:b w:val="false"/>
          <w:i w:val="false"/>
          <w:color w:val="000000"/>
          <w:sz w:val="28"/>
        </w:rPr>
        <w:t>
      14) аудан әкімдігі қаулыларының, хаттамалық тапсырмаларының, аудан әкімінің шешімдері мен өкімдерінің расталған көшірмелерін жіберудің тізбесін бекітеді;</w:t>
      </w:r>
    </w:p>
    <w:bookmarkEnd w:id="104"/>
    <w:bookmarkStart w:name="z111" w:id="105"/>
    <w:p>
      <w:pPr>
        <w:spacing w:after="0"/>
        <w:ind w:left="0"/>
        <w:jc w:val="both"/>
      </w:pPr>
      <w:r>
        <w:rPr>
          <w:rFonts w:ascii="Times New Roman"/>
          <w:b w:val="false"/>
          <w:i w:val="false"/>
          <w:color w:val="000000"/>
          <w:sz w:val="28"/>
        </w:rPr>
        <w:t>
      15) аппарат басшысына сыбайлас жемқорлыққа қарсы іс-қимыл үшін дербес жауаптылық белгілене отырып, осы жөнінде тікелей міндет жүктеледі;</w:t>
      </w:r>
    </w:p>
    <w:bookmarkEnd w:id="105"/>
    <w:bookmarkStart w:name="z112" w:id="106"/>
    <w:p>
      <w:pPr>
        <w:spacing w:after="0"/>
        <w:ind w:left="0"/>
        <w:jc w:val="both"/>
      </w:pPr>
      <w:r>
        <w:rPr>
          <w:rFonts w:ascii="Times New Roman"/>
          <w:b w:val="false"/>
          <w:i w:val="false"/>
          <w:color w:val="000000"/>
          <w:sz w:val="28"/>
        </w:rPr>
        <w:t>
      16) оның құзыретіне жатқызылған мәселелер бойынша Қазақстан Республикасының заңнамасына сәйкес өзге де өкілеттіктерді жүзеге асыру.</w:t>
      </w:r>
    </w:p>
    <w:bookmarkEnd w:id="106"/>
    <w:bookmarkStart w:name="z113" w:id="107"/>
    <w:p>
      <w:pPr>
        <w:spacing w:after="0"/>
        <w:ind w:left="0"/>
        <w:jc w:val="both"/>
      </w:pPr>
      <w:r>
        <w:rPr>
          <w:rFonts w:ascii="Times New Roman"/>
          <w:b w:val="false"/>
          <w:i w:val="false"/>
          <w:color w:val="000000"/>
          <w:sz w:val="28"/>
        </w:rPr>
        <w:t>
      "Т. Рысқұлов ауданы әкімінің аппараты"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p>
    <w:bookmarkEnd w:id="107"/>
    <w:bookmarkStart w:name="z114" w:id="108"/>
    <w:p>
      <w:pPr>
        <w:spacing w:after="0"/>
        <w:ind w:left="0"/>
        <w:jc w:val="both"/>
      </w:pPr>
      <w:r>
        <w:rPr>
          <w:rFonts w:ascii="Times New Roman"/>
          <w:b w:val="false"/>
          <w:i w:val="false"/>
          <w:color w:val="000000"/>
          <w:sz w:val="28"/>
        </w:rPr>
        <w:t>
      22. "Т. Рысқұлов ауданы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108"/>
    <w:bookmarkStart w:name="z115" w:id="109"/>
    <w:p>
      <w:pPr>
        <w:spacing w:after="0"/>
        <w:ind w:left="0"/>
        <w:jc w:val="left"/>
      </w:pPr>
      <w:r>
        <w:rPr>
          <w:rFonts w:ascii="Times New Roman"/>
          <w:b/>
          <w:i w:val="false"/>
          <w:color w:val="000000"/>
        </w:rPr>
        <w:t xml:space="preserve"> 4. Мемлекеттік органның мүлкі</w:t>
      </w:r>
    </w:p>
    <w:bookmarkEnd w:id="109"/>
    <w:bookmarkStart w:name="z116" w:id="110"/>
    <w:p>
      <w:pPr>
        <w:spacing w:after="0"/>
        <w:ind w:left="0"/>
        <w:jc w:val="both"/>
      </w:pPr>
      <w:r>
        <w:rPr>
          <w:rFonts w:ascii="Times New Roman"/>
          <w:b w:val="false"/>
          <w:i w:val="false"/>
          <w:color w:val="000000"/>
          <w:sz w:val="28"/>
        </w:rPr>
        <w:t>
      23. "Т. Рысқұлов ауданы әкімінің аппараты" коммуналдық мемлекеттік мекемесі заңнамада көзделген жағдайларда жедел басқару құқығында оқшауланған мүлкі болу мүмкін.</w:t>
      </w:r>
    </w:p>
    <w:bookmarkEnd w:id="110"/>
    <w:bookmarkStart w:name="z117" w:id="111"/>
    <w:p>
      <w:pPr>
        <w:spacing w:after="0"/>
        <w:ind w:left="0"/>
        <w:jc w:val="both"/>
      </w:pPr>
      <w:r>
        <w:rPr>
          <w:rFonts w:ascii="Times New Roman"/>
          <w:b w:val="false"/>
          <w:i w:val="false"/>
          <w:color w:val="000000"/>
          <w:sz w:val="28"/>
        </w:rPr>
        <w:t>
      "Т. Рысқұлов ауданы әкімінің аппараты" коммуналдық мемлекеттік мекемесінің мүлкі оған меншік иесі берген мүлік, есебінен қалыптастырылады.</w:t>
      </w:r>
    </w:p>
    <w:bookmarkEnd w:id="111"/>
    <w:bookmarkStart w:name="z118" w:id="112"/>
    <w:p>
      <w:pPr>
        <w:spacing w:after="0"/>
        <w:ind w:left="0"/>
        <w:jc w:val="both"/>
      </w:pPr>
      <w:r>
        <w:rPr>
          <w:rFonts w:ascii="Times New Roman"/>
          <w:b w:val="false"/>
          <w:i w:val="false"/>
          <w:color w:val="000000"/>
          <w:sz w:val="28"/>
        </w:rPr>
        <w:t>
      24. "Т. Рысқұлов ауданы әкімінің аппараты" коммуналдық мемлекеттік мекемесіне бекітілген мүлік коммуналдық меншікке жатады.</w:t>
      </w:r>
    </w:p>
    <w:bookmarkEnd w:id="112"/>
    <w:bookmarkStart w:name="z119" w:id="113"/>
    <w:p>
      <w:pPr>
        <w:spacing w:after="0"/>
        <w:ind w:left="0"/>
        <w:jc w:val="both"/>
      </w:pPr>
      <w:r>
        <w:rPr>
          <w:rFonts w:ascii="Times New Roman"/>
          <w:b w:val="false"/>
          <w:i w:val="false"/>
          <w:color w:val="000000"/>
          <w:sz w:val="28"/>
        </w:rPr>
        <w:t>
      25. Егер заңнамада өзгеше көзделмесе, "Т. Рысқұлов ауданы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3"/>
    <w:bookmarkStart w:name="z120" w:id="114"/>
    <w:p>
      <w:pPr>
        <w:spacing w:after="0"/>
        <w:ind w:left="0"/>
        <w:jc w:val="left"/>
      </w:pPr>
      <w:r>
        <w:rPr>
          <w:rFonts w:ascii="Times New Roman"/>
          <w:b/>
          <w:i w:val="false"/>
          <w:color w:val="000000"/>
        </w:rPr>
        <w:t xml:space="preserve"> 5. Мемлекеттік органды қайта ұйымдастыру және тарату</w:t>
      </w:r>
    </w:p>
    <w:bookmarkEnd w:id="114"/>
    <w:bookmarkStart w:name="z121" w:id="115"/>
    <w:p>
      <w:pPr>
        <w:spacing w:after="0"/>
        <w:ind w:left="0"/>
        <w:jc w:val="both"/>
      </w:pPr>
      <w:r>
        <w:rPr>
          <w:rFonts w:ascii="Times New Roman"/>
          <w:b w:val="false"/>
          <w:i w:val="false"/>
          <w:color w:val="000000"/>
          <w:sz w:val="28"/>
        </w:rPr>
        <w:t>
      26. "Т. Рысқұлов ауданы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