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aca3" w14:textId="9faa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w:t>
      </w:r>
    </w:p>
    <w:p>
      <w:pPr>
        <w:spacing w:after="0"/>
        <w:ind w:left="0"/>
        <w:jc w:val="both"/>
      </w:pPr>
      <w:r>
        <w:rPr>
          <w:rFonts w:ascii="Times New Roman"/>
          <w:b w:val="false"/>
          <w:i w:val="false"/>
          <w:color w:val="000000"/>
          <w:sz w:val="28"/>
        </w:rPr>
        <w:t>Жамбыл облысы Мойынқұм аудандық мәслихатының 2014 жылғы 22 желтоқсандағы № 31-4 шешімі. Жамбыл облысының Әділет департаментінде 2014 жылғы 29 желтоқсанда № 2452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xml:space="preserve">
      1) </w:t>
      </w:r>
      <w:r>
        <w:rPr>
          <w:rFonts w:ascii="Times New Roman"/>
          <w:b w:val="false"/>
          <w:i w:val="false"/>
          <w:color w:val="000000"/>
          <w:sz w:val="28"/>
        </w:rPr>
        <w:t xml:space="preserve"> Кірістер – 4 246 653 мың теңге, оның ішінде: </w:t>
      </w:r>
      <w:r>
        <w:br/>
      </w:r>
      <w:r>
        <w:rPr>
          <w:rFonts w:ascii="Times New Roman"/>
          <w:b w:val="false"/>
          <w:i w:val="false"/>
          <w:color w:val="000000"/>
          <w:sz w:val="28"/>
        </w:rPr>
        <w:t>
      </w:t>
      </w:r>
      <w:r>
        <w:rPr>
          <w:rFonts w:ascii="Times New Roman"/>
          <w:b w:val="false"/>
          <w:i w:val="false"/>
          <w:color w:val="000000"/>
          <w:sz w:val="28"/>
        </w:rPr>
        <w:t>салықтық түсімдер – 1 054 584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4 796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 6 456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3 150 817 мың теңге;</w:t>
      </w:r>
      <w:r>
        <w:br/>
      </w:r>
      <w:r>
        <w:rPr>
          <w:rFonts w:ascii="Times New Roman"/>
          <w:b w:val="false"/>
          <w:i w:val="false"/>
          <w:color w:val="000000"/>
          <w:sz w:val="28"/>
        </w:rPr>
        <w:t xml:space="preserve">
      2) </w:t>
      </w:r>
      <w:r>
        <w:rPr>
          <w:rFonts w:ascii="Times New Roman"/>
          <w:b w:val="false"/>
          <w:i w:val="false"/>
          <w:color w:val="000000"/>
          <w:sz w:val="28"/>
        </w:rPr>
        <w:t xml:space="preserve"> шығындар – 4 298 370 мың теңге;</w:t>
      </w:r>
      <w:r>
        <w:br/>
      </w:r>
      <w:r>
        <w:rPr>
          <w:rFonts w:ascii="Times New Roman"/>
          <w:b w:val="false"/>
          <w:i w:val="false"/>
          <w:color w:val="000000"/>
          <w:sz w:val="28"/>
        </w:rPr>
        <w:t xml:space="preserve">
      3) </w:t>
      </w:r>
      <w:r>
        <w:rPr>
          <w:rFonts w:ascii="Times New Roman"/>
          <w:b w:val="false"/>
          <w:i w:val="false"/>
          <w:color w:val="000000"/>
          <w:sz w:val="28"/>
        </w:rPr>
        <w:t xml:space="preserve"> таза бюджеттік кредиттеу – 44 694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59 460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–14 766 мың теңге;</w:t>
      </w:r>
      <w:r>
        <w:br/>
      </w:r>
      <w:r>
        <w:rPr>
          <w:rFonts w:ascii="Times New Roman"/>
          <w:b w:val="false"/>
          <w:i w:val="false"/>
          <w:color w:val="000000"/>
          <w:sz w:val="28"/>
        </w:rPr>
        <w:t xml:space="preserve">
      4) </w:t>
      </w:r>
      <w:r>
        <w:rPr>
          <w:rFonts w:ascii="Times New Roman"/>
          <w:b w:val="false"/>
          <w:i w:val="false"/>
          <w:color w:val="000000"/>
          <w:sz w:val="28"/>
        </w:rPr>
        <w:t xml:space="preserve"> қаржы активтерімен жасалатын операциялар бойынша сальдо – 0 мың теңге; </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 xml:space="preserve"> бюджет тапшылығы (профициті) – - 96 411 мың теңге;</w:t>
      </w:r>
      <w:r>
        <w:br/>
      </w:r>
      <w:r>
        <w:rPr>
          <w:rFonts w:ascii="Times New Roman"/>
          <w:b w:val="false"/>
          <w:i w:val="false"/>
          <w:color w:val="000000"/>
          <w:sz w:val="28"/>
        </w:rPr>
        <w:t xml:space="preserve">
      6) </w:t>
      </w:r>
      <w:r>
        <w:rPr>
          <w:rFonts w:ascii="Times New Roman"/>
          <w:b w:val="false"/>
          <w:i w:val="false"/>
          <w:color w:val="000000"/>
          <w:sz w:val="28"/>
        </w:rPr>
        <w:t xml:space="preserve"> бюджет тапшылығын қаржыландыру (профицитті пайдалану) – 96 411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59 460 мың теңге;</w:t>
      </w:r>
      <w:r>
        <w:br/>
      </w:r>
      <w:r>
        <w:rPr>
          <w:rFonts w:ascii="Times New Roman"/>
          <w:b w:val="false"/>
          <w:i w:val="false"/>
          <w:color w:val="000000"/>
          <w:sz w:val="28"/>
        </w:rPr>
        <w:t>
      </w:t>
      </w:r>
      <w:r>
        <w:rPr>
          <w:rFonts w:ascii="Times New Roman"/>
          <w:b w:val="false"/>
          <w:i w:val="false"/>
          <w:color w:val="000000"/>
          <w:sz w:val="28"/>
        </w:rPr>
        <w:t>қарыздарды өтеу – 14 766 мың теңге;</w:t>
      </w:r>
      <w:r>
        <w:br/>
      </w:r>
      <w:r>
        <w:rPr>
          <w:rFonts w:ascii="Times New Roman"/>
          <w:b w:val="false"/>
          <w:i w:val="false"/>
          <w:color w:val="000000"/>
          <w:sz w:val="28"/>
        </w:rPr>
        <w:t>
      </w:t>
      </w:r>
      <w:r>
        <w:rPr>
          <w:rFonts w:ascii="Times New Roman"/>
          <w:b w:val="false"/>
          <w:i w:val="false"/>
          <w:color w:val="000000"/>
          <w:sz w:val="28"/>
        </w:rPr>
        <w:t xml:space="preserve">бюджет қаражатының пайдаланылатын қалдықтары – 51 717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Мойынқұм ауданы мәслихатының 03.04.2015 </w:t>
      </w:r>
      <w:r>
        <w:rPr>
          <w:rFonts w:ascii="Times New Roman"/>
          <w:b w:val="false"/>
          <w:i w:val="false"/>
          <w:color w:val="ff0000"/>
          <w:sz w:val="28"/>
        </w:rPr>
        <w:t>№ 33-2</w:t>
      </w:r>
      <w:r>
        <w:rPr>
          <w:rFonts w:ascii="Times New Roman"/>
          <w:b w:val="false"/>
          <w:i w:val="false"/>
          <w:color w:val="ff0000"/>
          <w:sz w:val="28"/>
        </w:rPr>
        <w:t xml:space="preserve">; 04.06.2015 </w:t>
      </w:r>
      <w:r>
        <w:rPr>
          <w:rFonts w:ascii="Times New Roman"/>
          <w:b w:val="false"/>
          <w:i w:val="false"/>
          <w:color w:val="ff0000"/>
          <w:sz w:val="28"/>
        </w:rPr>
        <w:t>№ 35-3</w:t>
      </w:r>
      <w:r>
        <w:rPr>
          <w:rFonts w:ascii="Times New Roman"/>
          <w:b w:val="false"/>
          <w:i w:val="false"/>
          <w:color w:val="ff0000"/>
          <w:sz w:val="28"/>
        </w:rPr>
        <w:t xml:space="preserve">; 03.09.2015 </w:t>
      </w:r>
      <w:r>
        <w:rPr>
          <w:rFonts w:ascii="Times New Roman"/>
          <w:b w:val="false"/>
          <w:i w:val="false"/>
          <w:color w:val="ff0000"/>
          <w:sz w:val="28"/>
        </w:rPr>
        <w:t>№ 37-2</w:t>
      </w:r>
      <w:r>
        <w:rPr>
          <w:rFonts w:ascii="Times New Roman"/>
          <w:b w:val="false"/>
          <w:i w:val="false"/>
          <w:color w:val="ff0000"/>
          <w:sz w:val="28"/>
        </w:rPr>
        <w:t xml:space="preserve">; 23.11.2015 </w:t>
      </w:r>
      <w:r>
        <w:rPr>
          <w:rFonts w:ascii="Times New Roman"/>
          <w:b w:val="false"/>
          <w:i w:val="false"/>
          <w:color w:val="ff0000"/>
          <w:sz w:val="28"/>
        </w:rPr>
        <w:t>№ 39-2</w:t>
      </w:r>
      <w:r>
        <w:rPr>
          <w:rFonts w:ascii="Times New Roman"/>
          <w:b w:val="false"/>
          <w:i w:val="false"/>
          <w:color w:val="ff0000"/>
          <w:sz w:val="28"/>
        </w:rPr>
        <w:t xml:space="preserve">; 10.12.2015 </w:t>
      </w:r>
      <w:r>
        <w:rPr>
          <w:rFonts w:ascii="Times New Roman"/>
          <w:b w:val="false"/>
          <w:i w:val="false"/>
          <w:color w:val="ff0000"/>
          <w:sz w:val="28"/>
        </w:rPr>
        <w:t>№ 40-3</w:t>
      </w:r>
      <w:r>
        <w:rPr>
          <w:rFonts w:ascii="Times New Roman"/>
          <w:b w:val="false"/>
          <w:i w:val="false"/>
          <w:color w:val="ff0000"/>
          <w:sz w:val="28"/>
        </w:rPr>
        <w:t xml:space="preserve"> шешімдерімен (01.01.2015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 2015-2017 жылдарға жеке табыс салығы мен әлеуметтік салық түсімдерінің бөлу нормативтері ауданның бюджетіне 30 пайыз мөлшерінде белгіленсін.</w:t>
      </w:r>
      <w:r>
        <w:br/>
      </w:r>
      <w:r>
        <w:rPr>
          <w:rFonts w:ascii="Times New Roman"/>
          <w:b w:val="false"/>
          <w:i w:val="false"/>
          <w:color w:val="000000"/>
          <w:sz w:val="28"/>
        </w:rPr>
        <w:t xml:space="preserve">
      3. </w:t>
      </w:r>
      <w:r>
        <w:rPr>
          <w:rFonts w:ascii="Times New Roman"/>
          <w:b w:val="false"/>
          <w:i w:val="false"/>
          <w:color w:val="000000"/>
          <w:sz w:val="28"/>
        </w:rPr>
        <w:t xml:space="preserve"> 2015 жылы облыстық бюджеттен аудандық бюджетке берілетін субвенция мөлшері 2580776 мың теңге сомасында белгіленсін.</w:t>
      </w:r>
      <w:r>
        <w:br/>
      </w:r>
      <w:r>
        <w:rPr>
          <w:rFonts w:ascii="Times New Roman"/>
          <w:b w:val="false"/>
          <w:i w:val="false"/>
          <w:color w:val="000000"/>
          <w:sz w:val="28"/>
        </w:rPr>
        <w:t xml:space="preserve">
      4.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сәйкес, 2015 жылға аудандық бюджеттен қаржыландырылатын ауылдық елді мекендерде жұмыс істейтін денсаулық сақтау, әлеуметтік қамсыздандыру, білім беру, мәдениет, спорт және ветеринария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 ақылары мен тарифтік ставкаларының жиырма бес процент мөлшерінде үстеме ақы төлеу үшін қаржы көзделсін.</w:t>
      </w:r>
      <w:r>
        <w:br/>
      </w:r>
      <w:r>
        <w:rPr>
          <w:rFonts w:ascii="Times New Roman"/>
          <w:b w:val="false"/>
          <w:i w:val="false"/>
          <w:color w:val="000000"/>
          <w:sz w:val="28"/>
        </w:rPr>
        <w:t xml:space="preserve">
      5. </w:t>
      </w:r>
      <w:r>
        <w:rPr>
          <w:rFonts w:ascii="Times New Roman"/>
          <w:b w:val="false"/>
          <w:i w:val="false"/>
          <w:color w:val="000000"/>
          <w:sz w:val="28"/>
        </w:rPr>
        <w:t xml:space="preserve"> 2015 жылғы аудандық жергілікті атқарушы органның резерві 16 500 мың теңге сомасында бекітілсін.</w:t>
      </w:r>
      <w:r>
        <w:br/>
      </w:r>
      <w:r>
        <w:rPr>
          <w:rFonts w:ascii="Times New Roman"/>
          <w:b w:val="false"/>
          <w:i w:val="false"/>
          <w:color w:val="000000"/>
          <w:sz w:val="28"/>
        </w:rPr>
        <w:t xml:space="preserve">
      6. </w:t>
      </w:r>
      <w:r>
        <w:rPr>
          <w:rFonts w:ascii="Times New Roman"/>
          <w:b w:val="false"/>
          <w:i w:val="false"/>
          <w:color w:val="000000"/>
          <w:sz w:val="28"/>
        </w:rPr>
        <w:t xml:space="preserve"> 2015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7. </w:t>
      </w:r>
      <w:r>
        <w:rPr>
          <w:rFonts w:ascii="Times New Roman"/>
          <w:b w:val="false"/>
          <w:i w:val="false"/>
          <w:color w:val="000000"/>
          <w:sz w:val="28"/>
        </w:rPr>
        <w:t xml:space="preserve"> 2015 жылға арналған кенттік, ауылдық (селолық) округтерінің бюджеттік бағдарламаларінің тізімі №5 қосымшаға сәйкес бекітілсін.</w:t>
      </w:r>
      <w:r>
        <w:br/>
      </w:r>
      <w:r>
        <w:rPr>
          <w:rFonts w:ascii="Times New Roman"/>
          <w:b w:val="false"/>
          <w:i w:val="false"/>
          <w:color w:val="000000"/>
          <w:sz w:val="28"/>
        </w:rPr>
        <w:t xml:space="preserve">
      8.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бастап қолданыcқа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сессиясының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Әбілов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 xml:space="preserve"> 22 желтоқсандағы № 31-4</w:t>
            </w:r>
            <w:r>
              <w:br/>
            </w:r>
            <w:r>
              <w:rPr>
                <w:rFonts w:ascii="Times New Roman"/>
                <w:b w:val="false"/>
                <w:i w:val="false"/>
                <w:color w:val="000000"/>
                <w:sz w:val="20"/>
              </w:rPr>
              <w:t xml:space="preserve">шешіміне №1- қосымша </w:t>
            </w:r>
          </w:p>
        </w:tc>
      </w:tr>
    </w:tbl>
    <w:p>
      <w:pPr>
        <w:spacing w:after="0"/>
        <w:ind w:left="0"/>
        <w:jc w:val="left"/>
      </w:pPr>
      <w:r>
        <w:rPr>
          <w:rFonts w:ascii="Times New Roman"/>
          <w:b/>
          <w:i w:val="false"/>
          <w:color w:val="000000"/>
        </w:rPr>
        <w:t xml:space="preserve"> Мойынқұм ауданының 2015 жылға арналған бюджеті</w:t>
      </w:r>
    </w:p>
    <w:p>
      <w:pPr>
        <w:spacing w:after="0"/>
        <w:ind w:left="0"/>
        <w:jc w:val="left"/>
      </w:pPr>
      <w:r>
        <w:rPr>
          <w:rFonts w:ascii="Times New Roman"/>
          <w:b w:val="false"/>
          <w:i w:val="false"/>
          <w:color w:val="ff0000"/>
          <w:sz w:val="28"/>
        </w:rPr>
        <w:t xml:space="preserve">      Ескерту. 1- қосымша жаңа редакцияда – Жамбыл облысы Мойынқұм ауданы мәслихатының 10.12.2015 </w:t>
      </w:r>
      <w:r>
        <w:rPr>
          <w:rFonts w:ascii="Times New Roman"/>
          <w:b w:val="false"/>
          <w:i w:val="false"/>
          <w:color w:val="ff0000"/>
          <w:sz w:val="28"/>
        </w:rPr>
        <w:t>№40-3</w:t>
      </w:r>
      <w:r>
        <w:rPr>
          <w:rFonts w:ascii="Times New Roman"/>
          <w:b w:val="false"/>
          <w:i w:val="false"/>
          <w:color w:val="ff0000"/>
          <w:sz w:val="28"/>
        </w:rPr>
        <w:t xml:space="preserve"> шешімімен (01.01.2015 қолданысқа енгізіледі).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4 246 653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1 079 949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130 705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130 705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102 902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102 902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828 039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787 537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кәсіпорынның таза кірісі бөлігіндегі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3 150 817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3 150 817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3 150 817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4 298 370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374 101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103 371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101 187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204 171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202 194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2 793 528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437 041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248 725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2 150 587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1 957 690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192 897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132 884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басқада әлеуметтік төлемдерді есептеу, төлеумен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292 430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116 681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116 681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179 875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іс-шаралардыiске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16 682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161 028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231 087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231 087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231 087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35 298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35 298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 xml:space="preserve"> 22 желтоқсандағы №31-4</w:t>
            </w:r>
            <w:r>
              <w:br/>
            </w:r>
            <w:r>
              <w:rPr>
                <w:rFonts w:ascii="Times New Roman"/>
                <w:b w:val="false"/>
                <w:i w:val="false"/>
                <w:color w:val="000000"/>
                <w:sz w:val="20"/>
              </w:rPr>
              <w:t xml:space="preserve">шешіміне № 2 қосымша </w:t>
            </w:r>
          </w:p>
        </w:tc>
      </w:tr>
    </w:tbl>
    <w:bookmarkStart w:name="z228" w:id="0"/>
    <w:p>
      <w:pPr>
        <w:spacing w:after="0"/>
        <w:ind w:left="0"/>
        <w:jc w:val="left"/>
      </w:pPr>
      <w:r>
        <w:rPr>
          <w:rFonts w:ascii="Times New Roman"/>
          <w:b/>
          <w:i w:val="false"/>
          <w:color w:val="000000"/>
        </w:rPr>
        <w:t xml:space="preserve"> Мойынқұм ауданының 2016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09"/>
        <w:gridCol w:w="707"/>
        <w:gridCol w:w="5940"/>
        <w:gridCol w:w="3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3900929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1067548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107870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846620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802724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39024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2818567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2818567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2818567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3900929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362653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196589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2673845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402142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192573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2094151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1934816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 xml:space="preserve"> 22 желтоқсандағы № 31-4</w:t>
            </w:r>
            <w:r>
              <w:br/>
            </w:r>
            <w:r>
              <w:rPr>
                <w:rFonts w:ascii="Times New Roman"/>
                <w:b w:val="false"/>
                <w:i w:val="false"/>
                <w:color w:val="000000"/>
                <w:sz w:val="20"/>
              </w:rPr>
              <w:t xml:space="preserve">шешіміне № 3 қосымша </w:t>
            </w:r>
          </w:p>
        </w:tc>
      </w:tr>
    </w:tbl>
    <w:bookmarkStart w:name="z413" w:id="1"/>
    <w:p>
      <w:pPr>
        <w:spacing w:after="0"/>
        <w:ind w:left="0"/>
        <w:jc w:val="left"/>
      </w:pPr>
      <w:r>
        <w:rPr>
          <w:rFonts w:ascii="Times New Roman"/>
          <w:b/>
          <w:i w:val="false"/>
          <w:color w:val="000000"/>
        </w:rPr>
        <w:t xml:space="preserve"> Мойынқұм ауданының 2017 жылға арналған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09"/>
        <w:gridCol w:w="707"/>
        <w:gridCol w:w="5940"/>
        <w:gridCol w:w="3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3900781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1100018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124270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853090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806724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41494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2785949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2785949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2785949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3900781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196589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2640151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2094151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1934816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159335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 xml:space="preserve"> 22 желтоқсандағы № 31-4</w:t>
            </w:r>
            <w:r>
              <w:br/>
            </w:r>
            <w:r>
              <w:rPr>
                <w:rFonts w:ascii="Times New Roman"/>
                <w:b w:val="false"/>
                <w:i w:val="false"/>
                <w:color w:val="000000"/>
                <w:sz w:val="20"/>
              </w:rPr>
              <w:t xml:space="preserve">шешіміне № 4 қосымша </w:t>
            </w:r>
          </w:p>
        </w:tc>
      </w:tr>
    </w:tbl>
    <w:bookmarkStart w:name="z598" w:id="2"/>
    <w:p>
      <w:pPr>
        <w:spacing w:after="0"/>
        <w:ind w:left="0"/>
        <w:jc w:val="left"/>
      </w:pPr>
      <w:r>
        <w:rPr>
          <w:rFonts w:ascii="Times New Roman"/>
          <w:b/>
          <w:i w:val="false"/>
          <w:color w:val="000000"/>
        </w:rPr>
        <w:t xml:space="preserve"> 2015 жылға арналған жергілікті бюджеттердің орындалу процесінде секвестрлеуге жатпайтын жергілікті бюджеттік бағдарламалардың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 xml:space="preserve"> 22 желтоқсандағы № 31-4</w:t>
            </w:r>
            <w:r>
              <w:br/>
            </w:r>
            <w:r>
              <w:rPr>
                <w:rFonts w:ascii="Times New Roman"/>
                <w:b w:val="false"/>
                <w:i w:val="false"/>
                <w:color w:val="000000"/>
                <w:sz w:val="20"/>
              </w:rPr>
              <w:t xml:space="preserve">шешіміне № 5 қосымша </w:t>
            </w:r>
          </w:p>
        </w:tc>
      </w:tr>
    </w:tbl>
    <w:bookmarkStart w:name="z603" w:id="3"/>
    <w:p>
      <w:pPr>
        <w:spacing w:after="0"/>
        <w:ind w:left="0"/>
        <w:jc w:val="left"/>
      </w:pPr>
      <w:r>
        <w:rPr>
          <w:rFonts w:ascii="Times New Roman"/>
          <w:b/>
          <w:i w:val="false"/>
          <w:color w:val="000000"/>
        </w:rPr>
        <w:t xml:space="preserve"> 2015 жылға арналған кенттік, ауылдық (селолық) округтерге бюджеттік бағдарламаларларының тізімі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348"/>
        <w:gridCol w:w="3223"/>
        <w:gridCol w:w="1225"/>
        <w:gridCol w:w="1505"/>
        <w:gridCol w:w="1225"/>
        <w:gridCol w:w="2106"/>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аппаратының атауы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"Елді мекен дердің санитариясы"</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"Мемле кеттік органдардың күрделі шығыстары"</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Ұланбел ауылдық округі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11469</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Қарабөгет ауылдық округі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16572</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Қылышбай ауылдық округі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8938</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ауылдық округі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23081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5609</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7792</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13972</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3820</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Қызылтал ауылдық округі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11650</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17905</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2467</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13359</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Биназар ауылдық округі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Хантау ауылдық округі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14249</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Ақсүйек ауылдық округі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11159</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Шығанақ ауылдық округі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18479</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Мыңарал ауылдық округі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14819</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Ақбақай ауылдық округі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10107</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Қызылотау ауылдық округі</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10931</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221912</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2364</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29715</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6518</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 xml:space="preserve"> 22 желтоқсандағы №31-4</w:t>
            </w:r>
            <w:r>
              <w:br/>
            </w:r>
            <w:r>
              <w:rPr>
                <w:rFonts w:ascii="Times New Roman"/>
                <w:b w:val="false"/>
                <w:i w:val="false"/>
                <w:color w:val="000000"/>
                <w:sz w:val="20"/>
              </w:rPr>
              <w:t xml:space="preserve">шешіміне № 6- қосымша </w:t>
            </w:r>
          </w:p>
        </w:tc>
      </w:tr>
    </w:tbl>
    <w:bookmarkStart w:name="z625" w:id="4"/>
    <w:p>
      <w:pPr>
        <w:spacing w:after="0"/>
        <w:ind w:left="0"/>
        <w:jc w:val="left"/>
      </w:pPr>
      <w:r>
        <w:rPr>
          <w:rFonts w:ascii="Times New Roman"/>
          <w:b/>
          <w:i w:val="false"/>
          <w:color w:val="000000"/>
        </w:rPr>
        <w:t xml:space="preserve"> 2015 жылға арналған ауылдық (селолық) округтерге бюджеттік бағдарламалар тізімі</w:t>
      </w:r>
    </w:p>
    <w:bookmarkEnd w:id="4"/>
    <w:p>
      <w:pPr>
        <w:spacing w:after="0"/>
        <w:ind w:left="0"/>
        <w:jc w:val="left"/>
      </w:pPr>
      <w:r>
        <w:rPr>
          <w:rFonts w:ascii="Times New Roman"/>
          <w:b w:val="false"/>
          <w:i w:val="false"/>
          <w:color w:val="ff0000"/>
          <w:sz w:val="28"/>
        </w:rPr>
        <w:t xml:space="preserve">      Ескерту. 6- қосымша жаңа редакцияда – Жамбыл облысы Мойынқұм ауданы мәслихатының 03.09.2015 </w:t>
      </w:r>
      <w:r>
        <w:rPr>
          <w:rFonts w:ascii="Times New Roman"/>
          <w:b w:val="false"/>
          <w:i w:val="false"/>
          <w:color w:val="ff0000"/>
          <w:sz w:val="28"/>
        </w:rPr>
        <w:t>№ 37-2</w:t>
      </w:r>
      <w:r>
        <w:rPr>
          <w:rFonts w:ascii="Times New Roman"/>
          <w:b w:val="false"/>
          <w:i w:val="false"/>
          <w:color w:val="ff0000"/>
          <w:sz w:val="28"/>
        </w:rPr>
        <w:t xml:space="preserve"> шешімімен (01.01.2015 қолданысқа енгізіледі).    </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5305"/>
        <w:gridCol w:w="5486"/>
      </w:tblGrid>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аппаратының атауы</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 "Жергілікті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"Ұланбел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"Қарабөгет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"Қылышбай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1343</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5295</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"Қызылтал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"Биназар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"Хантау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"Ақсүйек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"Шығанақ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"Мыңарал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"Ақбақай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"Қызылотау ауылдық округі әкімі аппараты" коммуналдық мемлекеттік мекемесі</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