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370d8" w14:textId="06370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Меркі ауданында 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Меркі аудандық мәслихатының 2014 жылғы 28 наурыздағы № 26-6 шешімі. Жамбыл облысы Әділет департаментінде 2014 жылғы 18 сәуірде № 2167 болып тіркелді. Күші жойылды - Жамбыл облысы Меркі аудандық мәслихатының 2024 жылғы 10 мамырдағы № 23-3 шешімімен</w:t>
      </w:r>
    </w:p>
    <w:p>
      <w:pPr>
        <w:spacing w:after="0"/>
        <w:ind w:left="0"/>
        <w:jc w:val="left"/>
      </w:pPr>
    </w:p>
    <w:p>
      <w:pPr>
        <w:spacing w:after="0"/>
        <w:ind w:left="0"/>
        <w:jc w:val="both"/>
      </w:pPr>
      <w:bookmarkStart w:name="z63" w:id="0"/>
      <w:r>
        <w:rPr>
          <w:rFonts w:ascii="Times New Roman"/>
          <w:b w:val="false"/>
          <w:i w:val="false"/>
          <w:color w:val="ff0000"/>
          <w:sz w:val="28"/>
        </w:rPr>
        <w:t xml:space="preserve">
      Ескерту. Күші жойылды - Жамбыл облысы Меркі аудандық мәслихатының 10.05.2024 </w:t>
      </w:r>
      <w:r>
        <w:rPr>
          <w:rFonts w:ascii="Times New Roman"/>
          <w:b w:val="false"/>
          <w:i w:val="false"/>
          <w:color w:val="ff0000"/>
          <w:sz w:val="28"/>
        </w:rPr>
        <w:t>№ 23-3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Ескерту. Шешімнің тақырыбы жаңа редакцияда – Жамбыл облысы Меркі аудандық мәслихатының 19.05.2023 </w:t>
      </w:r>
      <w:r>
        <w:rPr>
          <w:rFonts w:ascii="Times New Roman"/>
          <w:b w:val="false"/>
          <w:i w:val="false"/>
          <w:color w:val="000000"/>
          <w:sz w:val="28"/>
        </w:rPr>
        <w:t>№ 3-3</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1" w:id="1"/>
    <w:p>
      <w:pPr>
        <w:spacing w:after="0"/>
        <w:ind w:left="0"/>
        <w:jc w:val="both"/>
      </w:pPr>
      <w:r>
        <w:rPr>
          <w:rFonts w:ascii="Times New Roman"/>
          <w:b w:val="false"/>
          <w:i w:val="false"/>
          <w:color w:val="000000"/>
          <w:sz w:val="28"/>
        </w:rPr>
        <w:t xml:space="preserve">
      Қазақстан Республикасының "Тұрғын үй қатынастары туралы" Заңының </w:t>
      </w:r>
      <w:r>
        <w:rPr>
          <w:rFonts w:ascii="Times New Roman"/>
          <w:b w:val="false"/>
          <w:i w:val="false"/>
          <w:color w:val="000000"/>
          <w:sz w:val="28"/>
        </w:rPr>
        <w:t>97-бабының</w:t>
      </w:r>
      <w:r>
        <w:rPr>
          <w:rFonts w:ascii="Times New Roman"/>
          <w:b w:val="false"/>
          <w:i w:val="false"/>
          <w:color w:val="000000"/>
          <w:sz w:val="28"/>
        </w:rPr>
        <w:t xml:space="preserve"> 5-тармағына, Қазақстан Республикасы Үкіметінің 2009 жылғы 30 желтоқсандағы </w:t>
      </w:r>
      <w:r>
        <w:rPr>
          <w:rFonts w:ascii="Times New Roman"/>
          <w:b w:val="false"/>
          <w:i w:val="false"/>
          <w:color w:val="000000"/>
          <w:sz w:val="28"/>
        </w:rPr>
        <w:t>№2314</w:t>
      </w:r>
      <w:r>
        <w:rPr>
          <w:rFonts w:ascii="Times New Roman"/>
          <w:b w:val="false"/>
          <w:i w:val="false"/>
          <w:color w:val="000000"/>
          <w:sz w:val="28"/>
        </w:rPr>
        <w:t xml:space="preserve"> "Тұрғын үй көмегін көрсету ережесін бекіту туралы" қаулысына сәйкес, Меркі аудандық мәслихаты </w:t>
      </w:r>
      <w:r>
        <w:rPr>
          <w:rFonts w:ascii="Times New Roman"/>
          <w:b/>
          <w:i w:val="false"/>
          <w:color w:val="000000"/>
          <w:sz w:val="28"/>
        </w:rPr>
        <w:t>ШЕШТІ</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Кіріспе жаңа редакцияда – Жамбыл облысы Меркі аудандық мәслихатының 19.05.2023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1. Меркі ауданында тұрғын үй көмегін көрсетудің мөлшері мен тәртібі, осы шешімнің қосымшасына сәйкес айқындалсын.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 тармақ жаңа редакцияда – Жамбыл облысы Меркі аудандық мәслихатының 19.05.2023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2. Осы шешімнің орындалуын бақылау аудандық мәслихаттың халықтың аз қамтамасыз етілген бөлігін, мүгедектердің, аналар мен балаларды әлеуметтік қорғау, табиғатты қорғау, халықты ауыз сумен қамтамасыз ету жөніндегі тұрақты комиссияның төрағасы Рашид Аблешұлы Нұралбековке жүктелсін.</w:t>
      </w:r>
    </w:p>
    <w:bookmarkEnd w:id="3"/>
    <w:bookmarkStart w:name="z4" w:id="4"/>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 Иманбетов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І. Ахметжанов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ауданы мәслихатының 2014 жылғы 28 наурыздағы № 26-6 шешімімен бекітілген</w:t>
            </w:r>
          </w:p>
        </w:tc>
      </w:tr>
    </w:tbl>
    <w:bookmarkStart w:name="z6" w:id="5"/>
    <w:p>
      <w:pPr>
        <w:spacing w:after="0"/>
        <w:ind w:left="0"/>
        <w:jc w:val="left"/>
      </w:pPr>
      <w:r>
        <w:rPr>
          <w:rFonts w:ascii="Times New Roman"/>
          <w:b/>
          <w:i w:val="false"/>
          <w:color w:val="000000"/>
        </w:rPr>
        <w:t xml:space="preserve"> Меркі ауданында тұрғын үй көмегін көрсетудің мөлшері мен тәртібі</w:t>
      </w:r>
    </w:p>
    <w:bookmarkEnd w:id="5"/>
    <w:bookmarkStart w:name="z70" w:id="6"/>
    <w:p>
      <w:pPr>
        <w:spacing w:after="0"/>
        <w:ind w:left="0"/>
        <w:jc w:val="both"/>
      </w:pPr>
      <w:r>
        <w:rPr>
          <w:rFonts w:ascii="Times New Roman"/>
          <w:b w:val="false"/>
          <w:i w:val="false"/>
          <w:color w:val="ff0000"/>
          <w:sz w:val="28"/>
        </w:rPr>
        <w:t xml:space="preserve">
      Ескерту. 1- қосымша жаңа редакцияда – Жамбыл облысы Меркі аудандық мәслихатының 19.05.2023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6"/>
    <w:bookmarkStart w:name="z71" w:id="7"/>
    <w:p>
      <w:pPr>
        <w:spacing w:after="0"/>
        <w:ind w:left="0"/>
        <w:jc w:val="both"/>
      </w:pPr>
      <w:r>
        <w:rPr>
          <w:rFonts w:ascii="Times New Roman"/>
          <w:b w:val="false"/>
          <w:i w:val="false"/>
          <w:color w:val="000000"/>
          <w:sz w:val="28"/>
        </w:rPr>
        <w:t>
      1. Тұрғын үй көмегі жергілікті бюджет қаражаты есебінен Меркі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7"/>
    <w:bookmarkStart w:name="z26" w:id="8"/>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8"/>
    <w:bookmarkStart w:name="z27" w:id="9"/>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9"/>
    <w:bookmarkStart w:name="z72" w:id="10"/>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0"/>
    <w:bookmarkStart w:name="z73" w:id="11"/>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10 (он) пайыз мөлшерінде.</w:t>
      </w:r>
    </w:p>
    <w:bookmarkEnd w:id="11"/>
    <w:bookmarkStart w:name="z74" w:id="12"/>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2"/>
    <w:bookmarkStart w:name="z31" w:id="13"/>
    <w:p>
      <w:pPr>
        <w:spacing w:after="0"/>
        <w:ind w:left="0"/>
        <w:jc w:val="both"/>
      </w:pPr>
      <w:r>
        <w:rPr>
          <w:rFonts w:ascii="Times New Roman"/>
          <w:b w:val="false"/>
          <w:i w:val="false"/>
          <w:color w:val="000000"/>
          <w:sz w:val="28"/>
        </w:rPr>
        <w:t>
      2. Тұрғын үй көмегін тағайындау "Меркі ауданы әкімдігінің жұмыспен қамту және әлеуметтік бағдарламалар бөлімі" коммуналдық мемлекеттік мекемесімен (бұдан әрі – уәкілетті орган) жүзеге асырылады.</w:t>
      </w:r>
    </w:p>
    <w:bookmarkEnd w:id="13"/>
    <w:bookmarkStart w:name="z32" w:id="14"/>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№226 бұйрығымен (Нормативтік құқықтық актілерді мемлекеттік тіркеу тізілімінде </w:t>
      </w:r>
      <w:r>
        <w:rPr>
          <w:rFonts w:ascii="Times New Roman"/>
          <w:b w:val="false"/>
          <w:i w:val="false"/>
          <w:color w:val="000000"/>
          <w:sz w:val="28"/>
        </w:rPr>
        <w:t>№ 20498</w:t>
      </w:r>
      <w:r>
        <w:rPr>
          <w:rFonts w:ascii="Times New Roman"/>
          <w:b w:val="false"/>
          <w:i w:val="false"/>
          <w:color w:val="000000"/>
          <w:sz w:val="28"/>
        </w:rPr>
        <w:t xml:space="preserve"> болып тіркелген) айқындалған тәртіппен есептейді.</w:t>
      </w:r>
    </w:p>
    <w:bookmarkEnd w:id="14"/>
    <w:bookmarkStart w:name="z33" w:id="15"/>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көрсетілетін қызметтерді және телекоммуникация желісіне қосылған телефон үшін абоненттік төлемақының өсуі бөлігінде байланыс қызметтерін тұтыну, мемлекеттік тұрғын үй қорынан тұрғынжайды және жеке тұрғын үй қорынан жергілікті атқарушы орган жалға алған тұрғынжайды пайдалану шығыстарына ақы төлеу сомасы мен аз қамтылған отбасының (азаматтардың) осы мақсаттарға шығыстарының жергiлiктi өкiлдi органдар белгiлеген шекті жол берілетін деңгейінің арасындағы айырма ретiнде айқындалады.</w:t>
      </w:r>
    </w:p>
    <w:bookmarkEnd w:id="15"/>
    <w:bookmarkStart w:name="z34" w:id="16"/>
    <w:p>
      <w:pPr>
        <w:spacing w:after="0"/>
        <w:ind w:left="0"/>
        <w:jc w:val="both"/>
      </w:pPr>
      <w:r>
        <w:rPr>
          <w:rFonts w:ascii="Times New Roman"/>
          <w:b w:val="false"/>
          <w:i w:val="false"/>
          <w:color w:val="000000"/>
          <w:sz w:val="28"/>
        </w:rPr>
        <w:t>
      Тұрғын үй көмегін тағайындау кезінде пайдалы алаңы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аудан нормасы қабылданады.</w:t>
      </w:r>
    </w:p>
    <w:bookmarkEnd w:id="16"/>
    <w:bookmarkStart w:name="z35" w:id="17"/>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w:t>
      </w:r>
      <w:r>
        <w:rPr>
          <w:rFonts w:ascii="Times New Roman"/>
          <w:b w:val="false"/>
          <w:i w:val="false"/>
          <w:color w:val="000000"/>
          <w:sz w:val="28"/>
        </w:rPr>
        <w:t>№ 512</w:t>
      </w:r>
      <w:r>
        <w:rPr>
          <w:rFonts w:ascii="Times New Roman"/>
          <w:b w:val="false"/>
          <w:i w:val="false"/>
          <w:color w:val="000000"/>
          <w:sz w:val="28"/>
        </w:rPr>
        <w:t xml:space="preserve"> қаулысына сәйкес жүзеге асырылады.</w:t>
      </w:r>
    </w:p>
    <w:bookmarkEnd w:id="17"/>
    <w:bookmarkStart w:name="z36" w:id="18"/>
    <w:p>
      <w:pPr>
        <w:spacing w:after="0"/>
        <w:ind w:left="0"/>
        <w:jc w:val="both"/>
      </w:pPr>
      <w:r>
        <w:rPr>
          <w:rFonts w:ascii="Times New Roman"/>
          <w:b w:val="false"/>
          <w:i w:val="false"/>
          <w:color w:val="000000"/>
          <w:sz w:val="28"/>
        </w:rPr>
        <w:t>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қаулысымен бекітілген Тұрғын үй көмегін көрсету ережесіне сәйкес "Азаматтарға арналған үкімет" мемлекеттік корпорациясы" коммерциялық емес акционерлік қоғамына және/немесе "электрондық үкімет" веб-порталына (бұдан әрі – Мемлекеттік корпорация) жүгінеді.</w:t>
      </w:r>
    </w:p>
    <w:bookmarkEnd w:id="18"/>
    <w:bookmarkStart w:name="z37" w:id="19"/>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19"/>
    <w:bookmarkStart w:name="z38" w:id="20"/>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20"/>
    <w:bookmarkStart w:name="z39" w:id="21"/>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21"/>
    <w:bookmarkStart w:name="z40" w:id="22"/>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22"/>
    <w:bookmarkStart w:name="z14" w:id="23"/>
    <w:p>
      <w:pPr>
        <w:spacing w:after="0"/>
        <w:ind w:left="0"/>
        <w:jc w:val="both"/>
      </w:pPr>
      <w:r>
        <w:rPr>
          <w:rFonts w:ascii="Times New Roman"/>
          <w:b w:val="false"/>
          <w:i w:val="false"/>
          <w:color w:val="000000"/>
          <w:sz w:val="28"/>
        </w:rPr>
        <w:t>
      8. Жеке меншiгiнде бiреуден артық тұрғын жайы (үйi, пәтерi) бар немесе тұрғын үй-жайларын жалға тапсыратын аз қамтылған отбасыларға (азаматтарға) тұрғын үй көмегi тағайындалмайды.</w:t>
      </w:r>
    </w:p>
    <w:bookmarkEnd w:id="23"/>
    <w:bookmarkStart w:name="z42" w:id="24"/>
    <w:p>
      <w:pPr>
        <w:spacing w:after="0"/>
        <w:ind w:left="0"/>
        <w:jc w:val="both"/>
      </w:pPr>
      <w:r>
        <w:rPr>
          <w:rFonts w:ascii="Times New Roman"/>
          <w:b w:val="false"/>
          <w:i w:val="false"/>
          <w:color w:val="000000"/>
          <w:sz w:val="28"/>
        </w:rPr>
        <w:t>
      Мүгедектерді, магистратураны қоса алғандағы күндізгі оқыту нысанында оқитын оқушылар мен студенттерді, тыңдаушылар мен курсанттарды, сондай-ақ І және ІІ топтағы мүгедектерді, он алты жасқа дейінгі бала кезінен мүгедек-балаларды, сексен жастан асқан адамдарды, үш жасқа дейінгі балаларды бағып-күтумен айналысатын азаматтарды қоспағанда, жұмыспен қамту мәселелері жөніндегі уәкілетті органдарда тіркелмеген, еңбек етуге қабілеті болса да жұмыс істемейтін адамдары бар аз қамтылған отбасыларға (азаматтарға) тұрғын үй көмегі тағайындалмайды.</w:t>
      </w:r>
    </w:p>
    <w:bookmarkEnd w:id="24"/>
    <w:bookmarkStart w:name="z15" w:id="25"/>
    <w:p>
      <w:pPr>
        <w:spacing w:after="0"/>
        <w:ind w:left="0"/>
        <w:jc w:val="left"/>
      </w:pPr>
      <w:r>
        <w:rPr>
          <w:rFonts w:ascii="Times New Roman"/>
          <w:b/>
          <w:i w:val="false"/>
          <w:color w:val="000000"/>
        </w:rPr>
        <w:t xml:space="preserve"> 2. Тұрғын үй көмегiн көрсетудiң тәртiбi мен мөлшерi</w:t>
      </w:r>
    </w:p>
    <w:bookmarkEnd w:id="25"/>
    <w:bookmarkStart w:name="z43" w:id="26"/>
    <w:p>
      <w:pPr>
        <w:spacing w:after="0"/>
        <w:ind w:left="0"/>
        <w:jc w:val="both"/>
      </w:pPr>
      <w:r>
        <w:rPr>
          <w:rFonts w:ascii="Times New Roman"/>
          <w:b w:val="false"/>
          <w:i w:val="false"/>
          <w:color w:val="000000"/>
          <w:sz w:val="28"/>
        </w:rPr>
        <w:t xml:space="preserve">
      9. Тұрғын үй көмегiн тағайындау үшiн өтініш иесі (жеке тұлға) уәкiлеттi органға өтiнiш бередi және "Тұрғын үй көмегiн көрсету ережесiн бекiту туралы" Қазақстан Республикасы Үкiметiнiң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Қаулысымен бекiтiлген Тұрғын үй көмегiн көрсету ережелерiнде көрсетiлген құжаттарды ұсынады. </w:t>
      </w:r>
    </w:p>
    <w:bookmarkEnd w:id="26"/>
    <w:bookmarkStart w:name="z44" w:id="27"/>
    <w:p>
      <w:pPr>
        <w:spacing w:after="0"/>
        <w:ind w:left="0"/>
        <w:jc w:val="both"/>
      </w:pPr>
      <w:r>
        <w:rPr>
          <w:rFonts w:ascii="Times New Roman"/>
          <w:b w:val="false"/>
          <w:i w:val="false"/>
          <w:color w:val="000000"/>
          <w:sz w:val="28"/>
        </w:rPr>
        <w:t>
      Тұрғын үй көмегiн тағайындау үшiн қажеттi құжаттар салыстыру үшiн көшiрме және түпнұсқада ұсынылады, одан кейiн құжаттардың түпнұсқалары өтiнiш берушiге қайтарылады.</w:t>
      </w:r>
    </w:p>
    <w:bookmarkEnd w:id="27"/>
    <w:bookmarkStart w:name="z16" w:id="28"/>
    <w:p>
      <w:pPr>
        <w:spacing w:after="0"/>
        <w:ind w:left="0"/>
        <w:jc w:val="both"/>
      </w:pPr>
      <w:r>
        <w:rPr>
          <w:rFonts w:ascii="Times New Roman"/>
          <w:b w:val="false"/>
          <w:i w:val="false"/>
          <w:color w:val="000000"/>
          <w:sz w:val="28"/>
        </w:rPr>
        <w:t>
      10. Тұрғын үй көмегiнiң мөлшерi тұрғын үйдi (тұрғын ғимаратты) күтiп-ұстауға, коммуналдық қызметтердi және телекоммуникацияның желiсiне қосылған телефонға абоненттiк ақының өсуi бөлiгiнде байланыс қызметтерiн тұтынуына, тұрғын үй - жайды пайдаланғаны үшiн жалға алу төлемақысын төлеуге кеткен нақты шығындардың сомасынан аса алмайды.</w:t>
      </w:r>
    </w:p>
    <w:bookmarkEnd w:id="28"/>
    <w:bookmarkStart w:name="z17" w:id="29"/>
    <w:p>
      <w:pPr>
        <w:spacing w:after="0"/>
        <w:ind w:left="0"/>
        <w:jc w:val="both"/>
      </w:pPr>
      <w:r>
        <w:rPr>
          <w:rFonts w:ascii="Times New Roman"/>
          <w:b w:val="false"/>
          <w:i w:val="false"/>
          <w:color w:val="000000"/>
          <w:sz w:val="28"/>
        </w:rPr>
        <w:t>
      11. Тұрғын үй көмегiн алушылар он күн iшiнде қандай да болсын тұрғын үй меншiгi нысандарының, отбасы құрамының, жиынтық табысының өзгергендерi туралы және тұрғын үй көмегi мөлшерiне әсер ететiн басқа да факторлар туралы, сондай-ақ, тұрғын үй көмегiн дұрыс емес есептеген жағдайда уәкiлеттi органға хабарлайды.</w:t>
      </w:r>
    </w:p>
    <w:bookmarkEnd w:id="29"/>
    <w:bookmarkStart w:name="z18" w:id="30"/>
    <w:p>
      <w:pPr>
        <w:spacing w:after="0"/>
        <w:ind w:left="0"/>
        <w:jc w:val="both"/>
      </w:pPr>
      <w:r>
        <w:rPr>
          <w:rFonts w:ascii="Times New Roman"/>
          <w:b w:val="false"/>
          <w:i w:val="false"/>
          <w:color w:val="000000"/>
          <w:sz w:val="28"/>
        </w:rPr>
        <w:t>
      12. Тұрғын үй көмегiнiң заңсыз алынған сомалары алушымен ерiктi түрде, ал бас тартқан жағдайда – сот тәртiбiмен қайтарылуға жатады.</w:t>
      </w:r>
    </w:p>
    <w:bookmarkEnd w:id="30"/>
    <w:bookmarkStart w:name="z19" w:id="31"/>
    <w:p>
      <w:pPr>
        <w:spacing w:after="0"/>
        <w:ind w:left="0"/>
        <w:jc w:val="both"/>
      </w:pPr>
      <w:r>
        <w:rPr>
          <w:rFonts w:ascii="Times New Roman"/>
          <w:b w:val="false"/>
          <w:i w:val="false"/>
          <w:color w:val="000000"/>
          <w:sz w:val="28"/>
        </w:rPr>
        <w:t>
      13. Тұрғын үй көмегiн тағайындау кезiнде келесi өтемақы шараларымен қамтамасыз етiлетiн тұрғын үй алаңының және коммуналдық қызметтердi тұтынудың нормалары ескерiледi:</w:t>
      </w:r>
    </w:p>
    <w:bookmarkEnd w:id="31"/>
    <w:bookmarkStart w:name="z45" w:id="32"/>
    <w:p>
      <w:pPr>
        <w:spacing w:after="0"/>
        <w:ind w:left="0"/>
        <w:jc w:val="both"/>
      </w:pPr>
      <w:r>
        <w:rPr>
          <w:rFonts w:ascii="Times New Roman"/>
          <w:b w:val="false"/>
          <w:i w:val="false"/>
          <w:color w:val="000000"/>
          <w:sz w:val="28"/>
        </w:rPr>
        <w:t>
      1) өтемақы шараларымен қамтамасыз етiлетiн тұрғын үй алаңының нормалары:</w:t>
      </w:r>
    </w:p>
    <w:bookmarkEnd w:id="32"/>
    <w:bookmarkStart w:name="z46" w:id="33"/>
    <w:p>
      <w:pPr>
        <w:spacing w:after="0"/>
        <w:ind w:left="0"/>
        <w:jc w:val="both"/>
      </w:pPr>
      <w:r>
        <w:rPr>
          <w:rFonts w:ascii="Times New Roman"/>
          <w:b w:val="false"/>
          <w:i w:val="false"/>
          <w:color w:val="000000"/>
          <w:sz w:val="28"/>
        </w:rPr>
        <w:t>
      жеке басты азаматтар үшiн – 30 шаршы метр, бiрақ нақты алып жатқан алаңынан артық емес;</w:t>
      </w:r>
    </w:p>
    <w:bookmarkEnd w:id="33"/>
    <w:bookmarkStart w:name="z47" w:id="34"/>
    <w:p>
      <w:pPr>
        <w:spacing w:after="0"/>
        <w:ind w:left="0"/>
        <w:jc w:val="both"/>
      </w:pPr>
      <w:r>
        <w:rPr>
          <w:rFonts w:ascii="Times New Roman"/>
          <w:b w:val="false"/>
          <w:i w:val="false"/>
          <w:color w:val="000000"/>
          <w:sz w:val="28"/>
        </w:rPr>
        <w:t>
      екi және одан да көп адамнан тұратын отбасының әрбір мүшесiне - 18 шаршы метр, бiрақ нақты алып жатқан алаңынан артық емес;</w:t>
      </w:r>
    </w:p>
    <w:bookmarkEnd w:id="34"/>
    <w:bookmarkStart w:name="z48" w:id="35"/>
    <w:p>
      <w:pPr>
        <w:spacing w:after="0"/>
        <w:ind w:left="0"/>
        <w:jc w:val="both"/>
      </w:pPr>
      <w:r>
        <w:rPr>
          <w:rFonts w:ascii="Times New Roman"/>
          <w:b w:val="false"/>
          <w:i w:val="false"/>
          <w:color w:val="000000"/>
          <w:sz w:val="28"/>
        </w:rPr>
        <w:t>
      2) электр қуатын тұтыну нормалары (айына):</w:t>
      </w:r>
    </w:p>
    <w:bookmarkEnd w:id="35"/>
    <w:bookmarkStart w:name="z49" w:id="36"/>
    <w:p>
      <w:pPr>
        <w:spacing w:after="0"/>
        <w:ind w:left="0"/>
        <w:jc w:val="both"/>
      </w:pPr>
      <w:r>
        <w:rPr>
          <w:rFonts w:ascii="Times New Roman"/>
          <w:b w:val="false"/>
          <w:i w:val="false"/>
          <w:color w:val="000000"/>
          <w:sz w:val="28"/>
        </w:rPr>
        <w:t>
      бірден бес адамға дейінгі отбасына – отбасының әрбір мүшесіне 80 киловатт;</w:t>
      </w:r>
    </w:p>
    <w:bookmarkEnd w:id="36"/>
    <w:bookmarkStart w:name="z50" w:id="37"/>
    <w:p>
      <w:pPr>
        <w:spacing w:after="0"/>
        <w:ind w:left="0"/>
        <w:jc w:val="both"/>
      </w:pPr>
      <w:r>
        <w:rPr>
          <w:rFonts w:ascii="Times New Roman"/>
          <w:b w:val="false"/>
          <w:i w:val="false"/>
          <w:color w:val="000000"/>
          <w:sz w:val="28"/>
        </w:rPr>
        <w:t>
      бес және одан да көп мүшелі отбасына – 200 киловатт;</w:t>
      </w:r>
    </w:p>
    <w:bookmarkEnd w:id="37"/>
    <w:bookmarkStart w:name="z51" w:id="38"/>
    <w:p>
      <w:pPr>
        <w:spacing w:after="0"/>
        <w:ind w:left="0"/>
        <w:jc w:val="both"/>
      </w:pPr>
      <w:r>
        <w:rPr>
          <w:rFonts w:ascii="Times New Roman"/>
          <w:b w:val="false"/>
          <w:i w:val="false"/>
          <w:color w:val="000000"/>
          <w:sz w:val="28"/>
        </w:rPr>
        <w:t>
      3) газ шығындарының нормалары (айына):</w:t>
      </w:r>
    </w:p>
    <w:bookmarkEnd w:id="38"/>
    <w:bookmarkStart w:name="z52" w:id="39"/>
    <w:p>
      <w:pPr>
        <w:spacing w:after="0"/>
        <w:ind w:left="0"/>
        <w:jc w:val="both"/>
      </w:pPr>
      <w:r>
        <w:rPr>
          <w:rFonts w:ascii="Times New Roman"/>
          <w:b w:val="false"/>
          <w:i w:val="false"/>
          <w:color w:val="000000"/>
          <w:sz w:val="28"/>
        </w:rPr>
        <w:t>
      газ жылыту пешінің (1 шаршы метрге) - 7,88 текше метр;</w:t>
      </w:r>
    </w:p>
    <w:bookmarkEnd w:id="39"/>
    <w:bookmarkStart w:name="z53" w:id="40"/>
    <w:p>
      <w:pPr>
        <w:spacing w:after="0"/>
        <w:ind w:left="0"/>
        <w:jc w:val="both"/>
      </w:pPr>
      <w:r>
        <w:rPr>
          <w:rFonts w:ascii="Times New Roman"/>
          <w:b w:val="false"/>
          <w:i w:val="false"/>
          <w:color w:val="000000"/>
          <w:sz w:val="28"/>
        </w:rPr>
        <w:t>
      газбен ас дайындау (отбасының әрбір мүшесіне) - 22 текше метр;</w:t>
      </w:r>
    </w:p>
    <w:bookmarkEnd w:id="40"/>
    <w:bookmarkStart w:name="z54" w:id="41"/>
    <w:p>
      <w:pPr>
        <w:spacing w:after="0"/>
        <w:ind w:left="0"/>
        <w:jc w:val="both"/>
      </w:pPr>
      <w:r>
        <w:rPr>
          <w:rFonts w:ascii="Times New Roman"/>
          <w:b w:val="false"/>
          <w:i w:val="false"/>
          <w:color w:val="000000"/>
          <w:sz w:val="28"/>
        </w:rPr>
        <w:t>
      Коммуналдық қызмет тұтыну нормалары табиғи монополияларды (монополисттiк қызметтi) реттеу бойынша аумақтық уәкiлеттi орган қолданатын, көрсетiлетiн қызметтерге тарифтердi (бағаларды) бекiткен кездегi коммуналдық қызметтердi босату нормаларына баламалы.</w:t>
      </w:r>
    </w:p>
    <w:bookmarkEnd w:id="41"/>
    <w:bookmarkStart w:name="z20" w:id="42"/>
    <w:p>
      <w:pPr>
        <w:spacing w:after="0"/>
        <w:ind w:left="0"/>
        <w:jc w:val="left"/>
      </w:pPr>
      <w:r>
        <w:rPr>
          <w:rFonts w:ascii="Times New Roman"/>
          <w:b/>
          <w:i w:val="false"/>
          <w:color w:val="000000"/>
        </w:rPr>
        <w:t xml:space="preserve"> 3. Тұрғын үй көмегiн төлеу тәртiбi</w:t>
      </w:r>
    </w:p>
    <w:bookmarkEnd w:id="42"/>
    <w:bookmarkStart w:name="z55" w:id="43"/>
    <w:p>
      <w:pPr>
        <w:spacing w:after="0"/>
        <w:ind w:left="0"/>
        <w:jc w:val="both"/>
      </w:pPr>
      <w:r>
        <w:rPr>
          <w:rFonts w:ascii="Times New Roman"/>
          <w:b w:val="false"/>
          <w:i w:val="false"/>
          <w:color w:val="000000"/>
          <w:sz w:val="28"/>
        </w:rPr>
        <w:t>
      14. Тұрғын үйдi (тұрғын ғимаратты) күтiп-ұстауға,коммуналдық қызметтерді және телекоммуникация желісіне қосылған телефонға абоненттік төлемақының өсуі бөлігінде байланыс қызметтерін тұтынуына, тұрғын үй-жайды падаланғаны үшін жалға алу төлемақысын өтеу өтемақы сомалары уәкілетті органмен екінші деңгейдегі банктер арқылы жүзеге асырады.</w:t>
      </w:r>
    </w:p>
    <w:bookmarkEnd w:id="43"/>
    <w:bookmarkStart w:name="z21" w:id="44"/>
    <w:p>
      <w:pPr>
        <w:spacing w:after="0"/>
        <w:ind w:left="0"/>
        <w:jc w:val="left"/>
      </w:pPr>
      <w:r>
        <w:rPr>
          <w:rFonts w:ascii="Times New Roman"/>
          <w:b/>
          <w:i w:val="false"/>
          <w:color w:val="000000"/>
        </w:rPr>
        <w:t xml:space="preserve"> 4. Қорытынды ережелер</w:t>
      </w:r>
    </w:p>
    <w:bookmarkEnd w:id="44"/>
    <w:bookmarkStart w:name="z56" w:id="45"/>
    <w:p>
      <w:pPr>
        <w:spacing w:after="0"/>
        <w:ind w:left="0"/>
        <w:jc w:val="both"/>
      </w:pPr>
      <w:r>
        <w:rPr>
          <w:rFonts w:ascii="Times New Roman"/>
          <w:b w:val="false"/>
          <w:i w:val="false"/>
          <w:color w:val="000000"/>
          <w:sz w:val="28"/>
        </w:rPr>
        <w:t>
      15. Осы Қағидалармен реттелмеген қатынастар Қазақстан Республикасының Қолданыстағы заңнамасына сәйкес реттеледі.</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