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cad3" w14:textId="42ac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2014 жылғы 13 қаңтардағы № 4 қаулысы. Жамбыл облысы Әділет департаментінде 2014 жылғы 4 ақпанда № 2110 болып тіркелді. Күші жойылды - Жамбыл облысы Қордай ауданы әкімдігінің 2022 жылғы 15 қарашадағы № 449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Қордай ауданы әкімдігінің 15.11.2022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 қаулысымен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орындарының жалпы санының үш проценті мөлшерінде мүгедектер үшін жұмыс орындарына квота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Бейқұт Тілебалдыұлы Жамангозовке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 Иманалиев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