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18ab" w14:textId="18a1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Күреңбел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2014 жылғы 10 қазандағы № 457 қаулысы. Жамбыл облысы Әділет департаментінде 2014 жылғы 12 қарашада № 2367 болып тіркелді. Күші жойылды - Жамбыл облысы Жуалы ауданы әкімдігінің 2018 жылғы 17 мамырдағы №280 қаулысымен</w:t>
      </w:r>
    </w:p>
    <w:p>
      <w:pPr>
        <w:spacing w:after="0"/>
        <w:ind w:left="0"/>
        <w:jc w:val="both"/>
      </w:pPr>
      <w:r>
        <w:rPr>
          <w:rFonts w:ascii="Times New Roman"/>
          <w:b w:val="false"/>
          <w:i w:val="false"/>
          <w:color w:val="ff0000"/>
          <w:sz w:val="28"/>
        </w:rPr>
        <w:t xml:space="preserve">
      Ескерту. Күші жойылды - Жамбыл облысы Жуалы ауданы әкімдігінің 17.05.2018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"Жамбыл облысы Жуалы ауданы Күреңбел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"Жамбыл облысы Жуалы ауданы Күреңбел ауылдық округі әкімінің аппараты" коммуналдық мемлекеттік мекемесі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5"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6" w:id="5"/>
    <w:p>
      <w:pPr>
        <w:spacing w:after="0"/>
        <w:ind w:left="0"/>
        <w:jc w:val="both"/>
      </w:pPr>
      <w:r>
        <w:rPr>
          <w:rFonts w:ascii="Times New Roman"/>
          <w:b w:val="false"/>
          <w:i w:val="false"/>
          <w:color w:val="000000"/>
          <w:sz w:val="28"/>
        </w:rPr>
        <w:t>
      3) осы қаулының Жуалы ауданы әкімдігінің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аудан әкімінің орынбасары Айбар Күнтуұлы Әділбақовқа жүктелсін.</w:t>
      </w:r>
    </w:p>
    <w:bookmarkEnd w:id="6"/>
    <w:bookmarkStart w:name="z8"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Құлекеев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2014 жылғы 10 қазандағы</w:t>
            </w:r>
            <w:r>
              <w:br/>
            </w:r>
            <w:r>
              <w:rPr>
                <w:rFonts w:ascii="Times New Roman"/>
                <w:b w:val="false"/>
                <w:i w:val="false"/>
                <w:color w:val="000000"/>
                <w:sz w:val="20"/>
              </w:rPr>
              <w:t>№ 457 қаулысымен бекітілген</w:t>
            </w:r>
          </w:p>
        </w:tc>
      </w:tr>
    </w:tbl>
    <w:bookmarkStart w:name="z10" w:id="8"/>
    <w:p>
      <w:pPr>
        <w:spacing w:after="0"/>
        <w:ind w:left="0"/>
        <w:jc w:val="left"/>
      </w:pPr>
      <w:r>
        <w:rPr>
          <w:rFonts w:ascii="Times New Roman"/>
          <w:b/>
          <w:i w:val="false"/>
          <w:color w:val="000000"/>
        </w:rPr>
        <w:t xml:space="preserve"> "Жамбыл облысы Жуалы ауданы Күреңбел ауылдық округі әкімінің аппараты" коммуналдық мемлекеттік мекемесі туралы</w:t>
      </w:r>
    </w:p>
    <w:bookmarkEnd w:id="8"/>
    <w:bookmarkStart w:name="z11" w:id="9"/>
    <w:p>
      <w:pPr>
        <w:spacing w:after="0"/>
        <w:ind w:left="0"/>
        <w:jc w:val="left"/>
      </w:pPr>
      <w:r>
        <w:rPr>
          <w:rFonts w:ascii="Times New Roman"/>
          <w:b/>
          <w:i w:val="false"/>
          <w:color w:val="000000"/>
        </w:rPr>
        <w:t xml:space="preserve"> ЕРЕЖЕ 1. Жалпы ережелер</w:t>
      </w:r>
    </w:p>
    <w:bookmarkEnd w:id="9"/>
    <w:p>
      <w:pPr>
        <w:spacing w:after="0"/>
        <w:ind w:left="0"/>
        <w:jc w:val="both"/>
      </w:pPr>
      <w:r>
        <w:rPr>
          <w:rFonts w:ascii="Times New Roman"/>
          <w:b w:val="false"/>
          <w:i w:val="false"/>
          <w:color w:val="000000"/>
          <w:sz w:val="28"/>
        </w:rPr>
        <w:t>
      1. "Жамбыл облысы Жуалы ауданы Күреңбел ауылдық округі әкімінің аппараты" коммуналдық мемлекеттік мекемесі –ауылдық округі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"Жамбыл облысы Жуалы ауданы Күреңбел ауылдық округі әкімінің аппараты" коммуналдық мемлекеттік мекемесінің ведомстволары жоқ.</w:t>
      </w:r>
    </w:p>
    <w:p>
      <w:pPr>
        <w:spacing w:after="0"/>
        <w:ind w:left="0"/>
        <w:jc w:val="both"/>
      </w:pPr>
      <w:r>
        <w:rPr>
          <w:rFonts w:ascii="Times New Roman"/>
          <w:b w:val="false"/>
          <w:i w:val="false"/>
          <w:color w:val="000000"/>
          <w:sz w:val="28"/>
        </w:rPr>
        <w:t xml:space="preserve">
      3. "Жамбыл облысы Жуалы ауданы Күреңбел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4. "Жамбыл облысы Жуалы ауданы Күреңбел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"Жамбыл облысы Жуалы ауданы Күреңбел ауылдық округі әкімінің аппараты" коммуналдық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"Жамбыл облысы Жуалы ауданы Күреңбел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"Жамбыл облысы Жуалы ауданы Күреңбел ауылдық округі әкімінің аппараты" коммуналдық мемлекеттік мекемесі өз құзыретінің мәселелері бойынша заңнамада белгіленген тәртіппен "Жамбыл облысы Жуалы ауданы Күреңбел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w:t>
      </w:r>
    </w:p>
    <w:p>
      <w:pPr>
        <w:spacing w:after="0"/>
        <w:ind w:left="0"/>
        <w:jc w:val="both"/>
      </w:pPr>
      <w:r>
        <w:rPr>
          <w:rFonts w:ascii="Times New Roman"/>
          <w:b w:val="false"/>
          <w:i w:val="false"/>
          <w:color w:val="000000"/>
          <w:sz w:val="28"/>
        </w:rPr>
        <w:t>
      8. "Жамбыл облысы Жуалы ауданы Күреңбел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9. Заңды тұлғаның орналасқан жері: пошталық индексі: 080310, Қазақстан Республикасы, Жамбыл облысы, Жуалы ауданы, Күреңбел ауылы, Қарабастау көшесі, 56. </w:t>
      </w:r>
    </w:p>
    <w:p>
      <w:pPr>
        <w:spacing w:after="0"/>
        <w:ind w:left="0"/>
        <w:jc w:val="both"/>
      </w:pPr>
      <w:r>
        <w:rPr>
          <w:rFonts w:ascii="Times New Roman"/>
          <w:b w:val="false"/>
          <w:i w:val="false"/>
          <w:color w:val="000000"/>
          <w:sz w:val="28"/>
        </w:rPr>
        <w:t>
      10. Мемлекеттік органның толық атауы: "Жамбыл облысы Жуалы ауданы Күреңбел ауылдық округі әкімінің аппараты" коммуналдық мемлекеттік мекемесі.</w:t>
      </w:r>
    </w:p>
    <w:p>
      <w:pPr>
        <w:spacing w:after="0"/>
        <w:ind w:left="0"/>
        <w:jc w:val="both"/>
      </w:pPr>
      <w:r>
        <w:rPr>
          <w:rFonts w:ascii="Times New Roman"/>
          <w:b w:val="false"/>
          <w:i w:val="false"/>
          <w:color w:val="000000"/>
          <w:sz w:val="28"/>
        </w:rPr>
        <w:t>
      11. Осы Ереже "Жамбыл облысы Жуалы ауданы Күреңбел ауылдық округі әкімінің аппараты" коммуналдық мемлекеттік мекемесінің құрылтай құжаты болып табылады.</w:t>
      </w:r>
    </w:p>
    <w:p>
      <w:pPr>
        <w:spacing w:after="0"/>
        <w:ind w:left="0"/>
        <w:jc w:val="both"/>
      </w:pPr>
      <w:r>
        <w:rPr>
          <w:rFonts w:ascii="Times New Roman"/>
          <w:b w:val="false"/>
          <w:i w:val="false"/>
          <w:color w:val="000000"/>
          <w:sz w:val="28"/>
        </w:rPr>
        <w:t>
      12. "Жамбыл облысы Жуалы ауданы Күреңбел ауылдық округі әкімінің аппараты" коммуналдық мемлекеттік мекемесі қызметін қаржыландыру жергілікті бюджет есебінен жүзеге асырылады.</w:t>
      </w:r>
    </w:p>
    <w:p>
      <w:pPr>
        <w:spacing w:after="0"/>
        <w:ind w:left="0"/>
        <w:jc w:val="both"/>
      </w:pPr>
      <w:r>
        <w:rPr>
          <w:rFonts w:ascii="Times New Roman"/>
          <w:b w:val="false"/>
          <w:i w:val="false"/>
          <w:color w:val="000000"/>
          <w:sz w:val="28"/>
        </w:rPr>
        <w:t>
      13. "Жамбыл облысы Жуалы ауданы Күреңбел ауылдық округі әкімінің аппараты" коммуналдық мемлекеттік мекемесіне кәсіпкерлік субъектілерімен "Жамбыл облысы Жуалы ауданы Күреңбел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"Жамбыл облысы Жуалы ауданы Күреңбел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12" w:id="1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0"/>
    <w:p>
      <w:pPr>
        <w:spacing w:after="0"/>
        <w:ind w:left="0"/>
        <w:jc w:val="both"/>
      </w:pPr>
      <w:r>
        <w:rPr>
          <w:rFonts w:ascii="Times New Roman"/>
          <w:b w:val="false"/>
          <w:i w:val="false"/>
          <w:color w:val="000000"/>
          <w:sz w:val="28"/>
        </w:rPr>
        <w:t>
      14. "Жамбыл облысы Жуалы ауданы Күреңбел ауылдық округі әкімінің аппараты" коммуналдық мемлекеттік мекемесінің миссиясы – ауылдық округі әкімінің және ауылдық округі әкімі аппаратының қызметін ақпараттық-талдау, ұйымдастыру-құқықтық және материалдық-техникалық жағынан қамтамасыз етілуін жүзеге асыру.</w:t>
      </w:r>
    </w:p>
    <w:p>
      <w:pPr>
        <w:spacing w:after="0"/>
        <w:ind w:left="0"/>
        <w:jc w:val="both"/>
      </w:pPr>
      <w:r>
        <w:rPr>
          <w:rFonts w:ascii="Times New Roman"/>
          <w:b w:val="false"/>
          <w:i w:val="false"/>
          <w:color w:val="000000"/>
          <w:sz w:val="28"/>
        </w:rPr>
        <w:t>
      15.Функциялары:</w:t>
      </w:r>
    </w:p>
    <w:p>
      <w:pPr>
        <w:spacing w:after="0"/>
        <w:ind w:left="0"/>
        <w:jc w:val="both"/>
      </w:pPr>
      <w:r>
        <w:rPr>
          <w:rFonts w:ascii="Times New Roman"/>
          <w:b w:val="false"/>
          <w:i w:val="false"/>
          <w:color w:val="000000"/>
          <w:sz w:val="28"/>
        </w:rPr>
        <w:t>
      Округ әкімі аппараты Қазақстан Республикасы заңнамасымен белгіленген функцияларды жүзеге асырады.</w:t>
      </w:r>
    </w:p>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ауылдық округі әкімнің регламентінің сақталуын қамтамасыз етеді;</w:t>
      </w:r>
    </w:p>
    <w:p>
      <w:pPr>
        <w:spacing w:after="0"/>
        <w:ind w:left="0"/>
        <w:jc w:val="both"/>
      </w:pPr>
      <w:r>
        <w:rPr>
          <w:rFonts w:ascii="Times New Roman"/>
          <w:b w:val="false"/>
          <w:i w:val="false"/>
          <w:color w:val="000000"/>
          <w:sz w:val="28"/>
        </w:rPr>
        <w:t>
      1-1)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4) округ әкімі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6) өз құзыретi шегiнде жер қатынастарын реттеудi жүзеге асырады;</w:t>
      </w:r>
    </w:p>
    <w:p>
      <w:pPr>
        <w:spacing w:after="0"/>
        <w:ind w:left="0"/>
        <w:jc w:val="both"/>
      </w:pPr>
      <w:r>
        <w:rPr>
          <w:rFonts w:ascii="Times New Roman"/>
          <w:b w:val="false"/>
          <w:i w:val="false"/>
          <w:color w:val="000000"/>
          <w:sz w:val="28"/>
        </w:rPr>
        <w:t>
      7)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8)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p>
      <w:pPr>
        <w:spacing w:after="0"/>
        <w:ind w:left="0"/>
        <w:jc w:val="both"/>
      </w:pPr>
      <w:r>
        <w:rPr>
          <w:rFonts w:ascii="Times New Roman"/>
          <w:b w:val="false"/>
          <w:i w:val="false"/>
          <w:color w:val="000000"/>
          <w:sz w:val="28"/>
        </w:rPr>
        <w:t>
      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p>
      <w:pPr>
        <w:spacing w:after="0"/>
        <w:ind w:left="0"/>
        <w:jc w:val="both"/>
      </w:pPr>
      <w:r>
        <w:rPr>
          <w:rFonts w:ascii="Times New Roman"/>
          <w:b w:val="false"/>
          <w:i w:val="false"/>
          <w:color w:val="000000"/>
          <w:sz w:val="28"/>
        </w:rPr>
        <w:t>
      12-2) мүгедектерге көмек көрсетуді ұйымдастырады;</w:t>
      </w:r>
    </w:p>
    <w:p>
      <w:pPr>
        <w:spacing w:after="0"/>
        <w:ind w:left="0"/>
        <w:jc w:val="both"/>
      </w:pPr>
      <w:r>
        <w:rPr>
          <w:rFonts w:ascii="Times New Roman"/>
          <w:b w:val="false"/>
          <w:i w:val="false"/>
          <w:color w:val="000000"/>
          <w:sz w:val="28"/>
        </w:rPr>
        <w:t>
      12-3)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12-5)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12-6)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12-7)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12-8)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13) жергiлiктi әлеуметтiк инфрақұрылымның дамуына жәрдемдеседi;</w:t>
      </w:r>
    </w:p>
    <w:p>
      <w:pPr>
        <w:spacing w:after="0"/>
        <w:ind w:left="0"/>
        <w:jc w:val="both"/>
      </w:pPr>
      <w:r>
        <w:rPr>
          <w:rFonts w:ascii="Times New Roman"/>
          <w:b w:val="false"/>
          <w:i w:val="false"/>
          <w:color w:val="000000"/>
          <w:sz w:val="28"/>
        </w:rPr>
        <w:t>
      14) қоғамдық көлiк қозғалысын ұйымдастырады;</w:t>
      </w:r>
    </w:p>
    <w:p>
      <w:pPr>
        <w:spacing w:after="0"/>
        <w:ind w:left="0"/>
        <w:jc w:val="both"/>
      </w:pPr>
      <w:r>
        <w:rPr>
          <w:rFonts w:ascii="Times New Roman"/>
          <w:b w:val="false"/>
          <w:i w:val="false"/>
          <w:color w:val="000000"/>
          <w:sz w:val="28"/>
        </w:rPr>
        <w:t>
      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15) жергiлiктi өзiн-өзi басқару органдарымен өзара iс-қимыл жасайды;</w:t>
      </w:r>
    </w:p>
    <w:p>
      <w:pPr>
        <w:spacing w:after="0"/>
        <w:ind w:left="0"/>
        <w:jc w:val="both"/>
      </w:pPr>
      <w:r>
        <w:rPr>
          <w:rFonts w:ascii="Times New Roman"/>
          <w:b w:val="false"/>
          <w:i w:val="false"/>
          <w:color w:val="000000"/>
          <w:sz w:val="28"/>
        </w:rPr>
        <w:t>
      16) шаруашылықтар бойынша есепке алуды жүзеге асырады;</w:t>
      </w:r>
    </w:p>
    <w:p>
      <w:pPr>
        <w:spacing w:after="0"/>
        <w:ind w:left="0"/>
        <w:jc w:val="both"/>
      </w:pPr>
      <w:r>
        <w:rPr>
          <w:rFonts w:ascii="Times New Roman"/>
          <w:b w:val="false"/>
          <w:i w:val="false"/>
          <w:color w:val="000000"/>
          <w:sz w:val="28"/>
        </w:rPr>
        <w:t>
      17)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18) мектепке дейін тәрбие беретін және оқытатын ұйымдардың, мәдениет мекемелерінің қызметін қамтамасыз етеді;</w:t>
      </w:r>
    </w:p>
    <w:p>
      <w:pPr>
        <w:spacing w:after="0"/>
        <w:ind w:left="0"/>
        <w:jc w:val="both"/>
      </w:pPr>
      <w:r>
        <w:rPr>
          <w:rFonts w:ascii="Times New Roman"/>
          <w:b w:val="false"/>
          <w:i w:val="false"/>
          <w:color w:val="000000"/>
          <w:sz w:val="28"/>
        </w:rPr>
        <w:t>
      19)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20)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22) кәсіпқой емес медиаторлардың тізілімін жүргізеді;</w:t>
      </w:r>
    </w:p>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p>
      <w:pPr>
        <w:spacing w:after="0"/>
        <w:ind w:left="0"/>
        <w:jc w:val="both"/>
      </w:pPr>
      <w:r>
        <w:rPr>
          <w:rFonts w:ascii="Times New Roman"/>
          <w:b w:val="false"/>
          <w:i w:val="false"/>
          <w:color w:val="000000"/>
          <w:sz w:val="28"/>
        </w:rPr>
        <w:t>
      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27) берілген коммуналдық мүліктің сақталуын қамтамасыз етеді;</w:t>
      </w:r>
    </w:p>
    <w:p>
      <w:pPr>
        <w:spacing w:after="0"/>
        <w:ind w:left="0"/>
        <w:jc w:val="both"/>
      </w:pPr>
      <w:r>
        <w:rPr>
          <w:rFonts w:ascii="Times New Roman"/>
          <w:b w:val="false"/>
          <w:i w:val="false"/>
          <w:color w:val="000000"/>
          <w:sz w:val="28"/>
        </w:rPr>
        <w:t>
      28)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31)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32) кіріс көздерін қалыптастырады;</w:t>
      </w:r>
    </w:p>
    <w:p>
      <w:pPr>
        <w:spacing w:after="0"/>
        <w:ind w:left="0"/>
        <w:jc w:val="both"/>
      </w:pPr>
      <w:r>
        <w:rPr>
          <w:rFonts w:ascii="Times New Roman"/>
          <w:b w:val="false"/>
          <w:i w:val="false"/>
          <w:color w:val="000000"/>
          <w:sz w:val="28"/>
        </w:rPr>
        <w:t>
      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p>
      <w:pPr>
        <w:spacing w:after="0"/>
        <w:ind w:left="0"/>
        <w:jc w:val="both"/>
      </w:pPr>
      <w:r>
        <w:rPr>
          <w:rFonts w:ascii="Times New Roman"/>
          <w:b w:val="false"/>
          <w:i w:val="false"/>
          <w:color w:val="000000"/>
          <w:sz w:val="28"/>
        </w:rPr>
        <w:t>
      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35)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w:t>
      </w:r>
    </w:p>
    <w:p>
      <w:pPr>
        <w:spacing w:after="0"/>
        <w:ind w:left="0"/>
        <w:jc w:val="both"/>
      </w:pPr>
      <w:r>
        <w:rPr>
          <w:rFonts w:ascii="Times New Roman"/>
          <w:b w:val="false"/>
          <w:i w:val="false"/>
          <w:color w:val="000000"/>
          <w:sz w:val="28"/>
        </w:rPr>
        <w:t>
      2) өз құзырының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p>
    <w:p>
      <w:pPr>
        <w:spacing w:after="0"/>
        <w:ind w:left="0"/>
        <w:jc w:val="both"/>
      </w:pPr>
      <w:r>
        <w:rPr>
          <w:rFonts w:ascii="Times New Roman"/>
          <w:b w:val="false"/>
          <w:i w:val="false"/>
          <w:color w:val="000000"/>
          <w:sz w:val="28"/>
        </w:rPr>
        <w:t>
      3) өзінің құзыретіне жататын мәселелер бойынша ұсыныс енгізуге;</w:t>
      </w:r>
    </w:p>
    <w:p>
      <w:pPr>
        <w:spacing w:after="0"/>
        <w:ind w:left="0"/>
        <w:jc w:val="both"/>
      </w:pPr>
      <w:r>
        <w:rPr>
          <w:rFonts w:ascii="Times New Roman"/>
          <w:b w:val="false"/>
          <w:i w:val="false"/>
          <w:color w:val="000000"/>
          <w:sz w:val="28"/>
        </w:rPr>
        <w:t>
      4)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p>
      <w:pPr>
        <w:spacing w:after="0"/>
        <w:ind w:left="0"/>
        <w:jc w:val="both"/>
      </w:pPr>
      <w:r>
        <w:rPr>
          <w:rFonts w:ascii="Times New Roman"/>
          <w:b w:val="false"/>
          <w:i w:val="false"/>
          <w:color w:val="000000"/>
          <w:sz w:val="28"/>
        </w:rPr>
        <w:t>
      2) "Жамбыл облысы Жуалы ауданы Күреңбел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p>
    <w:p>
      <w:pPr>
        <w:spacing w:after="0"/>
        <w:ind w:left="0"/>
        <w:jc w:val="both"/>
      </w:pPr>
      <w:r>
        <w:rPr>
          <w:rFonts w:ascii="Times New Roman"/>
          <w:b w:val="false"/>
          <w:i w:val="false"/>
          <w:color w:val="000000"/>
          <w:sz w:val="28"/>
        </w:rPr>
        <w:t>
      3) Қазақстан Республикасының нормативтік құқықтық актілерінде көзделген өзге де міндеттерді орындауға.</w:t>
      </w:r>
    </w:p>
    <w:bookmarkStart w:name="z13" w:id="11"/>
    <w:p>
      <w:pPr>
        <w:spacing w:after="0"/>
        <w:ind w:left="0"/>
        <w:jc w:val="left"/>
      </w:pPr>
      <w:r>
        <w:rPr>
          <w:rFonts w:ascii="Times New Roman"/>
          <w:b/>
          <w:i w:val="false"/>
          <w:color w:val="000000"/>
        </w:rPr>
        <w:t xml:space="preserve"> 3. Мемлекеттік органның қызметін ұйымдастыру</w:t>
      </w:r>
    </w:p>
    <w:bookmarkEnd w:id="11"/>
    <w:p>
      <w:pPr>
        <w:spacing w:after="0"/>
        <w:ind w:left="0"/>
        <w:jc w:val="both"/>
      </w:pPr>
      <w:r>
        <w:rPr>
          <w:rFonts w:ascii="Times New Roman"/>
          <w:b w:val="false"/>
          <w:i w:val="false"/>
          <w:color w:val="000000"/>
          <w:sz w:val="28"/>
        </w:rPr>
        <w:t>
      18. "Жамбыл облысы Жуалы ауданы Күреңбел ауылдық округі әкімінің аппараты" коммуналдық мемлекеттік мекемесіне басшылықты "Жамбыл облысы Жуалы ауданы Күреңбел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"Жамбыл облысы Жуалы ауданы Күреңбел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 қызметiнен босатылады және өз өкiлеттiгiн тоқтатады.</w:t>
      </w:r>
    </w:p>
    <w:p>
      <w:pPr>
        <w:spacing w:after="0"/>
        <w:ind w:left="0"/>
        <w:jc w:val="both"/>
      </w:pPr>
      <w:r>
        <w:rPr>
          <w:rFonts w:ascii="Times New Roman"/>
          <w:b w:val="false"/>
          <w:i w:val="false"/>
          <w:color w:val="000000"/>
          <w:sz w:val="28"/>
        </w:rPr>
        <w:t>
      20. "Жамбыл облысы Жуалы ауданы Күреңбел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қарастырылмаған.</w:t>
      </w:r>
    </w:p>
    <w:p>
      <w:pPr>
        <w:spacing w:after="0"/>
        <w:ind w:left="0"/>
        <w:jc w:val="both"/>
      </w:pPr>
      <w:r>
        <w:rPr>
          <w:rFonts w:ascii="Times New Roman"/>
          <w:b w:val="false"/>
          <w:i w:val="false"/>
          <w:color w:val="000000"/>
          <w:sz w:val="28"/>
        </w:rPr>
        <w:t>
      21. "Жамбыл облысы Жуалы ауданы Күреңбел ауылдық округі әкімінің аппараты" коммуналдық мемлекеттік мекемесінің бірінші басшысының өкілеттігі:</w:t>
      </w:r>
    </w:p>
    <w:p>
      <w:pPr>
        <w:spacing w:after="0"/>
        <w:ind w:left="0"/>
        <w:jc w:val="both"/>
      </w:pPr>
      <w:r>
        <w:rPr>
          <w:rFonts w:ascii="Times New Roman"/>
          <w:b w:val="false"/>
          <w:i w:val="false"/>
          <w:color w:val="000000"/>
          <w:sz w:val="28"/>
        </w:rPr>
        <w:t>
      1) Күреңбел ауылдық округі әкімі, Күреңбел ауылдық округі әкімінің аппаратына жүктелген міндеттердің орындалуы және өз функцияларын жүзеге асыруы үшін дербес жауап береді;</w:t>
      </w:r>
    </w:p>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p>
      <w:pPr>
        <w:spacing w:after="0"/>
        <w:ind w:left="0"/>
        <w:jc w:val="both"/>
      </w:pPr>
      <w:r>
        <w:rPr>
          <w:rFonts w:ascii="Times New Roman"/>
          <w:b w:val="false"/>
          <w:i w:val="false"/>
          <w:color w:val="000000"/>
          <w:sz w:val="28"/>
        </w:rPr>
        <w:t>
      4) Қазақстан Республикасы заңнамасында белгіленген тәртіп бойынша мекеме өзі мемлекеттік басқару органы болып табылатын өзінің ведомстволық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p>
    <w:p>
      <w:pPr>
        <w:spacing w:after="0"/>
        <w:ind w:left="0"/>
        <w:jc w:val="both"/>
      </w:pPr>
      <w:r>
        <w:rPr>
          <w:rFonts w:ascii="Times New Roman"/>
          <w:b w:val="false"/>
          <w:i w:val="false"/>
          <w:color w:val="000000"/>
          <w:sz w:val="28"/>
        </w:rPr>
        <w:t>
      "Жамбыл облысы Жуалы ауданы Күреңбел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"Жамбыл облысы Жуалы ауданы Күреңбел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бөлімше басшысы мен бас мамандары болады.</w:t>
      </w:r>
    </w:p>
    <w:p>
      <w:pPr>
        <w:spacing w:after="0"/>
        <w:ind w:left="0"/>
        <w:jc w:val="both"/>
      </w:pPr>
      <w:r>
        <w:rPr>
          <w:rFonts w:ascii="Times New Roman"/>
          <w:b w:val="false"/>
          <w:i w:val="false"/>
          <w:color w:val="000000"/>
          <w:sz w:val="28"/>
        </w:rPr>
        <w:t>
      23. Бірінші басшы өз бөлімше басшысы мен бас мамандарының өкілеттіктерін қолданыстағы заңнамаға сәйкес белгілейді.</w:t>
      </w:r>
    </w:p>
    <w:p>
      <w:pPr>
        <w:spacing w:after="0"/>
        <w:ind w:left="0"/>
        <w:jc w:val="both"/>
      </w:pPr>
      <w:r>
        <w:rPr>
          <w:rFonts w:ascii="Times New Roman"/>
          <w:b w:val="false"/>
          <w:i w:val="false"/>
          <w:color w:val="000000"/>
          <w:sz w:val="28"/>
        </w:rPr>
        <w:t xml:space="preserve">
      24. "Жамбыл облысы Жуалы ауданы Күреңбел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Күреңбел ауылдық округінің әкімі басқарады. </w:t>
      </w:r>
    </w:p>
    <w:bookmarkStart w:name="z14" w:id="12"/>
    <w:p>
      <w:pPr>
        <w:spacing w:after="0"/>
        <w:ind w:left="0"/>
        <w:jc w:val="left"/>
      </w:pPr>
      <w:r>
        <w:rPr>
          <w:rFonts w:ascii="Times New Roman"/>
          <w:b/>
          <w:i w:val="false"/>
          <w:color w:val="000000"/>
        </w:rPr>
        <w:t xml:space="preserve"> 4. Мемлекеттік органның мүлкі</w:t>
      </w:r>
    </w:p>
    <w:bookmarkEnd w:id="12"/>
    <w:p>
      <w:pPr>
        <w:spacing w:after="0"/>
        <w:ind w:left="0"/>
        <w:jc w:val="both"/>
      </w:pPr>
      <w:r>
        <w:rPr>
          <w:rFonts w:ascii="Times New Roman"/>
          <w:b w:val="false"/>
          <w:i w:val="false"/>
          <w:color w:val="000000"/>
          <w:sz w:val="28"/>
        </w:rPr>
        <w:t>
      25. "Жамбыл облысы Жуалы ауданы Күреңбел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"Жамбыл облысы Жуалы ауданы Күреңбел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26. "Жамбыл облысы Жуалы ауданы Күреңбел ауылдық округі әкімінің аппараты" коммуналдық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27. Егер заңнамада өзгеше көзделмесе, "Жамбыл облысы Жуалы ауданы Күреңбел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5" w:id="13"/>
    <w:p>
      <w:pPr>
        <w:spacing w:after="0"/>
        <w:ind w:left="0"/>
        <w:jc w:val="left"/>
      </w:pPr>
      <w:r>
        <w:rPr>
          <w:rFonts w:ascii="Times New Roman"/>
          <w:b/>
          <w:i w:val="false"/>
          <w:color w:val="000000"/>
        </w:rPr>
        <w:t xml:space="preserve"> 5. Мемлекеттік органды қайта ұйымдастыру және тарату</w:t>
      </w:r>
    </w:p>
    <w:bookmarkEnd w:id="13"/>
    <w:p>
      <w:pPr>
        <w:spacing w:after="0"/>
        <w:ind w:left="0"/>
        <w:jc w:val="both"/>
      </w:pPr>
      <w:r>
        <w:rPr>
          <w:rFonts w:ascii="Times New Roman"/>
          <w:b w:val="false"/>
          <w:i w:val="false"/>
          <w:color w:val="000000"/>
          <w:sz w:val="28"/>
        </w:rPr>
        <w:t xml:space="preserve">
      28. "Жамбыл облысы Жуалы ауданы Күреңбел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