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8504" w14:textId="c228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Б.Момышұлы ауылы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25 тамыздағы № 403 қаулысы. Жамбыл облысы Әділет департаментінде 2014 жылғы 2 қазанда № 2331 болып тіркелді. Күші жойылды - Жамбыл облысы Жуалы ауданы әкімдігінің 2018 жылғы 17 мамырдағы №280 қаулысымен</w:t>
      </w:r>
    </w:p>
    <w:p>
      <w:pPr>
        <w:spacing w:after="0"/>
        <w:ind w:left="0"/>
        <w:jc w:val="both"/>
      </w:pPr>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 Жуалы ауданы Б.Момышұлы ауылы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"Жамбыл облысы Жуалы ауданы Б.Момышұлы ауылы әкімінің аппараты" коммуналдық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6" w:id="5"/>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аудан әкімінің орынбасары А.Әділбақовқа жүктелсін.</w:t>
      </w:r>
    </w:p>
    <w:bookmarkEnd w:id="6"/>
    <w:bookmarkStart w:name="z8"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25 тамыздағы</w:t>
            </w:r>
            <w:r>
              <w:br/>
            </w:r>
            <w:r>
              <w:rPr>
                <w:rFonts w:ascii="Times New Roman"/>
                <w:b w:val="false"/>
                <w:i w:val="false"/>
                <w:color w:val="000000"/>
                <w:sz w:val="20"/>
              </w:rPr>
              <w:t>№ 403 қаулысымен бекітілген</w:t>
            </w:r>
          </w:p>
        </w:tc>
      </w:tr>
    </w:tbl>
    <w:bookmarkStart w:name="z10" w:id="8"/>
    <w:p>
      <w:pPr>
        <w:spacing w:after="0"/>
        <w:ind w:left="0"/>
        <w:jc w:val="left"/>
      </w:pPr>
      <w:r>
        <w:rPr>
          <w:rFonts w:ascii="Times New Roman"/>
          <w:b/>
          <w:i w:val="false"/>
          <w:color w:val="000000"/>
        </w:rPr>
        <w:t xml:space="preserve"> "Жамбыл облысы Жуалы ауданы Б.Момышұлы ауылы әкімінің аппараты" коммуналдық мемлекеттік мекемесі туралы</w:t>
      </w:r>
    </w:p>
    <w:bookmarkEnd w:id="8"/>
    <w:bookmarkStart w:name="z11" w:id="9"/>
    <w:p>
      <w:pPr>
        <w:spacing w:after="0"/>
        <w:ind w:left="0"/>
        <w:jc w:val="left"/>
      </w:pPr>
      <w:r>
        <w:rPr>
          <w:rFonts w:ascii="Times New Roman"/>
          <w:b/>
          <w:i w:val="false"/>
          <w:color w:val="000000"/>
        </w:rPr>
        <w:t xml:space="preserve"> ЕРЕЖЕ 1. Жалпы ережелер</w:t>
      </w:r>
    </w:p>
    <w:bookmarkEnd w:id="9"/>
    <w:p>
      <w:pPr>
        <w:spacing w:after="0"/>
        <w:ind w:left="0"/>
        <w:jc w:val="both"/>
      </w:pPr>
      <w:r>
        <w:rPr>
          <w:rFonts w:ascii="Times New Roman"/>
          <w:b w:val="false"/>
          <w:i w:val="false"/>
          <w:color w:val="000000"/>
          <w:sz w:val="28"/>
        </w:rPr>
        <w:t>
      1. "Жамбыл облысы Жуалы ауданы Б.Момышұлы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"Жамбыл облысы Жуалы ауданы Б.Момышұлы ауылы әкімінің аппараты" коммуналдық мемлекеттік мекемесінің ведомстволары жоқ.</w:t>
      </w:r>
    </w:p>
    <w:p>
      <w:pPr>
        <w:spacing w:after="0"/>
        <w:ind w:left="0"/>
        <w:jc w:val="both"/>
      </w:pPr>
      <w:r>
        <w:rPr>
          <w:rFonts w:ascii="Times New Roman"/>
          <w:b w:val="false"/>
          <w:i w:val="false"/>
          <w:color w:val="000000"/>
          <w:sz w:val="28"/>
        </w:rPr>
        <w:t xml:space="preserve">
      3. "Жамбыл облысы Жуалы ауданы Б.Момышұлы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"Жамбыл облысы Жуалы ауданы Б.Момышұлы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"Жамбыл облысы Жуалы ауданы Б.Момышұлы ауылы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"Жамбыл облысы Жуалы ауданы Б.Момышұлы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"Жамбыл облысы Жуалы ауданы Б.Момышұлы ауылы әкімінің аппараты" коммуналдық мемлекеттік мекемесі өз құзыретінің мәселелері бойынша заңнамада белгіленген тәртіппен "Жамбыл облысы Жуалы ауданы Б.Момышұлы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p>
      <w:pPr>
        <w:spacing w:after="0"/>
        <w:ind w:left="0"/>
        <w:jc w:val="both"/>
      </w:pPr>
      <w:r>
        <w:rPr>
          <w:rFonts w:ascii="Times New Roman"/>
          <w:b w:val="false"/>
          <w:i w:val="false"/>
          <w:color w:val="000000"/>
          <w:sz w:val="28"/>
        </w:rPr>
        <w:t>
      8. "Жамбыл облысы Жуалы ауданы Б.Момышұлы ауылы әкімінің аппараты"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Б.Момышұлы ауылы, Рысбек батыр көшесі, 62.</w:t>
      </w:r>
    </w:p>
    <w:p>
      <w:pPr>
        <w:spacing w:after="0"/>
        <w:ind w:left="0"/>
        <w:jc w:val="both"/>
      </w:pPr>
      <w:r>
        <w:rPr>
          <w:rFonts w:ascii="Times New Roman"/>
          <w:b w:val="false"/>
          <w:i w:val="false"/>
          <w:color w:val="000000"/>
          <w:sz w:val="28"/>
        </w:rPr>
        <w:t>
      10. Мемлекеттік органның толық атауы: "Жамбыл облысы Жуалы ауданы Б.Момышұлы ауылы әкімінің аппараты" коммуналдық мемлекеттік мекемесі.</w:t>
      </w:r>
    </w:p>
    <w:p>
      <w:pPr>
        <w:spacing w:after="0"/>
        <w:ind w:left="0"/>
        <w:jc w:val="both"/>
      </w:pPr>
      <w:r>
        <w:rPr>
          <w:rFonts w:ascii="Times New Roman"/>
          <w:b w:val="false"/>
          <w:i w:val="false"/>
          <w:color w:val="000000"/>
          <w:sz w:val="28"/>
        </w:rPr>
        <w:t>
      11. Осы Ереже "Жамбыл облысы Жуалы ауданы Б.Момышұлы ауылы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12. "Жамбыл облысы Жуалы ауданы Б.Момышұлы ауылы әкімінің аппараты" коммуналдық мемлекеттік мекемесі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13. "Жамбыл облысы Жуалы ауданы Б.Момышұлы ауылы әкімінің аппараты" коммуналдық мемлекеттік мекемесіне кәсіпкерлік субъектілерімен "Жамбыл облысы Жуалы ауданы Б.Момышұлы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"Жамбыл облысы Жуалы ауданы Б.Момышұлы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2" w:id="10"/>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0"/>
    <w:p>
      <w:pPr>
        <w:spacing w:after="0"/>
        <w:ind w:left="0"/>
        <w:jc w:val="both"/>
      </w:pPr>
      <w:r>
        <w:rPr>
          <w:rFonts w:ascii="Times New Roman"/>
          <w:b w:val="false"/>
          <w:i w:val="false"/>
          <w:color w:val="000000"/>
          <w:sz w:val="28"/>
        </w:rPr>
        <w:t>
      14. "Жамбыл облысы Жуалы ауданы Б.Момышұлы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p>
      <w:pPr>
        <w:spacing w:after="0"/>
        <w:ind w:left="0"/>
        <w:jc w:val="both"/>
      </w:pPr>
      <w:r>
        <w:rPr>
          <w:rFonts w:ascii="Times New Roman"/>
          <w:b w:val="false"/>
          <w:i w:val="false"/>
          <w:color w:val="000000"/>
          <w:sz w:val="28"/>
        </w:rPr>
        <w:t>
      15.Міндеттері:</w:t>
      </w:r>
    </w:p>
    <w:p>
      <w:pPr>
        <w:spacing w:after="0"/>
        <w:ind w:left="0"/>
        <w:jc w:val="both"/>
      </w:pPr>
      <w:r>
        <w:rPr>
          <w:rFonts w:ascii="Times New Roman"/>
          <w:b w:val="false"/>
          <w:i w:val="false"/>
          <w:color w:val="000000"/>
          <w:sz w:val="28"/>
        </w:rPr>
        <w:t>
      ауыл әкімнің жұмыс Регламентінің сақталуын қамтамасыз ету.</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6) өз құзыретi шегiнде жер қатынастарын реттеудi жүзеге асырады;</w:t>
      </w:r>
    </w:p>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12-2) мүгедектерге көмек көрсетуді ұйымдастырады;</w:t>
      </w:r>
    </w:p>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қоғамдық көлiк қозғалысын ұйымдастырады;</w:t>
      </w:r>
    </w:p>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p>
      <w:pPr>
        <w:spacing w:after="0"/>
        <w:ind w:left="0"/>
        <w:jc w:val="both"/>
      </w:pPr>
      <w:r>
        <w:rPr>
          <w:rFonts w:ascii="Times New Roman"/>
          <w:b w:val="false"/>
          <w:i w:val="false"/>
          <w:color w:val="000000"/>
          <w:sz w:val="28"/>
        </w:rPr>
        <w:t>
      16) шаруашылықтар бойынша есепке алуды жүзеге асырады;</w:t>
      </w:r>
    </w:p>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27) берілген коммуналдық мүліктің сақталуын қамтамасыз етеді;</w:t>
      </w:r>
    </w:p>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32) кіріс көздерін қалыптастырады;</w:t>
      </w:r>
    </w:p>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p>
      <w:pPr>
        <w:spacing w:after="0"/>
        <w:ind w:left="0"/>
        <w:jc w:val="both"/>
      </w:pPr>
      <w:r>
        <w:rPr>
          <w:rFonts w:ascii="Times New Roman"/>
          <w:b w:val="false"/>
          <w:i w:val="false"/>
          <w:color w:val="000000"/>
          <w:sz w:val="28"/>
        </w:rPr>
        <w:t>
      құжаттарға ресми сұрау салуға және оларды алуға;</w:t>
      </w:r>
    </w:p>
    <w:p>
      <w:pPr>
        <w:spacing w:after="0"/>
        <w:ind w:left="0"/>
        <w:jc w:val="both"/>
      </w:pPr>
      <w:r>
        <w:rPr>
          <w:rFonts w:ascii="Times New Roman"/>
          <w:b w:val="false"/>
          <w:i w:val="false"/>
          <w:color w:val="000000"/>
          <w:sz w:val="28"/>
        </w:rPr>
        <w:t>
      3) өзінің құзыретіне жататын мәселелер бойынша ұсыныс енгізуге;</w:t>
      </w:r>
    </w:p>
    <w:p>
      <w:pPr>
        <w:spacing w:after="0"/>
        <w:ind w:left="0"/>
        <w:jc w:val="both"/>
      </w:pPr>
      <w:r>
        <w:rPr>
          <w:rFonts w:ascii="Times New Roman"/>
          <w:b w:val="false"/>
          <w:i w:val="false"/>
          <w:color w:val="000000"/>
          <w:sz w:val="28"/>
        </w:rPr>
        <w:t>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2) "Жамбыл облысы Жуалы ауданы Б.Момышұлы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Start w:name="z13" w:id="11"/>
    <w:p>
      <w:pPr>
        <w:spacing w:after="0"/>
        <w:ind w:left="0"/>
        <w:jc w:val="left"/>
      </w:pPr>
      <w:r>
        <w:rPr>
          <w:rFonts w:ascii="Times New Roman"/>
          <w:b/>
          <w:i w:val="false"/>
          <w:color w:val="000000"/>
        </w:rPr>
        <w:t xml:space="preserve"> 3. Мемлекеттік органның қызметін ұйымдастыру</w:t>
      </w:r>
    </w:p>
    <w:bookmarkEnd w:id="11"/>
    <w:p>
      <w:pPr>
        <w:spacing w:after="0"/>
        <w:ind w:left="0"/>
        <w:jc w:val="both"/>
      </w:pPr>
      <w:r>
        <w:rPr>
          <w:rFonts w:ascii="Times New Roman"/>
          <w:b w:val="false"/>
          <w:i w:val="false"/>
          <w:color w:val="000000"/>
          <w:sz w:val="28"/>
        </w:rPr>
        <w:t>
      18. "Жамбыл облысы Жуалы ауданы Б.Момышұлы ауылы әкімінің аппараты" коммуналдық мемлекеттік мекемесіне басшылықты "Жамбыл облысы Жуалы ауданы Б.Момышұлы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"Жамбыл облысы Жуалы ауданы Б.Момышұлы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p>
    <w:p>
      <w:pPr>
        <w:spacing w:after="0"/>
        <w:ind w:left="0"/>
        <w:jc w:val="both"/>
      </w:pPr>
      <w:r>
        <w:rPr>
          <w:rFonts w:ascii="Times New Roman"/>
          <w:b w:val="false"/>
          <w:i w:val="false"/>
          <w:color w:val="000000"/>
          <w:sz w:val="28"/>
        </w:rPr>
        <w:t>
      20. "Жамбыл облысы Жуалы ауданы Б.Момышұлы ауылы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p>
    <w:p>
      <w:pPr>
        <w:spacing w:after="0"/>
        <w:ind w:left="0"/>
        <w:jc w:val="both"/>
      </w:pPr>
      <w:r>
        <w:rPr>
          <w:rFonts w:ascii="Times New Roman"/>
          <w:b w:val="false"/>
          <w:i w:val="false"/>
          <w:color w:val="000000"/>
          <w:sz w:val="28"/>
        </w:rPr>
        <w:t xml:space="preserve">
      21. "Жамбыл облысы Жуалы ауданы Б.Момышұлы ауылы әкімінің аппараты" коммуналдық мемлекеттік мекемесінің бірінші басшысының </w:t>
      </w:r>
    </w:p>
    <w:p>
      <w:pPr>
        <w:spacing w:after="0"/>
        <w:ind w:left="0"/>
        <w:jc w:val="both"/>
      </w:pPr>
      <w:r>
        <w:rPr>
          <w:rFonts w:ascii="Times New Roman"/>
          <w:b w:val="false"/>
          <w:i w:val="false"/>
          <w:color w:val="000000"/>
          <w:sz w:val="28"/>
        </w:rPr>
        <w:t>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22. "Жамбыл облысы Жуалы ауданы Б.Момышұлы ауылы әкімінің аппараты" коммуналдық мемлекеттік мекемесінің бірінші басшысының өкілеттігі:</w:t>
      </w:r>
    </w:p>
    <w:p>
      <w:pPr>
        <w:spacing w:after="0"/>
        <w:ind w:left="0"/>
        <w:jc w:val="both"/>
      </w:pPr>
      <w:r>
        <w:rPr>
          <w:rFonts w:ascii="Times New Roman"/>
          <w:b w:val="false"/>
          <w:i w:val="false"/>
          <w:color w:val="000000"/>
          <w:sz w:val="28"/>
        </w:rPr>
        <w:t>
      1) Б.Момышұлы ауылы әкімі Б.Момышұлы ауылы әкімінің аппаратына жүктелген міндеттердің орындалуы және өз функцияларын жүзеге асыруы үшін дербес жауап береді;</w:t>
      </w:r>
    </w:p>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p>
      <w:pPr>
        <w:spacing w:after="0"/>
        <w:ind w:left="0"/>
        <w:jc w:val="both"/>
      </w:pPr>
      <w:r>
        <w:rPr>
          <w:rFonts w:ascii="Times New Roman"/>
          <w:b w:val="false"/>
          <w:i w:val="false"/>
          <w:color w:val="000000"/>
          <w:sz w:val="28"/>
        </w:rPr>
        <w:t>
      "Жамбыл облысы Жуалы ауданы Б.Момышұлы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23. Бірінші басшы өз орынбасарының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24. "Жамбыл облысы Жуалы ауданы Б.Момышұлы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Б.Момышұлы ауылының әкімі басқарады.</w:t>
      </w:r>
    </w:p>
    <w:bookmarkStart w:name="z14" w:id="12"/>
    <w:p>
      <w:pPr>
        <w:spacing w:after="0"/>
        <w:ind w:left="0"/>
        <w:jc w:val="left"/>
      </w:pPr>
      <w:r>
        <w:rPr>
          <w:rFonts w:ascii="Times New Roman"/>
          <w:b/>
          <w:i w:val="false"/>
          <w:color w:val="000000"/>
        </w:rPr>
        <w:t xml:space="preserve"> 4. Мемлекеттік органның мүлкі</w:t>
      </w:r>
    </w:p>
    <w:bookmarkEnd w:id="12"/>
    <w:p>
      <w:pPr>
        <w:spacing w:after="0"/>
        <w:ind w:left="0"/>
        <w:jc w:val="both"/>
      </w:pPr>
      <w:r>
        <w:rPr>
          <w:rFonts w:ascii="Times New Roman"/>
          <w:b w:val="false"/>
          <w:i w:val="false"/>
          <w:color w:val="000000"/>
          <w:sz w:val="28"/>
        </w:rPr>
        <w:t>
      25. "Жамбыл облысы Жуалы ауданы Б.Момышұлы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"Жамбыл облысы Жуалы ауданы Б.Момышұлы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"Жамбыл облысы Жуалы ауданы Б.Момышұлы ауылы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"Жамбыл облысы Жуалы ауданы Б.Момышұлы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5"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p>
      <w:pPr>
        <w:spacing w:after="0"/>
        <w:ind w:left="0"/>
        <w:jc w:val="both"/>
      </w:pPr>
      <w:r>
        <w:rPr>
          <w:rFonts w:ascii="Times New Roman"/>
          <w:b w:val="false"/>
          <w:i w:val="false"/>
          <w:color w:val="000000"/>
          <w:sz w:val="28"/>
        </w:rPr>
        <w:t>
      28. "Жамбыл облысы Жуалы ауданы Б.Момышұлы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