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bfa8" w14:textId="dbbb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жер қатынастары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Жамбыл облысы Жуалы аудандық әкімдігінің 2014 жылғы 25 тамыздағы № 392 қаулысы. Жамбыл облысы Әділет департаментінде 2014 жылғы 2 қазанда № 2330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Жуалы ауданы әкімдігінің жер қатынастары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Жуалы ауданы әкімдігінің жер қатынастары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Әбдікерім Құлтайұлы Уркумбаевқа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"25" тамыздағы</w:t>
            </w:r>
            <w:r>
              <w:br/>
            </w:r>
            <w:r>
              <w:rPr>
                <w:rFonts w:ascii="Times New Roman"/>
                <w:b w:val="false"/>
                <w:i w:val="false"/>
                <w:color w:val="000000"/>
                <w:sz w:val="20"/>
              </w:rPr>
              <w:t>№ 392 қаулысымен бекітілген</w:t>
            </w:r>
          </w:p>
        </w:tc>
      </w:tr>
    </w:tbl>
    <w:p>
      <w:pPr>
        <w:spacing w:after="0"/>
        <w:ind w:left="0"/>
        <w:jc w:val="left"/>
      </w:pPr>
      <w:r>
        <w:rPr>
          <w:rFonts w:ascii="Times New Roman"/>
          <w:b/>
          <w:i w:val="false"/>
          <w:color w:val="000000"/>
        </w:rPr>
        <w:t xml:space="preserve"> "Жамбыл облысы Жуалы ауданы әкімдігінің жер қатынастары бөлімі" коммуналдық мемлекеттік мекемесі туралы ЕРЕЖЕ 1. Жалпы ережелер</w:t>
      </w:r>
    </w:p>
    <w:p>
      <w:pPr>
        <w:spacing w:after="0"/>
        <w:ind w:left="0"/>
        <w:jc w:val="left"/>
      </w:pPr>
      <w:r>
        <w:rPr>
          <w:rFonts w:ascii="Times New Roman"/>
          <w:b w:val="false"/>
          <w:i w:val="false"/>
          <w:color w:val="000000"/>
          <w:sz w:val="28"/>
        </w:rPr>
        <w:t>      1. "Жамбыл облысы Жуалы ауданы әкімдігінің жер қатынастары бөлімі" коммуналдық мемлекеттік мекемесі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"Жамбыл облысы Жуалы ауданы әкімдігінің жер қатынастары бөлімі" коммуналдық мемлекеттік мекемесінің ведомстволары жоқ</w:t>
      </w:r>
      <w:r>
        <w:br/>
      </w:r>
      <w:r>
        <w:rPr>
          <w:rFonts w:ascii="Times New Roman"/>
          <w:b w:val="false"/>
          <w:i w:val="false"/>
          <w:color w:val="000000"/>
          <w:sz w:val="28"/>
        </w:rPr>
        <w:t xml:space="preserve">
      3. "Жамбыл облысы Жуалы ауданы әкімдігінің жер қатынастары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"Жамбыл облысы Жуалы ауданы әкімдігінің жер қатынастары бөлімі" коммуналдық мемлекеттік мекемесінде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5. "Жамбыл облысы Жуалы ауданы әкімдігінің жер қатынастары бөлімі" коммуналдық мемлекеттік мекемесі азаматтық-құқықтық қатынастарға өз атынан түседі.</w:t>
      </w:r>
      <w:r>
        <w:br/>
      </w:r>
      <w:r>
        <w:rPr>
          <w:rFonts w:ascii="Times New Roman"/>
          <w:b w:val="false"/>
          <w:i w:val="false"/>
          <w:color w:val="000000"/>
          <w:sz w:val="28"/>
        </w:rPr>
        <w:t>
      6. "Жамбыл облысы Жуалы ауданы әкімдігінің жер қатынастары бөлімі" коммуналдық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7. "Жамбыл облысы Жуалы ауданы әкімдігінің жер қатынастары бөлімі" коммуналдық мемлекеттік мекемесі өз құзыретінің мәселелері бойынша заңнамада белгіленген тәртіппен "Жамбыл облысы Жуалы ауданы әкімдігінің жер қатынастары бөлімі" коммуналдық мемлекеттік мекемесі басшысының бұйрықтары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8. "Жамбыл облысы Жуалы ауданы әкімдігінің жер қатынастары бөлімі" коммуналдық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пошталық индексі 080300, Қазақстан Республикасы, Жамбыл облысы, Жуалы ауданы, Б. Момышұлы ауылы, Рысбек батыр көшесі, 56/3.</w:t>
      </w:r>
      <w:r>
        <w:br/>
      </w:r>
      <w:r>
        <w:rPr>
          <w:rFonts w:ascii="Times New Roman"/>
          <w:b w:val="false"/>
          <w:i w:val="false"/>
          <w:color w:val="000000"/>
          <w:sz w:val="28"/>
        </w:rPr>
        <w:t>
      10. Мемлекеттік органның толық атауы - "Жамбыл облысы Жуалы ауданы әкімдігінің жер қатынастары бөлімі" коммуналдық мемлекеттік мекемесі.</w:t>
      </w:r>
      <w:r>
        <w:br/>
      </w:r>
      <w:r>
        <w:rPr>
          <w:rFonts w:ascii="Times New Roman"/>
          <w:b w:val="false"/>
          <w:i w:val="false"/>
          <w:color w:val="000000"/>
          <w:sz w:val="28"/>
        </w:rPr>
        <w:t>
      11. Осы Ереже "Жамбыл облысы Жуалы ауданы әкімдігінің жер қатынастары бөлімі" коммуналдық мемлекеттік мекемесінің құрылтай құжаты болып табылады.</w:t>
      </w:r>
      <w:r>
        <w:br/>
      </w:r>
      <w:r>
        <w:rPr>
          <w:rFonts w:ascii="Times New Roman"/>
          <w:b w:val="false"/>
          <w:i w:val="false"/>
          <w:color w:val="000000"/>
          <w:sz w:val="28"/>
        </w:rPr>
        <w:t>
      12. "Жамбыл облысы Жуалы ауданы әкімдігінің жер қатынастары бөлімі" коммуналдық мемлекеттік мекемесінің қызметін каржыландыру жергілікті бюджеттен жүзеге асырылады.</w:t>
      </w:r>
      <w:r>
        <w:br/>
      </w:r>
      <w:r>
        <w:rPr>
          <w:rFonts w:ascii="Times New Roman"/>
          <w:b w:val="false"/>
          <w:i w:val="false"/>
          <w:color w:val="000000"/>
          <w:sz w:val="28"/>
        </w:rPr>
        <w:t>
      13. "Жамбыл облысы Жуалы ауданы әкімдігінің жер қатынастары бөлімі" коммуналдық мемлекеттік мекемесі кәсіпкерлік субъектілерімен "Жамбыл облысы Жуалы ауданы әкімдігінің жер қатынастары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0"/>
    <w:p>
      <w:pPr>
        <w:spacing w:after="0"/>
        <w:ind w:left="0"/>
        <w:jc w:val="left"/>
      </w:pPr>
      <w:r>
        <w:rPr>
          <w:rFonts w:ascii="Times New Roman"/>
          <w:b w:val="false"/>
          <w:i w:val="false"/>
          <w:color w:val="000000"/>
          <w:sz w:val="28"/>
        </w:rPr>
        <w:t>      14. "Жамбыл облысы Жуалы ауданы әкімдігінің жер қатынастары бөлімі" коммуналдық мемлекеттік мекемесінің миссиясы:</w:t>
      </w:r>
      <w:r>
        <w:br/>
      </w:r>
      <w:r>
        <w:rPr>
          <w:rFonts w:ascii="Times New Roman"/>
          <w:b w:val="false"/>
          <w:i w:val="false"/>
          <w:color w:val="000000"/>
          <w:sz w:val="28"/>
        </w:rPr>
        <w:t>
      Жуалы ауданы аумағындағы жер қатынастары саласындағы функцияларды жүзеге асыру.</w:t>
      </w:r>
      <w:r>
        <w:br/>
      </w:r>
      <w:r>
        <w:rPr>
          <w:rFonts w:ascii="Times New Roman"/>
          <w:b w:val="false"/>
          <w:i w:val="false"/>
          <w:color w:val="000000"/>
          <w:sz w:val="28"/>
        </w:rPr>
        <w:t>
      15. Міндеттері:</w:t>
      </w:r>
      <w:r>
        <w:br/>
      </w:r>
      <w:r>
        <w:rPr>
          <w:rFonts w:ascii="Times New Roman"/>
          <w:b w:val="false"/>
          <w:i w:val="false"/>
          <w:color w:val="000000"/>
          <w:sz w:val="28"/>
        </w:rPr>
        <w:t>
      1) жер қатынастарын реттеу саласындағы мемлекеттік саясатты іске асыру;</w:t>
      </w:r>
      <w:r>
        <w:br/>
      </w:r>
      <w:r>
        <w:rPr>
          <w:rFonts w:ascii="Times New Roman"/>
          <w:b w:val="false"/>
          <w:i w:val="false"/>
          <w:color w:val="000000"/>
          <w:sz w:val="28"/>
        </w:rPr>
        <w:t>
      2) ауданның, облыстық маңызы бар қаланың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3)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r>
        <w:br/>
      </w:r>
      <w:r>
        <w:rPr>
          <w:rFonts w:ascii="Times New Roman"/>
          <w:b w:val="false"/>
          <w:i w:val="false"/>
          <w:color w:val="000000"/>
          <w:sz w:val="28"/>
        </w:rPr>
        <w:t>
      4)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5) жер учаскелерінің бөлінетіндігі мен бөлінбейтіндігін айқындау;</w:t>
      </w:r>
      <w:r>
        <w:br/>
      </w:r>
      <w:r>
        <w:rPr>
          <w:rFonts w:ascii="Times New Roman"/>
          <w:b w:val="false"/>
          <w:i w:val="false"/>
          <w:color w:val="000000"/>
          <w:sz w:val="28"/>
        </w:rPr>
        <w:t>
      6)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8) жерді пайдалану мен қорғау мәселелерін қозғайтын, қалалық, аудандық маңызы бар жобалар мен схемаларға сараптама жүргізу;</w:t>
      </w:r>
      <w:r>
        <w:br/>
      </w:r>
      <w:r>
        <w:rPr>
          <w:rFonts w:ascii="Times New Roman"/>
          <w:b w:val="false"/>
          <w:i w:val="false"/>
          <w:color w:val="000000"/>
          <w:sz w:val="28"/>
        </w:rPr>
        <w:t>
      9) аудандардың, облыстық маңызы бар қалалардың жер балансын жасау;</w:t>
      </w:r>
      <w:r>
        <w:br/>
      </w:r>
      <w:r>
        <w:rPr>
          <w:rFonts w:ascii="Times New Roman"/>
          <w:b w:val="false"/>
          <w:i w:val="false"/>
          <w:color w:val="000000"/>
          <w:sz w:val="28"/>
        </w:rPr>
        <w:t xml:space="preserve">
      10) жер учаскелерінің меншік иелері мен жер пайдаланушылардың, сондай-ақ жер құқығы қатынастарының басқа да субъектілерінің есебін жүргізу; </w:t>
      </w:r>
      <w:r>
        <w:br/>
      </w:r>
      <w:r>
        <w:rPr>
          <w:rFonts w:ascii="Times New Roman"/>
          <w:b w:val="false"/>
          <w:i w:val="false"/>
          <w:color w:val="000000"/>
          <w:sz w:val="28"/>
        </w:rPr>
        <w:t>
      16. Функциялары:</w:t>
      </w:r>
      <w:r>
        <w:br/>
      </w:r>
      <w:r>
        <w:rPr>
          <w:rFonts w:ascii="Times New Roman"/>
          <w:b w:val="false"/>
          <w:i w:val="false"/>
          <w:color w:val="000000"/>
          <w:sz w:val="28"/>
        </w:rPr>
        <w:t>
      1) иесі жоқ жер учаскелерін анықтау және оларды есепке алу жөніндегі жұмысты ұйымдастыру;</w:t>
      </w:r>
      <w:r>
        <w:br/>
      </w:r>
      <w:r>
        <w:rPr>
          <w:rFonts w:ascii="Times New Roman"/>
          <w:b w:val="false"/>
          <w:i w:val="false"/>
          <w:color w:val="000000"/>
          <w:sz w:val="28"/>
        </w:rPr>
        <w:t>
      2) аудандардың, облыстық маңызы бар қалалардың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3) елді мекендер аумағының жер-шаруашылық орналастыру жобаларын әзірлеуді ұйымдастыру;</w:t>
      </w:r>
      <w:r>
        <w:br/>
      </w:r>
      <w:r>
        <w:rPr>
          <w:rFonts w:ascii="Times New Roman"/>
          <w:b w:val="false"/>
          <w:i w:val="false"/>
          <w:color w:val="000000"/>
          <w:sz w:val="28"/>
        </w:rPr>
        <w:t>
      4) жер сауда-саттығын (конкурстар, аукциондар) жүргізуді ұйымдастыру;</w:t>
      </w:r>
      <w:r>
        <w:br/>
      </w:r>
      <w:r>
        <w:rPr>
          <w:rFonts w:ascii="Times New Roman"/>
          <w:b w:val="false"/>
          <w:i w:val="false"/>
          <w:color w:val="000000"/>
          <w:sz w:val="28"/>
        </w:rPr>
        <w:t>
      17.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мемлекеттік органдардан, өзге де ұйымдардан, лауазымды тұлғалардан және азаматтардан жерді нысаналы мақсатына және жер учаскелерін есепке алу мәселелері жөнінде қажетті ақпаратты сұратуға және алуға;</w:t>
      </w:r>
      <w:r>
        <w:br/>
      </w:r>
      <w:r>
        <w:rPr>
          <w:rFonts w:ascii="Times New Roman"/>
          <w:b w:val="false"/>
          <w:i w:val="false"/>
          <w:color w:val="000000"/>
          <w:sz w:val="28"/>
        </w:rPr>
        <w:t>
      2) ауылдық (селолық) округтері әкімдерінің жер заңнамаларына қайшы келетін шешімдерін тоқтату туралы ұсыныс енгізуге;</w:t>
      </w:r>
      <w:r>
        <w:br/>
      </w:r>
      <w:r>
        <w:rPr>
          <w:rFonts w:ascii="Times New Roman"/>
          <w:b w:val="false"/>
          <w:i w:val="false"/>
          <w:color w:val="000000"/>
          <w:sz w:val="28"/>
        </w:rPr>
        <w:t>
      3) жерді пайдалану мен қорғау мәселелеріне қатысты аудандық бағдарламалардың, жобалар мен схемалардың сараптамасын жүргізуге құқылы.</w:t>
      </w:r>
      <w:r>
        <w:br/>
      </w:r>
      <w:r>
        <w:rPr>
          <w:rFonts w:ascii="Times New Roman"/>
          <w:b w:val="false"/>
          <w:i w:val="false"/>
          <w:color w:val="000000"/>
          <w:sz w:val="28"/>
        </w:rPr>
        <w:t>
      4) ауыл шаруашылығы мақсатындағы жер учаскелерінің паспорттарын беру;</w:t>
      </w:r>
      <w:r>
        <w:br/>
      </w:r>
      <w:r>
        <w:rPr>
          <w:rFonts w:ascii="Times New Roman"/>
          <w:b w:val="false"/>
          <w:i w:val="false"/>
          <w:color w:val="000000"/>
          <w:sz w:val="28"/>
        </w:rPr>
        <w:t>
      Міндеттері:</w:t>
      </w:r>
      <w:r>
        <w:br/>
      </w:r>
      <w:r>
        <w:rPr>
          <w:rFonts w:ascii="Times New Roman"/>
          <w:b w:val="false"/>
          <w:i w:val="false"/>
          <w:color w:val="000000"/>
          <w:sz w:val="28"/>
        </w:rPr>
        <w:t>
      1) жер учаскесін сатып алу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2) Облыстық маңызы бар қаланың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3) ауыл шаруашылығы алқаптарын бір түрден екіншісіне ауыстыру жөнінде ұсыныстар дайындау;</w:t>
      </w:r>
      <w:r>
        <w:br/>
      </w:r>
      <w:r>
        <w:rPr>
          <w:rFonts w:ascii="Times New Roman"/>
          <w:b w:val="false"/>
          <w:i w:val="false"/>
          <w:color w:val="000000"/>
          <w:sz w:val="28"/>
        </w:rPr>
        <w:t>
      4) пайдаланылмай жатқан және Қазақстан Республикасының заңнамасын бұза отырып пайдаланылып жатқан жерлерді, осы бұзушылықтар бойынша облыстың, республикалық маңызы бар қаланың, астананың жер ресурстарын басқару жөніндегі аумақтық органдарына ақпарат бере отырып, анықтау;</w:t>
      </w:r>
      <w:r>
        <w:br/>
      </w:r>
      <w:r>
        <w:rPr>
          <w:rFonts w:ascii="Times New Roman"/>
          <w:b w:val="false"/>
          <w:i w:val="false"/>
          <w:color w:val="000000"/>
          <w:sz w:val="28"/>
        </w:rPr>
        <w:t>
      5) жерді резервке қалдыру жөніндегі ұсыныстарды дайындау жатады.</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3. Мемлекеттік органның қызметін ұйымдастыру </w:t>
      </w:r>
    </w:p>
    <w:bookmarkEnd w:id="1"/>
    <w:p>
      <w:pPr>
        <w:spacing w:after="0"/>
        <w:ind w:left="0"/>
        <w:jc w:val="left"/>
      </w:pPr>
      <w:r>
        <w:rPr>
          <w:rFonts w:ascii="Times New Roman"/>
          <w:b w:val="false"/>
          <w:i w:val="false"/>
          <w:color w:val="000000"/>
          <w:sz w:val="28"/>
        </w:rPr>
        <w:t>      18. "Жамбыл облысы Жуалы ауданы әкімдігінің жер қатынастары бөлімі" коммуналдық мемлекеттік мекемесінің басшылықты "Жуалы ауданы әкімдігінің жер қатынастары бөлімі" коммуналдық мемлекеттік мекемесіне жүктелген міндеттері мен функциялары орындалуын дербес жауапты болатын бірінші басшы жүзеге асырады.</w:t>
      </w:r>
      <w:r>
        <w:br/>
      </w:r>
      <w:r>
        <w:rPr>
          <w:rFonts w:ascii="Times New Roman"/>
          <w:b w:val="false"/>
          <w:i w:val="false"/>
          <w:color w:val="000000"/>
          <w:sz w:val="28"/>
        </w:rPr>
        <w:t>
      19. "Жамбыл облысы Жуалы ауданы әкімдігінің жер қатынастары бөлімі" коммуналдық мемлекеттік мекемесінің бірінші басшысын Жуалы ауданы әкімі қызметке тағайындайды және қызметтен босатады.</w:t>
      </w:r>
      <w:r>
        <w:br/>
      </w:r>
      <w:r>
        <w:rPr>
          <w:rFonts w:ascii="Times New Roman"/>
          <w:b w:val="false"/>
          <w:i w:val="false"/>
          <w:color w:val="000000"/>
          <w:sz w:val="28"/>
        </w:rPr>
        <w:t>
      20. "Жамбыл облысы Жуалы ауданы әкімдігінің жер қатынастары бөлімі" коммуналдық мемлекеттік мекемесінің бірінші басшысының орынбасарлары жоқ.</w:t>
      </w:r>
      <w:r>
        <w:br/>
      </w:r>
      <w:r>
        <w:rPr>
          <w:rFonts w:ascii="Times New Roman"/>
          <w:b w:val="false"/>
          <w:i w:val="false"/>
          <w:color w:val="000000"/>
          <w:sz w:val="28"/>
        </w:rPr>
        <w:t xml:space="preserve">
      21. "Жамбыл облысы Жуалы ауданы әкімдігінің жер қатынастары бөлімі" коммуналдық мемлекеттік мекемесінің бірінші басшысының өкілеттігі: </w:t>
      </w:r>
      <w:r>
        <w:br/>
      </w:r>
      <w:r>
        <w:rPr>
          <w:rFonts w:ascii="Times New Roman"/>
          <w:b w:val="false"/>
          <w:i w:val="false"/>
          <w:color w:val="000000"/>
          <w:sz w:val="28"/>
        </w:rPr>
        <w:t>
      1) мекеменің атынан сенімхатсыз іс-әрекеттер жүргізеді;</w:t>
      </w:r>
      <w:r>
        <w:br/>
      </w:r>
      <w:r>
        <w:rPr>
          <w:rFonts w:ascii="Times New Roman"/>
          <w:b w:val="false"/>
          <w:i w:val="false"/>
          <w:color w:val="000000"/>
          <w:sz w:val="28"/>
        </w:rPr>
        <w:t>
      2) мекеменің мүдделерін барлық органдарда өкілдік етеді;</w:t>
      </w:r>
      <w:r>
        <w:br/>
      </w:r>
      <w:r>
        <w:rPr>
          <w:rFonts w:ascii="Times New Roman"/>
          <w:b w:val="false"/>
          <w:i w:val="false"/>
          <w:color w:val="000000"/>
          <w:sz w:val="28"/>
        </w:rPr>
        <w:t>
      3) Заңдарда көзделген жағдайлар мен шеңберінде мүлікке билік етеді;</w:t>
      </w:r>
      <w:r>
        <w:br/>
      </w:r>
      <w:r>
        <w:rPr>
          <w:rFonts w:ascii="Times New Roman"/>
          <w:b w:val="false"/>
          <w:i w:val="false"/>
          <w:color w:val="000000"/>
          <w:sz w:val="28"/>
        </w:rPr>
        <w:t>
      4) шарттар жасайды;</w:t>
      </w:r>
      <w:r>
        <w:br/>
      </w:r>
      <w:r>
        <w:rPr>
          <w:rFonts w:ascii="Times New Roman"/>
          <w:b w:val="false"/>
          <w:i w:val="false"/>
          <w:color w:val="000000"/>
          <w:sz w:val="28"/>
        </w:rPr>
        <w:t>
      5) сенім хаттар береді;</w:t>
      </w:r>
      <w:r>
        <w:br/>
      </w:r>
      <w:r>
        <w:rPr>
          <w:rFonts w:ascii="Times New Roman"/>
          <w:b w:val="false"/>
          <w:i w:val="false"/>
          <w:color w:val="000000"/>
          <w:sz w:val="28"/>
        </w:rPr>
        <w:t>
      6) мекеменің іс-сапарлар, тағылымдамалар, Қазақстан және шет ел оқу орталықтарында қызметкерлерін оқыту және біліктілігін арттырудың басқа түрлері туралы тәртібі мен жоспарлар бекітеді;</w:t>
      </w:r>
      <w:r>
        <w:br/>
      </w:r>
      <w:r>
        <w:rPr>
          <w:rFonts w:ascii="Times New Roman"/>
          <w:b w:val="false"/>
          <w:i w:val="false"/>
          <w:color w:val="000000"/>
          <w:sz w:val="28"/>
        </w:rPr>
        <w:t>
      7) банктерде шоттар ашады;</w:t>
      </w:r>
      <w:r>
        <w:br/>
      </w:r>
      <w:r>
        <w:rPr>
          <w:rFonts w:ascii="Times New Roman"/>
          <w:b w:val="false"/>
          <w:i w:val="false"/>
          <w:color w:val="000000"/>
          <w:sz w:val="28"/>
        </w:rPr>
        <w:t>
      8) қызметкерлеріне міндетті болып табылатын бұйрықтар қабылдайды, нұсқаулар береді;</w:t>
      </w:r>
      <w:r>
        <w:br/>
      </w:r>
      <w:r>
        <w:rPr>
          <w:rFonts w:ascii="Times New Roman"/>
          <w:b w:val="false"/>
          <w:i w:val="false"/>
          <w:color w:val="000000"/>
          <w:sz w:val="28"/>
        </w:rPr>
        <w:t>
      9) уәкілетті органдармен тағайындалатындарды қоспағанда, мекеме қызметкерлерін жұмысқа қабылдап, шығарады;</w:t>
      </w:r>
      <w:r>
        <w:br/>
      </w:r>
      <w:r>
        <w:rPr>
          <w:rFonts w:ascii="Times New Roman"/>
          <w:b w:val="false"/>
          <w:i w:val="false"/>
          <w:color w:val="000000"/>
          <w:sz w:val="28"/>
        </w:rPr>
        <w:t>
      10) мекеменің барлық қызметкерлерін марапаттайды, тәртіптік жауапкершілікке тартады;</w:t>
      </w:r>
      <w:r>
        <w:br/>
      </w:r>
      <w:r>
        <w:rPr>
          <w:rFonts w:ascii="Times New Roman"/>
          <w:b w:val="false"/>
          <w:i w:val="false"/>
          <w:color w:val="000000"/>
          <w:sz w:val="28"/>
        </w:rPr>
        <w:t>
      "Жамбыл облысы Жуалы ауданы әкімдігінің жер қатынастары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Бірінші басшы өз қызметкерлеріне өкілеттіктерін қолданыстағы заңнамаға сәйкес белгілейді. </w:t>
      </w:r>
      <w:r>
        <w:br/>
      </w:r>
      <w:r>
        <w:rPr>
          <w:rFonts w:ascii="Times New Roman"/>
          <w:b w:val="false"/>
          <w:i w:val="false"/>
          <w:color w:val="000000"/>
          <w:sz w:val="28"/>
        </w:rPr>
        <w:t>
      23. "Жамбыл облысы Жуалы ауданы әкімдігінің жер қатынастары бөлімі"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басшы басқарады.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4. Мемлекеттік органның мүлкі</w:t>
      </w:r>
    </w:p>
    <w:bookmarkEnd w:id="2"/>
    <w:p>
      <w:pPr>
        <w:spacing w:after="0"/>
        <w:ind w:left="0"/>
        <w:jc w:val="left"/>
      </w:pPr>
      <w:r>
        <w:rPr>
          <w:rFonts w:ascii="Times New Roman"/>
          <w:b w:val="false"/>
          <w:i w:val="false"/>
          <w:color w:val="000000"/>
          <w:sz w:val="28"/>
        </w:rPr>
        <w:t>      24. "Жамбыл облысы Жуалы ауданы әкімдігінің жер қатынастары бөлімі" коммуналдық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"Жамбыл облысы Жуалы ауданы әкімдігінің жер қатынастары бөлімі" коммуналдық мемлекеттік мекемесінің мүлкі оған меншік иесі берген мүлік есебінен қалыптастырылады.</w:t>
      </w:r>
      <w:r>
        <w:br/>
      </w:r>
      <w:r>
        <w:rPr>
          <w:rFonts w:ascii="Times New Roman"/>
          <w:b w:val="false"/>
          <w:i w:val="false"/>
          <w:color w:val="000000"/>
          <w:sz w:val="28"/>
        </w:rPr>
        <w:t>
      25. "Жамбыл облысы Жуалы ауданы әкімдігінің жер қатынастары бөлімі" коммуналдық мемлекеттік мекемесіне бекітілген мүлік коммуналдық меншікке жатады.</w:t>
      </w:r>
      <w:r>
        <w:br/>
      </w:r>
      <w:r>
        <w:rPr>
          <w:rFonts w:ascii="Times New Roman"/>
          <w:b w:val="false"/>
          <w:i w:val="false"/>
          <w:color w:val="000000"/>
          <w:sz w:val="28"/>
        </w:rPr>
        <w:t>
      26. Егер заңнамада өзгеше көзделмесе, "Жамбыл облысы Жуалы ауданы әкімдігінің жер қатынастары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5. Мемлекеттік органды қайта ұйымдастыру және тарату </w:t>
      </w:r>
    </w:p>
    <w:bookmarkEnd w:id="3"/>
    <w:p>
      <w:pPr>
        <w:spacing w:after="0"/>
        <w:ind w:left="0"/>
        <w:jc w:val="left"/>
      </w:pPr>
      <w:r>
        <w:rPr>
          <w:rFonts w:ascii="Times New Roman"/>
          <w:b w:val="false"/>
          <w:i w:val="false"/>
          <w:color w:val="000000"/>
          <w:sz w:val="28"/>
        </w:rPr>
        <w:t>      27. "Жамбыл облысы Жуалы ауданы әкімдігінің жер қатынастары бөлімі" коммуналдық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