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e4d9" w14:textId="3bde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2014 жылғы 6 маусымдағы № 31-4 шешімі. Жамбыл облысы Әділет департаментінде 2014 жылғы 8 шілдеде № 2268 болып тіркелді. Күші жойылды - Жамбыл облысы Жуалы аудандық мәслихатының 2023 жылғы 11 желтоқсандағы № 12-5 шешімімен</w:t>
      </w:r>
    </w:p>
    <w:p>
      <w:pPr>
        <w:spacing w:after="0"/>
        <w:ind w:left="0"/>
        <w:jc w:val="left"/>
      </w:pPr>
    </w:p>
    <w:p>
      <w:pPr>
        <w:spacing w:after="0"/>
        <w:ind w:left="0"/>
        <w:jc w:val="both"/>
      </w:pPr>
      <w:bookmarkStart w:name="z45" w:id="0"/>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 12-5</w:t>
      </w:r>
      <w:r>
        <w:rPr>
          <w:rFonts w:ascii="Times New Roman"/>
          <w:b w:val="false"/>
          <w:i w:val="false"/>
          <w:color w:val="ff0000"/>
          <w:sz w:val="28"/>
        </w:rPr>
        <w:t xml:space="preserve"> (алғаш ресми жарияланған күнінен кейiн күнтiзбелiк он күн өткен соң қолданысқа енгiзiледi) шешімімен. </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Жуалы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xml:space="preserve">
      3. "Жуалы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Жуалы аудандық мәслихатының 2013 жылғы 11 қарашадағы </w:t>
      </w:r>
      <w:r>
        <w:rPr>
          <w:rFonts w:ascii="Times New Roman"/>
          <w:b w:val="false"/>
          <w:i w:val="false"/>
          <w:color w:val="000000"/>
          <w:sz w:val="28"/>
        </w:rPr>
        <w:t>№ 22-4</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2056</w:t>
      </w:r>
      <w:r>
        <w:rPr>
          <w:rFonts w:ascii="Times New Roman"/>
          <w:b w:val="false"/>
          <w:i w:val="false"/>
          <w:color w:val="000000"/>
          <w:sz w:val="28"/>
        </w:rPr>
        <w:t xml:space="preserve"> болып тіркелген, 2013 жылғы 10 желтоқтан № 116 аудандық "Жаңа-өмір"-"Новая жизнь" газетінде жарияланған) шешімінің күші жойылды деп танылсын.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6 маусымдағы</w:t>
            </w:r>
            <w:r>
              <w:br/>
            </w:r>
            <w:r>
              <w:rPr>
                <w:rFonts w:ascii="Times New Roman"/>
                <w:b w:val="false"/>
                <w:i w:val="false"/>
                <w:color w:val="000000"/>
                <w:sz w:val="20"/>
              </w:rPr>
              <w:t>№ 31- 4 шешімімен бекітілген</w:t>
            </w:r>
          </w:p>
        </w:tc>
      </w:tr>
    </w:tbl>
    <w:bookmarkStart w:name="z7" w:id="6"/>
    <w:p>
      <w:pPr>
        <w:spacing w:after="0"/>
        <w:ind w:left="0"/>
        <w:jc w:val="left"/>
      </w:pPr>
      <w:r>
        <w:rPr>
          <w:rFonts w:ascii="Times New Roman"/>
          <w:b/>
          <w:i w:val="false"/>
          <w:color w:val="000000"/>
        </w:rPr>
        <w:t xml:space="preserve"> Жуалы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93" w:id="7"/>
    <w:p>
      <w:pPr>
        <w:spacing w:after="0"/>
        <w:ind w:left="0"/>
        <w:jc w:val="both"/>
      </w:pPr>
      <w:r>
        <w:rPr>
          <w:rFonts w:ascii="Times New Roman"/>
          <w:b w:val="false"/>
          <w:i w:val="false"/>
          <w:color w:val="ff0000"/>
          <w:sz w:val="28"/>
        </w:rPr>
        <w:t xml:space="preserve">
      Ескерту. Қосымша жаңа редакцияда - Жамбыл облысы Жуалы аудандық мәслихатының 31.03.2022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 Үкiметiнiң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w:t>
      </w:r>
      <w:r>
        <w:rPr>
          <w:rFonts w:ascii="Times New Roman"/>
          <w:b w:val="false"/>
          <w:i w:val="false"/>
          <w:color w:val="000000"/>
          <w:sz w:val="28"/>
        </w:rPr>
        <w:t>№504</w:t>
      </w:r>
      <w:r>
        <w:rPr>
          <w:rFonts w:ascii="Times New Roman"/>
          <w:b w:val="false"/>
          <w:i w:val="false"/>
          <w:color w:val="000000"/>
          <w:sz w:val="28"/>
        </w:rPr>
        <w:t xml:space="preserve"> қаулысына, Қазақстан Республикасының "Семей ядролық сынақ полигонындағы ядролық сынақтар салдарынан зардап шеккен азаматтарды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9"/>
    <w:bookmarkStart w:name="z22" w:id="10"/>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0"/>
    <w:bookmarkStart w:name="z23" w:id="11"/>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24" w:id="12"/>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Жуалы ауданы әкімдігінің қаулысымен құрылатын комиссия;</w:t>
      </w:r>
    </w:p>
    <w:bookmarkEnd w:id="12"/>
    <w:bookmarkStart w:name="z25" w:id="13"/>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13"/>
    <w:bookmarkStart w:name="z26"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7"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5"/>
    <w:bookmarkStart w:name="z28" w:id="16"/>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6"/>
    <w:bookmarkStart w:name="z29" w:id="17"/>
    <w:p>
      <w:pPr>
        <w:spacing w:after="0"/>
        <w:ind w:left="0"/>
        <w:jc w:val="both"/>
      </w:pPr>
      <w:r>
        <w:rPr>
          <w:rFonts w:ascii="Times New Roman"/>
          <w:b w:val="false"/>
          <w:i w:val="false"/>
          <w:color w:val="000000"/>
          <w:sz w:val="28"/>
        </w:rPr>
        <w:t>
      7) уәкiлеттi орган - "Жуалы ауданы әкімдігінің жұмыспен қамту және әлеуметтiк бағдарламалар бөлiмi" коммуналдық мемлекеттiк мекемесi;</w:t>
      </w:r>
    </w:p>
    <w:bookmarkEnd w:id="17"/>
    <w:bookmarkStart w:name="z30" w:id="18"/>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шешiмімен құрылатын комиссия;</w:t>
      </w:r>
    </w:p>
    <w:bookmarkEnd w:id="18"/>
    <w:bookmarkStart w:name="z31" w:id="19"/>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9"/>
    <w:bookmarkStart w:name="z32" w:id="20"/>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20"/>
    <w:bookmarkStart w:name="z33" w:id="21"/>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1"/>
    <w:bookmarkStart w:name="z34" w:id="22"/>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Жамбыл облысы Жуалы аудандық мәслихатының 05.12.2022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23"/>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3"/>
    <w:bookmarkStart w:name="z38" w:id="24"/>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бір рет ақшалай төлем түрінде көрсетіледі:</w:t>
      </w:r>
    </w:p>
    <w:bookmarkEnd w:id="24"/>
    <w:bookmarkStart w:name="z13" w:id="25"/>
    <w:p>
      <w:pPr>
        <w:spacing w:after="0"/>
        <w:ind w:left="0"/>
        <w:jc w:val="both"/>
      </w:pPr>
      <w:r>
        <w:rPr>
          <w:rFonts w:ascii="Times New Roman"/>
          <w:b w:val="false"/>
          <w:i w:val="false"/>
          <w:color w:val="000000"/>
          <w:sz w:val="28"/>
        </w:rPr>
        <w:t>
      1) 9 мамыр - Жеңіс күні:</w:t>
      </w:r>
    </w:p>
    <w:bookmarkEnd w:id="25"/>
    <w:bookmarkStart w:name="z14" w:id="26"/>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1000 000 (бір миллион) теңге мөлшерінде;</w:t>
      </w:r>
    </w:p>
    <w:bookmarkEnd w:id="26"/>
    <w:bookmarkStart w:name="z15"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1000 000 (бір миллион) теңге мөлшерінде;</w:t>
      </w:r>
    </w:p>
    <w:bookmarkEnd w:id="27"/>
    <w:bookmarkStart w:name="z16" w:id="28"/>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28"/>
    <w:bookmarkStart w:name="z17"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bookmarkEnd w:id="29"/>
    <w:bookmarkStart w:name="z18"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30"/>
    <w:bookmarkStart w:name="z19"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150 000 (жүз елу мың) теңге мөлшерінде;</w:t>
      </w:r>
    </w:p>
    <w:bookmarkEnd w:id="31"/>
    <w:bookmarkStart w:name="z95"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мөлшерінде;</w:t>
      </w:r>
    </w:p>
    <w:bookmarkEnd w:id="32"/>
    <w:bookmarkStart w:name="z96"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w:t>
      </w:r>
    </w:p>
    <w:bookmarkEnd w:id="33"/>
    <w:bookmarkStart w:name="z97"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150 000 (жүз елу мың) теңге;</w:t>
      </w:r>
    </w:p>
    <w:bookmarkEnd w:id="34"/>
    <w:bookmarkStart w:name="z98" w:id="3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w:t>
      </w:r>
    </w:p>
    <w:bookmarkEnd w:id="35"/>
    <w:bookmarkStart w:name="z99"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150 000 (жүз елу мың) теңге;</w:t>
      </w:r>
    </w:p>
    <w:bookmarkEnd w:id="36"/>
    <w:bookmarkStart w:name="z100"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15 000 (он бес мың) теңге;</w:t>
      </w:r>
    </w:p>
    <w:bookmarkEnd w:id="37"/>
    <w:bookmarkStart w:name="z101"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150 000 (жүз елу мың) теңге;</w:t>
      </w:r>
    </w:p>
    <w:bookmarkEnd w:id="38"/>
    <w:bookmarkStart w:name="z102"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15 000 (он бес мың) теңге;</w:t>
      </w:r>
    </w:p>
    <w:bookmarkEnd w:id="39"/>
    <w:bookmarkStart w:name="z103" w:id="40"/>
    <w:p>
      <w:pPr>
        <w:spacing w:after="0"/>
        <w:ind w:left="0"/>
        <w:jc w:val="both"/>
      </w:pP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атқарған азаматтарға– 150 000 (жүз елу мың) теңге;</w:t>
      </w:r>
    </w:p>
    <w:bookmarkEnd w:id="40"/>
    <w:bookmarkStart w:name="z104" w:id="41"/>
    <w:p>
      <w:pPr>
        <w:spacing w:after="0"/>
        <w:ind w:left="0"/>
        <w:jc w:val="both"/>
      </w:pP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атқарған азаматтарға – 150 000 (жүз елу мың) теңге;</w:t>
      </w:r>
    </w:p>
    <w:bookmarkEnd w:id="41"/>
    <w:bookmarkStart w:name="z105" w:id="42"/>
    <w:p>
      <w:pPr>
        <w:spacing w:after="0"/>
        <w:ind w:left="0"/>
        <w:jc w:val="both"/>
      </w:pP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атқарған азаматтарға – 150 000 (жүз елу мың) теңге.</w:t>
      </w:r>
    </w:p>
    <w:bookmarkEnd w:id="42"/>
    <w:bookmarkStart w:name="z106" w:id="43"/>
    <w:p>
      <w:pPr>
        <w:spacing w:after="0"/>
        <w:ind w:left="0"/>
        <w:jc w:val="both"/>
      </w:pPr>
      <w:r>
        <w:rPr>
          <w:rFonts w:ascii="Times New Roman"/>
          <w:b w:val="false"/>
          <w:i w:val="false"/>
          <w:color w:val="000000"/>
          <w:sz w:val="28"/>
        </w:rPr>
        <w:t>
      2) 16 желтоқсан – Тәуелсіздік күніне:</w:t>
      </w:r>
    </w:p>
    <w:bookmarkEnd w:id="43"/>
    <w:bookmarkStart w:name="z107" w:id="4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Жамбыл облысы Жуалы аудандық мәслихатының 05.12.2022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45"/>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5"/>
    <w:bookmarkStart w:name="z109" w:id="46"/>
    <w:p>
      <w:pPr>
        <w:spacing w:after="0"/>
        <w:ind w:left="0"/>
        <w:jc w:val="both"/>
      </w:pPr>
      <w:r>
        <w:rPr>
          <w:rFonts w:ascii="Times New Roman"/>
          <w:b w:val="false"/>
          <w:i w:val="false"/>
          <w:color w:val="000000"/>
          <w:sz w:val="28"/>
        </w:rPr>
        <w:t>
      1) табиғи зілзаланың немесе өрттің салдарынан азаматқа (отбасына) не оның мүлкіне зиян келтірілген кезде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жиырма еселенген мөлшерінен көп емес, әлеуметтік көмекке жүгіну табиғи зілзаланың немесе өрттің салдарынан өмірлік қиын жағдай туындаған сәттен бастап бір ай мерзімде жүргізіледі;</w:t>
      </w:r>
    </w:p>
    <w:bookmarkEnd w:id="46"/>
    <w:bookmarkStart w:name="z35" w:id="47"/>
    <w:p>
      <w:pPr>
        <w:spacing w:after="0"/>
        <w:ind w:left="0"/>
        <w:jc w:val="both"/>
      </w:pPr>
      <w:r>
        <w:rPr>
          <w:rFonts w:ascii="Times New Roman"/>
          <w:b w:val="false"/>
          <w:i w:val="false"/>
          <w:color w:val="000000"/>
          <w:sz w:val="28"/>
        </w:rPr>
        <w:t>
      2) әлеуметтік мәні бар аурулармен ауыратын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төрт еселенген мөлшерінде;</w:t>
      </w:r>
    </w:p>
    <w:bookmarkEnd w:id="47"/>
    <w:bookmarkStart w:name="z36" w:id="48"/>
    <w:p>
      <w:pPr>
        <w:spacing w:after="0"/>
        <w:ind w:left="0"/>
        <w:jc w:val="both"/>
      </w:pPr>
      <w:r>
        <w:rPr>
          <w:rFonts w:ascii="Times New Roman"/>
          <w:b w:val="false"/>
          <w:i w:val="false"/>
          <w:color w:val="000000"/>
          <w:sz w:val="28"/>
        </w:rPr>
        <w:t>
      3) қылмыстық-атқару (пенитенциарлық) жүйесі мекемелерінен босатылып, пробация қызметінде есепте тұрған адамдарға әлеуметтік көмек отбасының жан басына шаққандағы орташа табысы екі еселенген ең төменгі күнкөріс деңгейінен аспайтын жағдайда, бір рет ең төменгі күнкөріс деңгейінің екі еселенген мөлшерінде;</w:t>
      </w:r>
    </w:p>
    <w:bookmarkEnd w:id="48"/>
    <w:bookmarkStart w:name="z110" w:id="49"/>
    <w:p>
      <w:pPr>
        <w:spacing w:after="0"/>
        <w:ind w:left="0"/>
        <w:jc w:val="both"/>
      </w:pPr>
      <w:r>
        <w:rPr>
          <w:rFonts w:ascii="Times New Roman"/>
          <w:b w:val="false"/>
          <w:i w:val="false"/>
          <w:color w:val="000000"/>
          <w:sz w:val="28"/>
        </w:rPr>
        <w:t>
      4) туберкулез ауруымен ауыратын науқастарды амбулаториялық деңгейде емдеу кезеңінде отбасының жан басына шаққандағы табысы бес еселенген ең төменгі күнкөріс деңгейінен аспайтын жағдайда ай сайын күнкөріс деңгейі мөлшерінде;</w:t>
      </w:r>
    </w:p>
    <w:bookmarkEnd w:id="49"/>
    <w:bookmarkStart w:name="z111" w:id="50"/>
    <w:p>
      <w:pPr>
        <w:spacing w:after="0"/>
        <w:ind w:left="0"/>
        <w:jc w:val="both"/>
      </w:pPr>
      <w:r>
        <w:rPr>
          <w:rFonts w:ascii="Times New Roman"/>
          <w:b w:val="false"/>
          <w:i w:val="false"/>
          <w:color w:val="000000"/>
          <w:sz w:val="28"/>
        </w:rPr>
        <w:t>
      5) адамның иммун тапшылығы вирусын жұқтырған балаларға отбасының жан басына шаққандағы табысы бес еселенген ең төменгі күнкөріс деңгейінен аспайтын жағдайда ай сайын ең төменгі күнкөріс деңгейінің екі еселенген мөлшерінде.;</w:t>
      </w:r>
    </w:p>
    <w:bookmarkEnd w:id="50"/>
    <w:bookmarkStart w:name="z39" w:id="51"/>
    <w:p>
      <w:pPr>
        <w:spacing w:after="0"/>
        <w:ind w:left="0"/>
        <w:jc w:val="both"/>
      </w:pPr>
      <w:r>
        <w:rPr>
          <w:rFonts w:ascii="Times New Roman"/>
          <w:b w:val="false"/>
          <w:i w:val="false"/>
          <w:color w:val="000000"/>
          <w:sz w:val="28"/>
        </w:rPr>
        <w:t xml:space="preserve">
      6)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 </w:t>
      </w:r>
    </w:p>
    <w:bookmarkEnd w:id="51"/>
    <w:bookmarkStart w:name="z40" w:id="52"/>
    <w:p>
      <w:pPr>
        <w:spacing w:after="0"/>
        <w:ind w:left="0"/>
        <w:jc w:val="both"/>
      </w:pPr>
      <w:r>
        <w:rPr>
          <w:rFonts w:ascii="Times New Roman"/>
          <w:b w:val="false"/>
          <w:i w:val="false"/>
          <w:color w:val="000000"/>
          <w:sz w:val="28"/>
        </w:rPr>
        <w:t>
      мүгедектігі бар балаларға;</w:t>
      </w:r>
    </w:p>
    <w:bookmarkEnd w:id="52"/>
    <w:bookmarkStart w:name="z41" w:id="53"/>
    <w:p>
      <w:pPr>
        <w:spacing w:after="0"/>
        <w:ind w:left="0"/>
        <w:jc w:val="both"/>
      </w:pPr>
      <w:r>
        <w:rPr>
          <w:rFonts w:ascii="Times New Roman"/>
          <w:b w:val="false"/>
          <w:i w:val="false"/>
          <w:color w:val="000000"/>
          <w:sz w:val="28"/>
        </w:rPr>
        <w:t>
      денсаулық сақтау саласындағы уәкілетті орган бекіткен аурулар тізіміне сәйкес кейбір созылмалы аурулардың ауыр түрлерімен ауыратын балаларға;</w:t>
      </w:r>
    </w:p>
    <w:bookmarkEnd w:id="53"/>
    <w:bookmarkStart w:name="z42" w:id="54"/>
    <w:p>
      <w:pPr>
        <w:spacing w:after="0"/>
        <w:ind w:left="0"/>
        <w:jc w:val="both"/>
      </w:pPr>
      <w:r>
        <w:rPr>
          <w:rFonts w:ascii="Times New Roman"/>
          <w:b w:val="false"/>
          <w:i w:val="false"/>
          <w:color w:val="000000"/>
          <w:sz w:val="28"/>
        </w:rPr>
        <w:t>
      жетім балаларға;</w:t>
      </w:r>
    </w:p>
    <w:bookmarkEnd w:id="54"/>
    <w:bookmarkStart w:name="z43" w:id="55"/>
    <w:p>
      <w:pPr>
        <w:spacing w:after="0"/>
        <w:ind w:left="0"/>
        <w:jc w:val="both"/>
      </w:pPr>
      <w:r>
        <w:rPr>
          <w:rFonts w:ascii="Times New Roman"/>
          <w:b w:val="false"/>
          <w:i w:val="false"/>
          <w:color w:val="000000"/>
          <w:sz w:val="28"/>
        </w:rPr>
        <w:t>
      "қандас"" мәртебесі бар отбасылардан шыққан балаларға;</w:t>
      </w:r>
    </w:p>
    <w:bookmarkEnd w:id="55"/>
    <w:bookmarkStart w:name="z44" w:id="56"/>
    <w:p>
      <w:pPr>
        <w:spacing w:after="0"/>
        <w:ind w:left="0"/>
        <w:jc w:val="both"/>
      </w:pPr>
      <w:r>
        <w:rPr>
          <w:rFonts w:ascii="Times New Roman"/>
          <w:b w:val="false"/>
          <w:i w:val="false"/>
          <w:color w:val="000000"/>
          <w:sz w:val="28"/>
        </w:rPr>
        <w:t>
      экологиялық зілзалалар, табиғи және техногендік сипаттағы төтенше жағдайлар салдарынан тұрғын үйінен айырылған отбасылардан шыққан балаларға;</w:t>
      </w:r>
    </w:p>
    <w:bookmarkEnd w:id="56"/>
    <w:bookmarkStart w:name="z45" w:id="5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w:t>
      </w:r>
    </w:p>
    <w:bookmarkEnd w:id="57"/>
    <w:bookmarkStart w:name="z46" w:id="58"/>
    <w:p>
      <w:pPr>
        <w:spacing w:after="0"/>
        <w:ind w:left="0"/>
        <w:jc w:val="both"/>
      </w:pPr>
      <w:r>
        <w:rPr>
          <w:rFonts w:ascii="Times New Roman"/>
          <w:b w:val="false"/>
          <w:i w:val="false"/>
          <w:color w:val="000000"/>
          <w:sz w:val="28"/>
        </w:rPr>
        <w:t>
      толық емес отбасынан шыққан балаларға;</w:t>
      </w:r>
    </w:p>
    <w:bookmarkEnd w:id="58"/>
    <w:bookmarkStart w:name="z47" w:id="59"/>
    <w:p>
      <w:pPr>
        <w:spacing w:after="0"/>
        <w:ind w:left="0"/>
        <w:jc w:val="both"/>
      </w:pPr>
      <w:r>
        <w:rPr>
          <w:rFonts w:ascii="Times New Roman"/>
          <w:b w:val="false"/>
          <w:i w:val="false"/>
          <w:color w:val="000000"/>
          <w:sz w:val="28"/>
        </w:rPr>
        <w:t>
      7)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күнкөріс деңгейінен аспайтын жан басына шаққандағы орташа табысы есепке алынып, бір рет екі еселенген күнкөріс деңгейі мөлшерінде деп толықтырылсын;</w:t>
      </w:r>
    </w:p>
    <w:bookmarkEnd w:id="59"/>
    <w:bookmarkStart w:name="z48" w:id="60"/>
    <w:p>
      <w:pPr>
        <w:spacing w:after="0"/>
        <w:ind w:left="0"/>
        <w:jc w:val="both"/>
      </w:pPr>
      <w:r>
        <w:rPr>
          <w:rFonts w:ascii="Times New Roman"/>
          <w:b w:val="false"/>
          <w:i w:val="false"/>
          <w:color w:val="000000"/>
          <w:sz w:val="28"/>
        </w:rPr>
        <w:t>
      8) тұрғын үйді газдандыруға бір рет әлеуметтік көмек:</w:t>
      </w:r>
    </w:p>
    <w:bookmarkEnd w:id="60"/>
    <w:bookmarkStart w:name="z49" w:id="61"/>
    <w:p>
      <w:pPr>
        <w:spacing w:after="0"/>
        <w:ind w:left="0"/>
        <w:jc w:val="both"/>
      </w:pPr>
      <w:r>
        <w:rPr>
          <w:rFonts w:ascii="Times New Roman"/>
          <w:b w:val="false"/>
          <w:i w:val="false"/>
          <w:color w:val="000000"/>
          <w:sz w:val="28"/>
        </w:rPr>
        <w:t>
      жан басына шаққандағы табысы 1,5 (бір жарым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адамдарға жүргізіледі.</w:t>
      </w:r>
    </w:p>
    <w:bookmarkEnd w:id="61"/>
    <w:bookmarkStart w:name="z50" w:id="62"/>
    <w:p>
      <w:pPr>
        <w:spacing w:after="0"/>
        <w:ind w:left="0"/>
        <w:jc w:val="both"/>
      </w:pPr>
      <w:r>
        <w:rPr>
          <w:rFonts w:ascii="Times New Roman"/>
          <w:b w:val="false"/>
          <w:i w:val="false"/>
          <w:color w:val="000000"/>
          <w:sz w:val="28"/>
        </w:rPr>
        <w:t>
      Әлеуметтік көмектің көлемі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62"/>
    <w:bookmarkStart w:name="z51" w:id="63"/>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Жамбыл облысы Жуалы аудандық мәслихатының 05.12.2022 </w:t>
      </w:r>
      <w:r>
        <w:rPr>
          <w:rFonts w:ascii="Times New Roman"/>
          <w:b w:val="false"/>
          <w:i w:val="false"/>
          <w:color w:val="00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64"/>
    <w:bookmarkStart w:name="z67" w:id="6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65"/>
    <w:bookmarkStart w:name="z68" w:id="66"/>
    <w:p>
      <w:pPr>
        <w:spacing w:after="0"/>
        <w:ind w:left="0"/>
        <w:jc w:val="both"/>
      </w:pPr>
      <w:r>
        <w:rPr>
          <w:rFonts w:ascii="Times New Roman"/>
          <w:b w:val="false"/>
          <w:i w:val="false"/>
          <w:color w:val="000000"/>
          <w:sz w:val="28"/>
        </w:rPr>
        <w:t>
      10. Әлеуметтік көмек ұсынуға шығыстарды қаржыландыру Жуалы ауданының бюджетінде көзделген ағымдағы қаржы жылына арналған қаражат шегінде жүргізіледі.</w:t>
      </w:r>
    </w:p>
    <w:bookmarkEnd w:id="66"/>
    <w:bookmarkStart w:name="z69" w:id="6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7"/>
    <w:bookmarkStart w:name="z70" w:id="68"/>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68"/>
    <w:bookmarkStart w:name="z71" w:id="69"/>
    <w:p>
      <w:pPr>
        <w:spacing w:after="0"/>
        <w:ind w:left="0"/>
        <w:jc w:val="left"/>
      </w:pPr>
      <w:r>
        <w:rPr>
          <w:rFonts w:ascii="Times New Roman"/>
          <w:b/>
          <w:i w:val="false"/>
          <w:color w:val="000000"/>
        </w:rPr>
        <w:t xml:space="preserve"> 3-тарау. Қорытынды ереже</w:t>
      </w:r>
    </w:p>
    <w:bookmarkEnd w:id="69"/>
    <w:bookmarkStart w:name="z72" w:id="70"/>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