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04b3e" w14:textId="0d04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аудандық бюджет туралы" Жуалы аудандық мәслихатының 2013 жылғы 26 желтоқсандағы № 24-3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Жуалы аудандық мәслихатының 2014 жылғы 21 сәуірдегі № 29-2 шешімі. Жамбыл облысының Әділет департаментінде 2014 жылғы 23 сәуірде № 2180 болып тіркелді. Күші жойылды - Жамбыл облысы Жуалы аудандық мәслихатының 2015 жылғы 1 шілдедегі № 44-6 шешімімен</w:t>
      </w:r>
    </w:p>
    <w:p>
      <w:pPr>
        <w:spacing w:after="0"/>
        <w:ind w:left="0"/>
        <w:jc w:val="left"/>
      </w:pPr>
      <w:r>
        <w:rPr>
          <w:rFonts w:ascii="Times New Roman"/>
          <w:b w:val="false"/>
          <w:i w:val="false"/>
          <w:color w:val="ff0000"/>
          <w:sz w:val="28"/>
        </w:rPr>
        <w:t xml:space="preserve">      Ескерту. Жамбыл облысы Жуалы аудандық мәслихатының 01.07.2015 </w:t>
      </w:r>
      <w:r>
        <w:rPr>
          <w:rFonts w:ascii="Times New Roman"/>
          <w:b w:val="false"/>
          <w:i w:val="false"/>
          <w:color w:val="ff0000"/>
          <w:sz w:val="28"/>
        </w:rPr>
        <w:t>№ 44-6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"2014-2016 жылдарға арналған аудандық бюджет туралы" Жуалы аудандық мәслихаттың 2013 жылғы 26 желтоқсандағы </w:t>
      </w:r>
      <w:r>
        <w:rPr>
          <w:rFonts w:ascii="Times New Roman"/>
          <w:b w:val="false"/>
          <w:i w:val="false"/>
          <w:color w:val="000000"/>
          <w:sz w:val="28"/>
        </w:rPr>
        <w:t>№ 24-3</w:t>
      </w:r>
      <w:r>
        <w:rPr>
          <w:rFonts w:ascii="Times New Roman"/>
          <w:b w:val="false"/>
          <w:i w:val="false"/>
          <w:color w:val="000000"/>
          <w:sz w:val="28"/>
        </w:rPr>
        <w:t xml:space="preserve"> (нормативтік құқықтық актілерді мемлекеттік тіркеу тізілімінде № 2096 болып тіркелген, 2014 жылдың 8 қаңтарында № 2-3-4 аудандық "Жаңа-өмір" - "Новая жизнь"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"6 390 689" деген сандар "6 348 765"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"763 299" деген сандар "782 256"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"2 375" деген сандар "6 043"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"5 621 279" деген сандар "5 556 730"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"6 390 689" деген сандар "6 376 299"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"48 765" деген сандар "47 202"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"57 123" деген сандар "55 560"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"- 48 765" деген сандар "- 74 736"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"48 765" деген сандар "74 736" деген сандармен ауыстырылсын;</w:t>
      </w:r>
      <w:r>
        <w:br/>
      </w:r>
      <w:r>
        <w:rPr>
          <w:rFonts w:ascii="Times New Roman"/>
          <w:b w:val="false"/>
          <w:i w:val="false"/>
          <w:color w:val="000000"/>
          <w:sz w:val="28"/>
        </w:rPr>
        <w:t>
      </w:t>
      </w:r>
      <w:r>
        <w:rPr>
          <w:rFonts w:ascii="Times New Roman"/>
          <w:b w:val="false"/>
          <w:i w:val="false"/>
          <w:color w:val="000000"/>
          <w:sz w:val="28"/>
        </w:rPr>
        <w:t>"0" деген сандар "27 534"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орындалуына бақылау және интернет–ресурстарында жариялауды аудандық мәслихаттың әкімшілік аумақтық құрылым, аумақты әлеуметтік экономикалық дамыту, бюджет және жергілікті салықтар мәселелері, адамдарды құқығын қорғау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 Сұлтанмұратов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Тілеубеков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2014 жылғы 21 сәуірдегі</w:t>
            </w:r>
            <w:r>
              <w:br/>
            </w:r>
            <w:r>
              <w:rPr>
                <w:rFonts w:ascii="Times New Roman"/>
                <w:b w:val="false"/>
                <w:i w:val="false"/>
                <w:color w:val="000000"/>
                <w:sz w:val="20"/>
              </w:rPr>
              <w:t>№ 29-2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24-3 шешіміне 1 қосымша</w:t>
            </w:r>
          </w:p>
        </w:tc>
      </w:tr>
    </w:tbl>
    <w:bookmarkStart w:name="z36" w:id="0"/>
    <w:p>
      <w:pPr>
        <w:spacing w:after="0"/>
        <w:ind w:left="0"/>
        <w:jc w:val="left"/>
      </w:pPr>
      <w:r>
        <w:rPr>
          <w:rFonts w:ascii="Times New Roman"/>
          <w:b/>
          <w:i w:val="false"/>
          <w:color w:val="000000"/>
        </w:rPr>
        <w:t xml:space="preserve"> 2014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85"/>
        <w:gridCol w:w="667"/>
        <w:gridCol w:w="6822"/>
        <w:gridCol w:w="32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6 348 765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782 256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186 295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186 295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128 357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128 357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450 272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411 060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31 519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Біріңғай жер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5 556 730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5 556 730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5 556 730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152"/>
        <w:gridCol w:w="1152"/>
        <w:gridCol w:w="6197"/>
        <w:gridCol w:w="29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6 376 299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325 247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72 547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191 406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жүрісі қауіпсіздігін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4 597 131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570 941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3 149 667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3 019 583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751 082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751 082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310 222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223 339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460 061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261 448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сумен жабдықтау және су бұру жүйелерін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261 448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күтiп-ұстау және туысы жоқтарды жерлеу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50 711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161 629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26 434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бір түрден екіншісіне ауыстыру жұмыстары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2197"/>
        <w:gridCol w:w="1284"/>
        <w:gridCol w:w="2665"/>
        <w:gridCol w:w="48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8 358</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8 358</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1488"/>
        <w:gridCol w:w="422"/>
        <w:gridCol w:w="845"/>
        <w:gridCol w:w="103"/>
        <w:gridCol w:w="4193"/>
        <w:gridCol w:w="437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активтерді сатып алу</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(ПРОФИЦИТЫ)</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-74 736</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74 736</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сыртқы қарыздар</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2065"/>
        <w:gridCol w:w="2066"/>
        <w:gridCol w:w="2880"/>
        <w:gridCol w:w="3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27 534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2014 жылғы 21 сәуірдегі</w:t>
            </w:r>
            <w:r>
              <w:br/>
            </w:r>
            <w:r>
              <w:rPr>
                <w:rFonts w:ascii="Times New Roman"/>
                <w:b w:val="false"/>
                <w:i w:val="false"/>
                <w:color w:val="000000"/>
                <w:sz w:val="20"/>
              </w:rPr>
              <w:t>№ 29-2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24-3 шешіміне 5 қосымша</w:t>
            </w:r>
          </w:p>
        </w:tc>
      </w:tr>
    </w:tbl>
    <w:bookmarkStart w:name="z277" w:id="6"/>
    <w:p>
      <w:pPr>
        <w:spacing w:after="0"/>
        <w:ind w:left="0"/>
        <w:jc w:val="left"/>
      </w:pPr>
      <w:r>
        <w:rPr>
          <w:rFonts w:ascii="Times New Roman"/>
          <w:b/>
          <w:i w:val="false"/>
          <w:color w:val="000000"/>
        </w:rPr>
        <w:t xml:space="preserve"> 2014 жылға әр бір ауылдық округтер бойынша бюджеттік бағдарламалар</w:t>
      </w:r>
    </w:p>
    <w:bookmarkEnd w:id="6"/>
    <w:bookmarkStart w:name="z278" w:id="7"/>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2501"/>
        <w:gridCol w:w="1922"/>
        <w:gridCol w:w="1323"/>
        <w:gridCol w:w="1323"/>
        <w:gridCol w:w="1323"/>
        <w:gridCol w:w="1421"/>
        <w:gridCol w:w="1246"/>
      </w:tblGrid>
      <w:tr>
        <w:trPr>
          <w:trHeight w:val="30"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аббаттандыру және көгалдандыру"</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"Елдi мекендердегі көшелердi жарықтандыру"</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Б.Момышұлы ауылы әкімінің аппараты" коммуналдық мемлекеттік мекемесі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22 299</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12 228</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12 468</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11 466</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12 036</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12 900</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12 496</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3 776</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12 964</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3 352</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11 465</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11 296</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3 027</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13 095</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12 495</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22 735</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12 178</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4 148</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11 513</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191 406</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49 524</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6 896</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3 069</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