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68cf" w14:textId="9a96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2014 жылғы 4 ақпандағы № 29-2 шешімі. Жамбыл облысының Әділет департаментінде 2014 жылғы 5 наурызда № 2122 болып тіркелді. Күші жойылды - Жамбыл облысы Жамбыл ауданы мәслихатының 2025 жылғы 30 мамырдағы № 38-3 шешімімен</w:t>
      </w:r>
    </w:p>
    <w:p>
      <w:pPr>
        <w:spacing w:after="0"/>
        <w:ind w:left="0"/>
        <w:jc w:val="left"/>
      </w:pPr>
    </w:p>
    <w:p>
      <w:pPr>
        <w:spacing w:after="0"/>
        <w:ind w:left="0"/>
        <w:jc w:val="both"/>
      </w:pPr>
      <w:bookmarkStart w:name="z94" w:id="0"/>
      <w:r>
        <w:rPr>
          <w:rFonts w:ascii="Times New Roman"/>
          <w:b w:val="false"/>
          <w:i w:val="false"/>
          <w:color w:val="ff0000"/>
          <w:sz w:val="28"/>
        </w:rPr>
        <w:t xml:space="preserve">
      Ескерту. Күші жойылды - Жамбыл облысы Жамбыл ауданы мәслихатының 30.05.2025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күннен кейін күнтізбелік он кун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Жамбыл аудандық мәслихаты </w:t>
      </w:r>
      <w:r>
        <w:rPr>
          <w:rFonts w:ascii="Times New Roman"/>
          <w:b/>
          <w:i w:val="false"/>
          <w:color w:val="000000"/>
          <w:sz w:val="28"/>
        </w:rPr>
        <w:t>ШЕШІМ ҚАБЫЛДАДЫ: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Жамбыл аудандық мәслихатының регламенті бекітілсін.</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ұлттық мәдениет, ұлтаралық және азаматтық келісім, білім және адам құқықтарын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аудандық мәслихаты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Ералиев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4 ақпандағы</w:t>
            </w:r>
            <w:r>
              <w:br/>
            </w:r>
            <w:r>
              <w:rPr>
                <w:rFonts w:ascii="Times New Roman"/>
                <w:b w:val="false"/>
                <w:i w:val="false"/>
                <w:color w:val="000000"/>
                <w:sz w:val="20"/>
              </w:rPr>
              <w:t>№ 29-2 шешімімен бекітілген</w:t>
            </w:r>
          </w:p>
        </w:tc>
      </w:tr>
    </w:tbl>
    <w:bookmarkStart w:name="z96" w:id="4"/>
    <w:p>
      <w:pPr>
        <w:spacing w:after="0"/>
        <w:ind w:left="0"/>
        <w:jc w:val="left"/>
      </w:pPr>
      <w:r>
        <w:rPr>
          <w:rFonts w:ascii="Times New Roman"/>
          <w:b/>
          <w:i w:val="false"/>
          <w:color w:val="000000"/>
        </w:rPr>
        <w:t xml:space="preserve"> Жамбыл аудандық мәслихатының регламенті</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Жамбыл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9-бабтарына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7" w:id="6"/>
    <w:p>
      <w:pPr>
        <w:spacing w:after="0"/>
        <w:ind w:left="0"/>
        <w:jc w:val="both"/>
      </w:pPr>
      <w:r>
        <w:rPr>
          <w:rFonts w:ascii="Times New Roman"/>
          <w:b w:val="false"/>
          <w:i w:val="false"/>
          <w:color w:val="000000"/>
          <w:sz w:val="28"/>
        </w:rPr>
        <w:t>
      2. Жамбыл аудандық мәслихаты (жергілікті өкілді орган) Жамбыл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8"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97" w:id="8"/>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8"/>
    <w:bookmarkStart w:name="z9"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bookmarkStart w:name="z98"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0"/>
    <w:bookmarkStart w:name="z99" w:id="11"/>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1"/>
    <w:bookmarkStart w:name="z100"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2"/>
    <w:bookmarkStart w:name="z101" w:id="13"/>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3"/>
    <w:bookmarkStart w:name="z10" w:id="14"/>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Жамбыл аудандық аумақтық сайлау комиссиясының төрағасы шақырады.</w:t>
      </w:r>
    </w:p>
    <w:bookmarkEnd w:id="14"/>
    <w:bookmarkStart w:name="z11" w:id="15"/>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5"/>
    <w:bookmarkStart w:name="z102" w:id="16"/>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6"/>
    <w:bookmarkStart w:name="z12" w:id="17"/>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7"/>
    <w:bookmarkStart w:name="z13" w:id="18"/>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8"/>
    <w:bookmarkStart w:name="z103" w:id="19"/>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19"/>
    <w:bookmarkStart w:name="z14" w:id="20"/>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0"/>
    <w:bookmarkStart w:name="z104" w:id="2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1"/>
    <w:bookmarkStart w:name="z15" w:id="22"/>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2"/>
    <w:bookmarkStart w:name="z16" w:id="23"/>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3"/>
    <w:bookmarkStart w:name="z105" w:id="24"/>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4"/>
    <w:bookmarkStart w:name="z106" w:id="25"/>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5"/>
    <w:bookmarkStart w:name="z107" w:id="2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6"/>
    <w:bookmarkStart w:name="z17" w:id="2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27"/>
    <w:bookmarkStart w:name="z18" w:id="2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8"/>
    <w:bookmarkStart w:name="z19" w:id="2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9"/>
    <w:bookmarkStart w:name="z108" w:id="3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0"/>
    <w:bookmarkStart w:name="z20" w:id="3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1"/>
    <w:bookmarkStart w:name="z109" w:id="32"/>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2"/>
    <w:bookmarkStart w:name="z21" w:id="33"/>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3"/>
    <w:bookmarkStart w:name="z110" w:id="3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4"/>
    <w:bookmarkStart w:name="z111" w:id="35"/>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5"/>
    <w:bookmarkStart w:name="z22" w:id="36"/>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6"/>
    <w:bookmarkStart w:name="z112" w:id="37"/>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7"/>
    <w:bookmarkStart w:name="z113" w:id="38"/>
    <w:p>
      <w:pPr>
        <w:spacing w:after="0"/>
        <w:ind w:left="0"/>
        <w:jc w:val="left"/>
      </w:pPr>
      <w:r>
        <w:rPr>
          <w:rFonts w:ascii="Times New Roman"/>
          <w:b/>
          <w:i w:val="false"/>
          <w:color w:val="000000"/>
        </w:rPr>
        <w:t xml:space="preserve"> 2.2. Мәслихат актілерін қабылдау тәртібі</w:t>
      </w:r>
    </w:p>
    <w:bookmarkEnd w:id="38"/>
    <w:bookmarkStart w:name="z23" w:id="39"/>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39"/>
    <w:bookmarkStart w:name="z24" w:id="40"/>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0"/>
    <w:bookmarkStart w:name="z114" w:id="41"/>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1"/>
    <w:bookmarkStart w:name="z115" w:id="42"/>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2"/>
    <w:bookmarkStart w:name="z116" w:id="43"/>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43"/>
    <w:bookmarkStart w:name="z25" w:id="44"/>
    <w:p>
      <w:pPr>
        <w:spacing w:after="0"/>
        <w:ind w:left="0"/>
        <w:jc w:val="both"/>
      </w:pPr>
      <w:r>
        <w:rPr>
          <w:rFonts w:ascii="Times New Roman"/>
          <w:b w:val="false"/>
          <w:i w:val="false"/>
          <w:color w:val="000000"/>
          <w:sz w:val="28"/>
        </w:rPr>
        <w:t>
      20. Мәслихаттың құқық нормасын қамтитын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4"/>
    <w:bookmarkStart w:name="z26" w:id="4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5"/>
    <w:bookmarkStart w:name="z27" w:id="4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6"/>
    <w:bookmarkStart w:name="z117" w:id="4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7"/>
    <w:bookmarkStart w:name="z118" w:id="4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8"/>
    <w:bookmarkStart w:name="z28" w:id="4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9"/>
    <w:bookmarkStart w:name="z29" w:id="5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0"/>
    <w:bookmarkStart w:name="z119" w:id="5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1"/>
    <w:bookmarkStart w:name="z120" w:id="52"/>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2"/>
    <w:bookmarkStart w:name="z30" w:id="53"/>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3"/>
    <w:bookmarkStart w:name="z31" w:id="5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4"/>
    <w:bookmarkStart w:name="z32" w:id="5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5"/>
    <w:bookmarkStart w:name="z33" w:id="5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6"/>
    <w:bookmarkStart w:name="z34" w:id="57"/>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7"/>
    <w:bookmarkStart w:name="z121" w:id="5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8"/>
    <w:bookmarkStart w:name="z122" w:id="59"/>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9"/>
    <w:bookmarkStart w:name="z35" w:id="60"/>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0"/>
    <w:bookmarkStart w:name="z36" w:id="61"/>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1"/>
    <w:bookmarkStart w:name="z123" w:id="6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62"/>
    <w:bookmarkStart w:name="z124" w:id="63"/>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3"/>
    <w:bookmarkStart w:name="z125" w:id="64"/>
    <w:p>
      <w:pPr>
        <w:spacing w:after="0"/>
        <w:ind w:left="0"/>
        <w:jc w:val="both"/>
      </w:pPr>
      <w:r>
        <w:rPr>
          <w:rFonts w:ascii="Times New Roman"/>
          <w:b w:val="false"/>
          <w:i w:val="false"/>
          <w:color w:val="000000"/>
          <w:sz w:val="28"/>
        </w:rPr>
        <w:t>
      Жамбыл ауданының бюджетін облыстық бюджетті бекіту туралы облыстық мәслихаттың шешіміне қол қойылғаннан кейін екі апта мерзімнен кешіктірмей Жамбыл аудандық мәслихаты бекітеді.</w:t>
      </w:r>
    </w:p>
    <w:bookmarkEnd w:id="64"/>
    <w:bookmarkStart w:name="z37" w:id="65"/>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5"/>
    <w:bookmarkStart w:name="z38" w:id="66"/>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6"/>
    <w:bookmarkStart w:name="z126" w:id="67"/>
    <w:p>
      <w:pPr>
        <w:spacing w:after="0"/>
        <w:ind w:left="0"/>
        <w:jc w:val="left"/>
      </w:pPr>
      <w:r>
        <w:rPr>
          <w:rFonts w:ascii="Times New Roman"/>
          <w:b/>
          <w:i w:val="false"/>
          <w:color w:val="000000"/>
        </w:rPr>
        <w:t xml:space="preserve"> 3. Есептерді тыңдау тәртібі</w:t>
      </w:r>
    </w:p>
    <w:bookmarkEnd w:id="67"/>
    <w:bookmarkStart w:name="z39" w:id="68"/>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8"/>
    <w:bookmarkStart w:name="z40" w:id="69"/>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аудан әкімінің есебін тыңдайды.</w:t>
      </w:r>
    </w:p>
    <w:bookmarkEnd w:id="69"/>
    <w:bookmarkStart w:name="z127" w:id="7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0"/>
    <w:bookmarkStart w:name="z128" w:id="71"/>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bookmarkEnd w:id="71"/>
    <w:bookmarkStart w:name="z41" w:id="72"/>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2"/>
    <w:bookmarkStart w:name="z129" w:id="7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3"/>
    <w:bookmarkStart w:name="z130" w:id="74"/>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4"/>
    <w:bookmarkStart w:name="z42" w:id="75"/>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75"/>
    <w:bookmarkStart w:name="z43" w:id="76"/>
    <w:p>
      <w:pPr>
        <w:spacing w:after="0"/>
        <w:ind w:left="0"/>
        <w:jc w:val="both"/>
      </w:pPr>
      <w:r>
        <w:rPr>
          <w:rFonts w:ascii="Times New Roman"/>
          <w:b w:val="false"/>
          <w:i w:val="false"/>
          <w:color w:val="000000"/>
          <w:sz w:val="28"/>
        </w:rPr>
        <w:t>
      35. Ауданның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6"/>
    <w:bookmarkStart w:name="z131" w:id="77"/>
    <w:p>
      <w:pPr>
        <w:spacing w:after="0"/>
        <w:ind w:left="0"/>
        <w:jc w:val="left"/>
      </w:pPr>
      <w:r>
        <w:rPr>
          <w:rFonts w:ascii="Times New Roman"/>
          <w:b/>
          <w:i w:val="false"/>
          <w:color w:val="000000"/>
        </w:rPr>
        <w:t xml:space="preserve"> 4. Депутаттардың сауалдарын қарау тәртібі</w:t>
      </w:r>
    </w:p>
    <w:bookmarkEnd w:id="77"/>
    <w:bookmarkStart w:name="z44" w:id="78"/>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Жамбыл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8"/>
    <w:bookmarkStart w:name="z45" w:id="79"/>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79"/>
    <w:bookmarkStart w:name="z46" w:id="80"/>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0"/>
    <w:bookmarkStart w:name="z47" w:id="81"/>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1"/>
    <w:bookmarkStart w:name="z48" w:id="82"/>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2"/>
    <w:bookmarkStart w:name="z132" w:id="83"/>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End w:id="83"/>
    <w:bookmarkStart w:name="z133" w:id="84"/>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84"/>
    <w:bookmarkStart w:name="z49" w:id="8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5"/>
    <w:bookmarkStart w:name="z134" w:id="86"/>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6"/>
    <w:bookmarkStart w:name="z135" w:id="87"/>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87"/>
    <w:bookmarkStart w:name="z136" w:id="88"/>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8"/>
    <w:bookmarkStart w:name="z137" w:id="89"/>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89"/>
    <w:bookmarkStart w:name="z50" w:id="90"/>
    <w:p>
      <w:pPr>
        <w:spacing w:after="0"/>
        <w:ind w:left="0"/>
        <w:jc w:val="both"/>
      </w:pPr>
      <w:r>
        <w:rPr>
          <w:rFonts w:ascii="Times New Roman"/>
          <w:b w:val="false"/>
          <w:i w:val="false"/>
          <w:color w:val="000000"/>
          <w:sz w:val="28"/>
        </w:rPr>
        <w:t>
      42. Мәслихат сессиясының төрағасы:</w:t>
      </w:r>
    </w:p>
    <w:bookmarkEnd w:id="90"/>
    <w:bookmarkStart w:name="z51" w:id="91"/>
    <w:p>
      <w:pPr>
        <w:spacing w:after="0"/>
        <w:ind w:left="0"/>
        <w:jc w:val="both"/>
      </w:pPr>
      <w:r>
        <w:rPr>
          <w:rFonts w:ascii="Times New Roman"/>
          <w:b w:val="false"/>
          <w:i w:val="false"/>
          <w:color w:val="000000"/>
          <w:sz w:val="28"/>
        </w:rPr>
        <w:t>
      1) мәслихат сессиясын шақыру туралы шешiм қабылдайды;</w:t>
      </w:r>
    </w:p>
    <w:bookmarkEnd w:id="91"/>
    <w:bookmarkStart w:name="z138" w:id="92"/>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2"/>
    <w:bookmarkStart w:name="z52" w:id="93"/>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3"/>
    <w:bookmarkStart w:name="z139" w:id="94"/>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4"/>
    <w:bookmarkStart w:name="z140" w:id="95"/>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5"/>
    <w:bookmarkStart w:name="z53" w:id="9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6"/>
    <w:bookmarkStart w:name="z141" w:id="97"/>
    <w:p>
      <w:pPr>
        <w:spacing w:after="0"/>
        <w:ind w:left="0"/>
        <w:jc w:val="left"/>
      </w:pPr>
      <w:r>
        <w:rPr>
          <w:rFonts w:ascii="Times New Roman"/>
          <w:b/>
          <w:i w:val="false"/>
          <w:color w:val="000000"/>
        </w:rPr>
        <w:t xml:space="preserve"> 5.2. Мәслихат хатшысы</w:t>
      </w:r>
    </w:p>
    <w:bookmarkEnd w:id="97"/>
    <w:bookmarkStart w:name="z54" w:id="9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8"/>
    <w:bookmarkStart w:name="z142" w:id="99"/>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99"/>
    <w:bookmarkStart w:name="z55" w:id="100"/>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0"/>
    <w:bookmarkStart w:name="z143" w:id="101"/>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1"/>
    <w:bookmarkStart w:name="z144" w:id="10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2"/>
    <w:bookmarkStart w:name="z56" w:id="103"/>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03"/>
    <w:bookmarkStart w:name="z145" w:id="104"/>
    <w:p>
      <w:pPr>
        <w:spacing w:after="0"/>
        <w:ind w:left="0"/>
        <w:jc w:val="left"/>
      </w:pPr>
      <w:r>
        <w:rPr>
          <w:rFonts w:ascii="Times New Roman"/>
          <w:b/>
          <w:i w:val="false"/>
          <w:color w:val="000000"/>
        </w:rPr>
        <w:t xml:space="preserve"> 5.3. Мәслихаттың тұрақты және уақытша комиссиялары</w:t>
      </w:r>
    </w:p>
    <w:bookmarkEnd w:id="104"/>
    <w:bookmarkStart w:name="z57" w:id="105"/>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5"/>
    <w:bookmarkStart w:name="z146" w:id="106"/>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6"/>
    <w:bookmarkStart w:name="z147" w:id="107"/>
    <w:p>
      <w:pPr>
        <w:spacing w:after="0"/>
        <w:ind w:left="0"/>
        <w:jc w:val="both"/>
      </w:pPr>
      <w:r>
        <w:rPr>
          <w:rFonts w:ascii="Times New Roman"/>
          <w:b w:val="false"/>
          <w:i w:val="false"/>
          <w:color w:val="000000"/>
          <w:sz w:val="28"/>
        </w:rPr>
        <w:t>
      Тұрақты комиссиялардың саны жетіден аспауға тиіс.</w:t>
      </w:r>
    </w:p>
    <w:bookmarkEnd w:id="107"/>
    <w:bookmarkStart w:name="z148" w:id="108"/>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8"/>
    <w:bookmarkStart w:name="z149" w:id="109"/>
    <w:p>
      <w:pPr>
        <w:spacing w:after="0"/>
        <w:ind w:left="0"/>
        <w:jc w:val="both"/>
      </w:pPr>
      <w:r>
        <w:rPr>
          <w:rFonts w:ascii="Times New Roman"/>
          <w:b w:val="false"/>
          <w:i w:val="false"/>
          <w:color w:val="000000"/>
          <w:sz w:val="28"/>
        </w:rPr>
        <w:t>
      Тұрақты комиссиялар жұмыс топтарын құра алады.</w:t>
      </w:r>
    </w:p>
    <w:bookmarkEnd w:id="109"/>
    <w:bookmarkStart w:name="z58" w:id="110"/>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0"/>
    <w:bookmarkStart w:name="z59" w:id="111"/>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1"/>
    <w:bookmarkStart w:name="z60" w:id="112"/>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2"/>
    <w:bookmarkStart w:name="z150" w:id="11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3"/>
    <w:bookmarkStart w:name="z151" w:id="114"/>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4"/>
    <w:bookmarkStart w:name="z152" w:id="115"/>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5"/>
    <w:bookmarkStart w:name="z153" w:id="116"/>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6"/>
    <w:bookmarkStart w:name="z61" w:id="117"/>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17"/>
    <w:bookmarkStart w:name="z154" w:id="11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8"/>
    <w:bookmarkStart w:name="z155" w:id="119"/>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19"/>
    <w:bookmarkStart w:name="z156" w:id="120"/>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0"/>
    <w:bookmarkStart w:name="z157" w:id="121"/>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End w:id="121"/>
    <w:bookmarkStart w:name="z158" w:id="122"/>
    <w:p>
      <w:pPr>
        <w:spacing w:after="0"/>
        <w:ind w:left="0"/>
        <w:jc w:val="left"/>
      </w:pPr>
      <w:r>
        <w:rPr>
          <w:rFonts w:ascii="Times New Roman"/>
          <w:b/>
          <w:i w:val="false"/>
          <w:color w:val="000000"/>
        </w:rPr>
        <w:t xml:space="preserve"> 5.4. Мәслихаттың редакциялық және есеп комиссиялары</w:t>
      </w:r>
    </w:p>
    <w:bookmarkEnd w:id="122"/>
    <w:bookmarkStart w:name="z62" w:id="123"/>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3"/>
    <w:bookmarkStart w:name="z63" w:id="124"/>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4"/>
    <w:bookmarkStart w:name="z159" w:id="125"/>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5"/>
    <w:bookmarkStart w:name="z64" w:id="126"/>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6"/>
    <w:bookmarkStart w:name="z160" w:id="127"/>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7"/>
    <w:bookmarkStart w:name="z161" w:id="128"/>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8"/>
    <w:bookmarkStart w:name="z162" w:id="129"/>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29"/>
    <w:bookmarkStart w:name="z163" w:id="130"/>
    <w:p>
      <w:pPr>
        <w:spacing w:after="0"/>
        <w:ind w:left="0"/>
        <w:jc w:val="left"/>
      </w:pPr>
      <w:r>
        <w:rPr>
          <w:rFonts w:ascii="Times New Roman"/>
          <w:b/>
          <w:i w:val="false"/>
          <w:color w:val="000000"/>
        </w:rPr>
        <w:t xml:space="preserve"> 5.5. Мәслихаттардағы депутаттық бірлестіктер</w:t>
      </w:r>
    </w:p>
    <w:bookmarkEnd w:id="130"/>
    <w:bookmarkStart w:name="z65" w:id="131"/>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1"/>
    <w:bookmarkStart w:name="z66" w:id="132"/>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2"/>
    <w:bookmarkStart w:name="z67" w:id="133"/>
    <w:p>
      <w:pPr>
        <w:spacing w:after="0"/>
        <w:ind w:left="0"/>
        <w:jc w:val="both"/>
      </w:pPr>
      <w:r>
        <w:rPr>
          <w:rFonts w:ascii="Times New Roman"/>
          <w:b w:val="false"/>
          <w:i w:val="false"/>
          <w:color w:val="000000"/>
          <w:sz w:val="28"/>
        </w:rPr>
        <w:t>
      57. Депутаттық бірлестіктердің мүшелері:</w:t>
      </w:r>
    </w:p>
    <w:bookmarkEnd w:id="133"/>
    <w:bookmarkStart w:name="z68" w:id="13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4"/>
    <w:bookmarkStart w:name="z69" w:id="13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5"/>
    <w:bookmarkStart w:name="z70" w:id="136"/>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6"/>
    <w:bookmarkStart w:name="z71" w:id="137"/>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7"/>
    <w:bookmarkStart w:name="z72" w:id="138"/>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8"/>
    <w:bookmarkStart w:name="z164" w:id="139"/>
    <w:p>
      <w:pPr>
        <w:spacing w:after="0"/>
        <w:ind w:left="0"/>
        <w:jc w:val="left"/>
      </w:pPr>
      <w:r>
        <w:rPr>
          <w:rFonts w:ascii="Times New Roman"/>
          <w:b/>
          <w:i w:val="false"/>
          <w:color w:val="000000"/>
        </w:rPr>
        <w:t xml:space="preserve"> 6. Депутаттық этика</w:t>
      </w:r>
    </w:p>
    <w:bookmarkEnd w:id="139"/>
    <w:bookmarkStart w:name="z73" w:id="140"/>
    <w:p>
      <w:pPr>
        <w:spacing w:after="0"/>
        <w:ind w:left="0"/>
        <w:jc w:val="both"/>
      </w:pPr>
      <w:r>
        <w:rPr>
          <w:rFonts w:ascii="Times New Roman"/>
          <w:b w:val="false"/>
          <w:i w:val="false"/>
          <w:color w:val="000000"/>
          <w:sz w:val="28"/>
        </w:rPr>
        <w:t>
      59. Мәслихат депутаттары:</w:t>
      </w:r>
    </w:p>
    <w:bookmarkEnd w:id="140"/>
    <w:bookmarkStart w:name="z74" w:id="14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1"/>
    <w:bookmarkStart w:name="z75" w:id="142"/>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2"/>
    <w:bookmarkStart w:name="z76" w:id="14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3"/>
    <w:bookmarkStart w:name="z77" w:id="144"/>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4"/>
    <w:bookmarkStart w:name="z78" w:id="145"/>
    <w:p>
      <w:pPr>
        <w:spacing w:after="0"/>
        <w:ind w:left="0"/>
        <w:jc w:val="both"/>
      </w:pPr>
      <w:r>
        <w:rPr>
          <w:rFonts w:ascii="Times New Roman"/>
          <w:b w:val="false"/>
          <w:i w:val="false"/>
          <w:color w:val="000000"/>
          <w:sz w:val="28"/>
        </w:rPr>
        <w:t>
      5) сөйлеушілердің сөзін бөлмеуге тиіс.</w:t>
      </w:r>
    </w:p>
    <w:bookmarkEnd w:id="145"/>
    <w:bookmarkStart w:name="z79" w:id="146"/>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6"/>
    <w:bookmarkStart w:name="z80" w:id="147"/>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7"/>
    <w:bookmarkStart w:name="z81" w:id="148"/>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8"/>
    <w:bookmarkStart w:name="z82" w:id="149"/>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49"/>
    <w:bookmarkStart w:name="z83" w:id="150"/>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50"/>
    <w:bookmarkStart w:name="z165" w:id="151"/>
    <w:p>
      <w:pPr>
        <w:spacing w:after="0"/>
        <w:ind w:left="0"/>
        <w:jc w:val="left"/>
      </w:pPr>
      <w:r>
        <w:rPr>
          <w:rFonts w:ascii="Times New Roman"/>
          <w:b/>
          <w:i w:val="false"/>
          <w:color w:val="000000"/>
        </w:rPr>
        <w:t xml:space="preserve"> 7. Мәслихат аппаратының жұмысын ұйымдастыру</w:t>
      </w:r>
    </w:p>
    <w:bookmarkEnd w:id="151"/>
    <w:bookmarkStart w:name="z84" w:id="152"/>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2"/>
    <w:bookmarkStart w:name="z166" w:id="153"/>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3"/>
    <w:bookmarkStart w:name="z167" w:id="154"/>
    <w:p>
      <w:pPr>
        <w:spacing w:after="0"/>
        <w:ind w:left="0"/>
        <w:jc w:val="both"/>
      </w:pPr>
      <w:r>
        <w:rPr>
          <w:rFonts w:ascii="Times New Roman"/>
          <w:b w:val="false"/>
          <w:i w:val="false"/>
          <w:color w:val="000000"/>
          <w:sz w:val="28"/>
        </w:rPr>
        <w:t>
      Мәслихат аппараты туралы ережені мәслихат бекітеді.</w:t>
      </w:r>
    </w:p>
    <w:bookmarkEnd w:id="154"/>
    <w:bookmarkStart w:name="z85" w:id="15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5"/>
    <w:bookmarkStart w:name="z86" w:id="15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6"/>
    <w:bookmarkStart w:name="z168" w:id="15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