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94c8" w14:textId="1269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 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2014 жылғы 25 маусымдағы № 31-8 шешімі. Жамбыл облысының Әділет департаментінде 2014 жылғы 15 шілдеде № 2271 болып тіркелді. Күші жойылды - Жамбыл облысы Байзақ аудандық мәслихатының 2022 жылғы 21 қарашадағы № 34-5 шешімімен</w:t>
      </w:r>
    </w:p>
    <w:p>
      <w:pPr>
        <w:spacing w:after="0"/>
        <w:ind w:left="0"/>
        <w:jc w:val="left"/>
      </w:pPr>
    </w:p>
    <w:p>
      <w:pPr>
        <w:spacing w:after="0"/>
        <w:ind w:left="0"/>
        <w:jc w:val="both"/>
      </w:pPr>
      <w:bookmarkStart w:name="z26" w:id="0"/>
      <w:r>
        <w:rPr>
          <w:rFonts w:ascii="Times New Roman"/>
          <w:b w:val="false"/>
          <w:i w:val="false"/>
          <w:color w:val="ff0000"/>
          <w:sz w:val="28"/>
        </w:rPr>
        <w:t xml:space="preserve">
      Ескерту. Күші жойылды - Жамбыл облысы Байзақ аудандық мәслихатының 21.11.2022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Байзақ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w:t>
      </w:r>
      <w:r>
        <w:rPr>
          <w:rFonts w:ascii="Times New Roman"/>
          <w:b w:val="false"/>
          <w:i w:val="false"/>
          <w:color w:val="000000"/>
          <w:sz w:val="28"/>
        </w:rPr>
        <w:t>№ 20-3</w:t>
      </w:r>
      <w:r>
        <w:rPr>
          <w:rFonts w:ascii="Times New Roman"/>
          <w:b w:val="false"/>
          <w:i w:val="false"/>
          <w:color w:val="000000"/>
          <w:sz w:val="28"/>
        </w:rPr>
        <w:t xml:space="preserve"> (Нормативтік құқықтық актілерді мемлекеттік тіркеу тізілімінде № 2017 болып тіркелген, 2013 жылғы 9 қазанында аудандық № 98-99 "Ауыл жаңалығы - Сельская новь" газетінде жарияланған) келесідей өзгерістер енгізілсін:</w:t>
      </w:r>
    </w:p>
    <w:bookmarkEnd w:id="2"/>
    <w:bookmarkStart w:name="z3" w:id="3"/>
    <w:p>
      <w:pPr>
        <w:spacing w:after="0"/>
        <w:ind w:left="0"/>
        <w:jc w:val="both"/>
      </w:pPr>
      <w:r>
        <w:rPr>
          <w:rFonts w:ascii="Times New Roman"/>
          <w:b w:val="false"/>
          <w:i w:val="false"/>
          <w:color w:val="000000"/>
          <w:sz w:val="28"/>
        </w:rPr>
        <w:t>
      көрсетілген шешімімен бекітілген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End w:id="5"/>
    <w:bookmarkStart w:name="z27" w:id="6"/>
    <w:p>
      <w:pPr>
        <w:spacing w:after="0"/>
        <w:ind w:left="0"/>
        <w:jc w:val="both"/>
      </w:pPr>
      <w:r>
        <w:rPr>
          <w:rFonts w:ascii="Times New Roman"/>
          <w:b w:val="false"/>
          <w:i w:val="false"/>
          <w:color w:val="000000"/>
          <w:sz w:val="28"/>
        </w:rPr>
        <w:t>
       "әкімінің шешімімен" деген сөздер "әкімдігінің қаулысымен" деген сөздермен ауыстырылсын;</w:t>
      </w:r>
    </w:p>
    <w:bookmarkEnd w:id="6"/>
    <w:bookmarkStart w:name="z6"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w:t>
      </w:r>
      <w:r>
        <w:rPr>
          <w:rFonts w:ascii="Times New Roman"/>
          <w:b w:val="false"/>
          <w:i w:val="false"/>
          <w:color w:val="000000"/>
          <w:sz w:val="28"/>
        </w:rPr>
        <w:t>:</w:t>
      </w:r>
    </w:p>
    <w:bookmarkEnd w:id="7"/>
    <w:bookmarkStart w:name="z28" w:id="8"/>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деген сөздер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филиалының Байзақ аудандық бөлімшесі" деген сөздермен ауыстырылсын;</w:t>
      </w:r>
    </w:p>
    <w:bookmarkEnd w:id="8"/>
    <w:bookmarkStart w:name="z7"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End w:id="9"/>
    <w:bookmarkStart w:name="z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End w:id="10"/>
    <w:bookmarkStart w:name="z29" w:id="11"/>
    <w:p>
      <w:pPr>
        <w:spacing w:after="0"/>
        <w:ind w:left="0"/>
        <w:jc w:val="both"/>
      </w:pPr>
      <w:r>
        <w:rPr>
          <w:rFonts w:ascii="Times New Roman"/>
          <w:b w:val="false"/>
          <w:i w:val="false"/>
          <w:color w:val="000000"/>
          <w:sz w:val="28"/>
        </w:rPr>
        <w:t>
       "арнайы комиссияның анықтауы бойынша" деген сөздер "Байзақ ауданының әкімдігінің қаулысымен бекітілген тізім бойынша ұсынылады" деген сөздермен ауыстырылсын;</w:t>
      </w:r>
    </w:p>
    <w:bookmarkEnd w:id="11"/>
    <w:bookmarkStart w:name="z9"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End w:id="12"/>
    <w:bookmarkStart w:name="z10"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End w:id="13"/>
    <w:bookmarkStart w:name="z30" w:id="14"/>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 деген сөздер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 рет көрсетіледі" деген сөздермен ауыстырылсын;</w:t>
      </w:r>
    </w:p>
    <w:bookmarkEnd w:id="14"/>
    <w:bookmarkStart w:name="z11"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w:t>
      </w:r>
      <w:r>
        <w:rPr>
          <w:rFonts w:ascii="Times New Roman"/>
          <w:b w:val="false"/>
          <w:i w:val="false"/>
          <w:color w:val="000000"/>
          <w:sz w:val="28"/>
        </w:rPr>
        <w:t>:</w:t>
      </w:r>
    </w:p>
    <w:bookmarkEnd w:id="15"/>
    <w:bookmarkStart w:name="z31" w:id="16"/>
    <w:p>
      <w:pPr>
        <w:spacing w:after="0"/>
        <w:ind w:left="0"/>
        <w:jc w:val="both"/>
      </w:pPr>
      <w:r>
        <w:rPr>
          <w:rFonts w:ascii="Times New Roman"/>
          <w:b w:val="false"/>
          <w:i w:val="false"/>
          <w:color w:val="000000"/>
          <w:sz w:val="28"/>
        </w:rPr>
        <w:t>
       абзацтағы "17 және 18 - тармақтарында" деген сөз "14 және 15 тармақтарында" деген сөздермен ауыстырылсын;</w:t>
      </w:r>
    </w:p>
    <w:bookmarkEnd w:id="16"/>
    <w:bookmarkStart w:name="z1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End w:id="17"/>
    <w:bookmarkStart w:name="z13" w:id="18"/>
    <w:p>
      <w:pPr>
        <w:spacing w:after="0"/>
        <w:ind w:left="0"/>
        <w:jc w:val="both"/>
      </w:pPr>
      <w:r>
        <w:rPr>
          <w:rFonts w:ascii="Times New Roman"/>
          <w:b w:val="false"/>
          <w:i w:val="false"/>
          <w:color w:val="000000"/>
          <w:sz w:val="28"/>
        </w:rPr>
        <w:t>
       3</w:t>
      </w:r>
      <w:r>
        <w:rPr>
          <w:rFonts w:ascii="Times New Roman"/>
          <w:b w:val="false"/>
          <w:i w:val="false"/>
          <w:color w:val="000000"/>
          <w:sz w:val="28"/>
        </w:rPr>
        <w:t>) тармақша</w:t>
      </w:r>
      <w:r>
        <w:rPr>
          <w:rFonts w:ascii="Times New Roman"/>
          <w:b w:val="false"/>
          <w:i w:val="false"/>
          <w:color w:val="000000"/>
          <w:sz w:val="28"/>
        </w:rPr>
        <w:t xml:space="preserve"> мынадай редакцияда жазылсын:</w:t>
      </w:r>
    </w:p>
    <w:bookmarkEnd w:id="18"/>
    <w:bookmarkStart w:name="z32" w:id="19"/>
    <w:p>
      <w:pPr>
        <w:spacing w:after="0"/>
        <w:ind w:left="0"/>
        <w:jc w:val="both"/>
      </w:pPr>
      <w:r>
        <w:rPr>
          <w:rFonts w:ascii="Times New Roman"/>
          <w:b w:val="false"/>
          <w:i w:val="false"/>
          <w:color w:val="000000"/>
          <w:sz w:val="28"/>
        </w:rPr>
        <w:t>
       "3) бір жолғы әлеуметтік көмек жан басына шаққандағы орташа табысы ең төмен күнкөріс деңгейінің 60 пайызынан аспайтын санаттағы азаматтар (отбасылар) үшін арнайы комиссияның қорытындысымен тағайындалады";</w:t>
      </w:r>
    </w:p>
    <w:bookmarkEnd w:id="19"/>
    <w:bookmarkStart w:name="z1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тармақта</w:t>
      </w:r>
      <w:r>
        <w:rPr>
          <w:rFonts w:ascii="Times New Roman"/>
          <w:b w:val="false"/>
          <w:i w:val="false"/>
          <w:color w:val="000000"/>
          <w:sz w:val="28"/>
        </w:rPr>
        <w:t>:</w:t>
      </w:r>
    </w:p>
    <w:bookmarkEnd w:id="20"/>
    <w:bookmarkStart w:name="z17"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End w:id="21"/>
    <w:bookmarkStart w:name="z33" w:id="22"/>
    <w:p>
      <w:pPr>
        <w:spacing w:after="0"/>
        <w:ind w:left="0"/>
        <w:jc w:val="both"/>
      </w:pPr>
      <w:r>
        <w:rPr>
          <w:rFonts w:ascii="Times New Roman"/>
          <w:b w:val="false"/>
          <w:i w:val="false"/>
          <w:color w:val="000000"/>
          <w:sz w:val="28"/>
        </w:rPr>
        <w:t>
      "3)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 рет жүзеге асырылады".</w:t>
      </w:r>
    </w:p>
    <w:bookmarkEnd w:id="22"/>
    <w:bookmarkStart w:name="z15" w:id="23"/>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3"/>
    <w:bookmarkStart w:name="z16" w:id="2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Есенқұлов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Үкібаев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