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3741" w14:textId="a533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2015-2017 жылдарға арналған қалалық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2014 жылғы 24 желтоқсандағы № 37-3 шешімі. Жамбыл облысының Әділет департаментінде 2014 жылғы 29 желтоқсанда № 2448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РҚАО-ның ескертпесі.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2015-2017 жылдарға арналған қалалық бюджет,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келесі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28 858 286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салықтық түсімдер – 6 538 317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салықтық емес түсімдер – 224 904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негізгі капиталды сатудан түскен түсімдер – 567 052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трансферттер түсімі – 21 528 013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28 755 534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таза бюджеттік кредиттеу – 879 948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бюджеттік кредиттер – 879 948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бюджеттік кредиттерді өтеу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қаржы активтерімен операциялар бойынша сальдо – 711 218 теңге: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қаржы активтерін сатып алу – 715 350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мемлекеттің қаржы активтерін сатудан түсетін түсімдер – 4 132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бюджет тапшылығы (профициті) - -1 488 414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6) бюджет тапшылығын қаржыландыру (профицитін пайдалану) – 1 488 414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қарыздар түсімі – 1 825 394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қарыздарды өтеу – 512 000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қаражатының пайдаланылатын қалдықтары – 175 020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өзгерістер енгізілді – Жамбыл облысы Тараз қалалық мәслихатының 07.04.2015 </w:t>
      </w:r>
      <w:r>
        <w:rPr>
          <w:rFonts w:ascii="Times New Roman"/>
          <w:b w:val="false"/>
          <w:i w:val="false"/>
          <w:color w:val="ff0000"/>
          <w:sz w:val="28"/>
        </w:rPr>
        <w:t>№ 40-6</w:t>
      </w:r>
      <w:r>
        <w:rPr>
          <w:rFonts w:ascii="Times New Roman"/>
          <w:b w:val="false"/>
          <w:i w:val="false"/>
          <w:color w:val="ff0000"/>
          <w:sz w:val="28"/>
        </w:rPr>
        <w:t xml:space="preserve">; 08.06.2015 </w:t>
      </w:r>
      <w:r>
        <w:rPr>
          <w:rFonts w:ascii="Times New Roman"/>
          <w:b w:val="false"/>
          <w:i w:val="false"/>
          <w:color w:val="ff0000"/>
          <w:sz w:val="28"/>
        </w:rPr>
        <w:t>№ 41-7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28.08.2015 </w:t>
      </w:r>
      <w:r>
        <w:rPr>
          <w:rFonts w:ascii="Times New Roman"/>
          <w:b w:val="false"/>
          <w:i w:val="false"/>
          <w:color w:val="ff0000"/>
          <w:sz w:val="28"/>
        </w:rPr>
        <w:t>№ 43-3</w:t>
      </w:r>
      <w:r>
        <w:rPr>
          <w:rFonts w:ascii="Times New Roman"/>
          <w:b w:val="false"/>
          <w:i w:val="false"/>
          <w:color w:val="ff0000"/>
          <w:sz w:val="28"/>
        </w:rPr>
        <w:t xml:space="preserve">; 06.11.2015 </w:t>
      </w:r>
      <w:r>
        <w:rPr>
          <w:rFonts w:ascii="Times New Roman"/>
          <w:b w:val="false"/>
          <w:i w:val="false"/>
          <w:color w:val="ff0000"/>
          <w:sz w:val="28"/>
        </w:rPr>
        <w:t>№ 45-3</w:t>
      </w:r>
      <w:r>
        <w:rPr>
          <w:rFonts w:ascii="Times New Roman"/>
          <w:b w:val="false"/>
          <w:i w:val="false"/>
          <w:color w:val="ff0000"/>
          <w:sz w:val="28"/>
        </w:rPr>
        <w:t xml:space="preserve">; 25.11.2015 </w:t>
      </w:r>
      <w:r>
        <w:rPr>
          <w:rFonts w:ascii="Times New Roman"/>
          <w:b w:val="false"/>
          <w:i w:val="false"/>
          <w:color w:val="ff0000"/>
          <w:sz w:val="28"/>
        </w:rPr>
        <w:t>№ 46-3</w:t>
      </w:r>
      <w:r>
        <w:rPr>
          <w:rFonts w:ascii="Times New Roman"/>
          <w:b w:val="false"/>
          <w:i w:val="false"/>
          <w:color w:val="ff0000"/>
          <w:sz w:val="28"/>
        </w:rPr>
        <w:t xml:space="preserve">; 11.12.2015 </w:t>
      </w:r>
      <w:r>
        <w:rPr>
          <w:rFonts w:ascii="Times New Roman"/>
          <w:b w:val="false"/>
          <w:i w:val="false"/>
          <w:color w:val="ff0000"/>
          <w:sz w:val="28"/>
        </w:rPr>
        <w:t>№ 47-3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(01.01.2015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2015 жылға арналған қала әкімдігінің резерві 50 000 мың теңге сомасындағы мөлшерінде бекітілсін.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2015 жылға арналған қалалық бюджеттің атқарылу процессіне секвестрлеуге жатпайтын бюджет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Ауыл шаруашылығы мақсатындағы жер учаскелерін сатудан Тараз қаласы бюджетіне түсетін түсімдердің көлемі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орындалуына бақылау және интернет-ресурстарында жариялауды қалалық мәслихаттың бюджет және қаланың әлеуметтік-экономикалық дамуы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тіркеуден өткен күннен бастап күшіне енеді және 2015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Нарбаев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37-3 шешіміне 1-қосымша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2015 жылға арналған бюджеті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- Жамбыл облысы Тараз қалалық мәслихатының 11.12.2015 </w:t>
      </w:r>
      <w:r>
        <w:rPr>
          <w:rFonts w:ascii="Times New Roman"/>
          <w:b w:val="false"/>
          <w:i w:val="false"/>
          <w:color w:val="ff0000"/>
          <w:sz w:val="28"/>
        </w:rPr>
        <w:t>№ 47-3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891"/>
        <w:gridCol w:w="521"/>
        <w:gridCol w:w="6866"/>
        <w:gridCol w:w="35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28 858 286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6 538 317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2 165 153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2 165 153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1 681 154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1 681 154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21 528 013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21 528 013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21 528 013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1190"/>
        <w:gridCol w:w="1190"/>
        <w:gridCol w:w="5787"/>
        <w:gridCol w:w="3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28 755 534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15 656 122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3 433 013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9 973 662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9 593 668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7 272 727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3 266 240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1 826 206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-1 488 030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860"/>
        <w:gridCol w:w="66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9"/>
        <w:gridCol w:w="2056"/>
        <w:gridCol w:w="2057"/>
        <w:gridCol w:w="2868"/>
        <w:gridCol w:w="38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37-3 шешіміне 2-қосымша</w:t>
            </w:r>
          </w:p>
        </w:tc>
      </w:tr>
    </w:tbl>
    <w:bookmarkStart w:name="z25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Тараз қаласының 2016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919"/>
        <w:gridCol w:w="537"/>
        <w:gridCol w:w="7084"/>
        <w:gridCol w:w="32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20777948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1269"/>
        <w:gridCol w:w="1269"/>
        <w:gridCol w:w="5732"/>
        <w:gridCol w:w="31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21084799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12266553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-306851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860"/>
        <w:gridCol w:w="66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9"/>
        <w:gridCol w:w="2056"/>
        <w:gridCol w:w="2057"/>
        <w:gridCol w:w="2868"/>
        <w:gridCol w:w="38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37-3 шешіміне 3-қосымша </w:t>
            </w:r>
          </w:p>
        </w:tc>
      </w:tr>
    </w:tbl>
    <w:bookmarkStart w:name="z45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2017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919"/>
        <w:gridCol w:w="537"/>
        <w:gridCol w:w="7084"/>
        <w:gridCol w:w="32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20476482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1269"/>
        <w:gridCol w:w="1269"/>
        <w:gridCol w:w="5732"/>
        <w:gridCol w:w="31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13035662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-573488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8"/>
        <w:gridCol w:w="2108"/>
        <w:gridCol w:w="2108"/>
        <w:gridCol w:w="3112"/>
        <w:gridCol w:w="28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9"/>
        <w:gridCol w:w="2056"/>
        <w:gridCol w:w="2057"/>
        <w:gridCol w:w="2868"/>
        <w:gridCol w:w="38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37-3 шешіміне 4-қосымша </w:t>
            </w:r>
          </w:p>
        </w:tc>
      </w:tr>
    </w:tbl>
    <w:bookmarkStart w:name="z65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бюджеттің атқарылу процесіне секвестрлеуге жатпайтын бюджет бағдарламаларының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4"/>
        <w:gridCol w:w="3000"/>
        <w:gridCol w:w="3001"/>
        <w:gridCol w:w="41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37-3 шешіміне 5-қосымша </w:t>
            </w:r>
          </w:p>
        </w:tc>
      </w:tr>
    </w:tbl>
    <w:bookmarkStart w:name="z66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мақсатындағы жер учаскелерін сатудан Тараз қаласы бюджетіне түсетін түсімдердің көлемі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827"/>
        <w:gridCol w:w="827"/>
        <w:gridCol w:w="8065"/>
        <w:gridCol w:w="12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 учаскелерін сатудан ауданның (облыстық маңызы бар қаланың) бюджетіне түсетін түсімдердің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