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8bd" w14:textId="0a76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2014 жылғы 8 желтоқсандағы № 1145 қаулысы. Жамбыл облысының Әділет департаментінде 2014 жылғы 23 желтоқсанда № 2434 болып тіркелді. Күші жойылды - Жамбыл облысы Тараз қаласының әкімдігінің 2016 жылғы 26 тамыздағы № 572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Тараз қаласының әкімдігінің 26.08.2016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Тараз қаласындағы жолаушылар мен багажды автомобильмен тұрақты тасымалдауда жол жүру тарифі 55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Жамбыл облысы Тараз қалалық әкімдігінің 26.03.2015 ж.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Қосымшаға сәйкес қалалық қоғамдық көліктерде (таксиден басқа) жол жүруде бірқатар санаттағы тұлғаларға жеңілдіктер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"Тарифін белгілеу туралы" Тараз қаласы әкімдігінің 2011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6-1-132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29 шілдедегі "Жамбыл-Тараз" № 29 (1055)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хатшысы 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"09"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"08"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қоғамдық көліктерде (таксиден басқа) жол жүруде бірқатар санаттағы тұлғаларға жеңілдіктер.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Қалалық қоғамдық көліктерде (таксиден басқа) тегін жүруге төмендегі санаттағы тұлғалардың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Ұлы Отан Соғысының ардагерлері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I топ мүгедектердің барлығына;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II топтағы зағип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көп балалы аналар "Алтын алқа", "Күміс алқа", "Батыр ана", "I-ші дәрежелі Даңқты аналар", "II-ші дәрежелі Даңқты аналар";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Жамбыл облысының және Тараз қаласының құрметті азаматтары, облыс және қалалық ардагерлер кеңесінің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Ауған соғысының, Чернобыль Атом электростанциясы апатын жоюға қатысушылары мен мүгедектері және олардың жесірлері.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Қалалық қоғамдық көліктерде (таксиден басқа) жеңілдікпен жүруге төмендегі санаттағы тұлғалардың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бастауыш және жоғарғы сынып оқушыларына (1-11 сынып) - 25 теңге, оқушылардың айлық бірыңғай жүру билеті – 900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жоғарғы және арнайы орта оқу орындарының студенттеріне – 50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– Жамбыл облысы Тараз қалалық әкімдігінің 26.03.2015 ж.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