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0727" w14:textId="7980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 Жамбыл облысы әкімдігінің 2014 жылғы 14 сәуірдегі №118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26 желтоқсандағы № 349 қаулысы. Жамбыл облысының Әділет департаментінде 2015 жылғы 6 ақпанда № 2517 болып тіркелді. Күші жойылған - Жамбыл облысы әкімдігінің 2015 жылғы 2 шілдедегі № 151 қаулысымен</w:t>
      </w:r>
    </w:p>
    <w:p>
      <w:pPr>
        <w:spacing w:after="0"/>
        <w:ind w:left="0"/>
        <w:jc w:val="left"/>
      </w:pPr>
      <w:r>
        <w:rPr>
          <w:rFonts w:ascii="Times New Roman"/>
          <w:b w:val="false"/>
          <w:i w:val="false"/>
          <w:color w:val="ff0000"/>
          <w:sz w:val="28"/>
        </w:rPr>
        <w:t xml:space="preserve">      Күші жойылды - Жамбыл облысы әкімдігінің 02.07.2015 </w:t>
      </w:r>
      <w:r>
        <w:rPr>
          <w:rFonts w:ascii="Times New Roman"/>
          <w:b w:val="false"/>
          <w:i w:val="false"/>
          <w:color w:val="ff0000"/>
          <w:sz w:val="28"/>
        </w:rPr>
        <w:t>№ 151</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көрсетілетін қызмет регламенттерін бекіту туралы" Жамбыл облысы әкімдігінің 2014 жылғы 14 сәуірдегі </w:t>
      </w:r>
      <w:r>
        <w:rPr>
          <w:rFonts w:ascii="Times New Roman"/>
          <w:b w:val="false"/>
          <w:i w:val="false"/>
          <w:color w:val="000000"/>
          <w:sz w:val="28"/>
        </w:rPr>
        <w:t>№ 118</w:t>
      </w:r>
      <w:r>
        <w:rPr>
          <w:rFonts w:ascii="Times New Roman"/>
          <w:b w:val="false"/>
          <w:i w:val="false"/>
          <w:color w:val="000000"/>
          <w:sz w:val="28"/>
        </w:rPr>
        <w:t xml:space="preserve"> қаулысына (Нормативтік құқықтық актілерді мемлекеттік тіркеу тізілімінде № 2226 болып тіркелген, 2014 жылдың 3 маусымында № 84-85 (17941-42) "Ақ жол" және № 58 (17931) "Знамя труда"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w:t>
      </w:r>
      <w:r>
        <w:br/>
      </w:r>
      <w:r>
        <w:rPr>
          <w:rFonts w:ascii="Times New Roman"/>
          <w:b w:val="false"/>
          <w:i w:val="false"/>
          <w:color w:val="000000"/>
          <w:sz w:val="28"/>
        </w:rPr>
        <w:t>
      </w:t>
      </w:r>
      <w:r>
        <w:rPr>
          <w:rFonts w:ascii="Times New Roman"/>
          <w:b w:val="false"/>
          <w:i w:val="false"/>
          <w:color w:val="000000"/>
          <w:sz w:val="28"/>
        </w:rPr>
        <w:t>"Барлауға немесе өндіруге байланысты емес жерасты құрылыстарын салуға және (немесе) пайдалануға келісімшарттар жасасу";</w:t>
      </w:r>
      <w:r>
        <w:br/>
      </w:r>
      <w:r>
        <w:rPr>
          <w:rFonts w:ascii="Times New Roman"/>
          <w:b w:val="false"/>
          <w:i w:val="false"/>
          <w:color w:val="000000"/>
          <w:sz w:val="28"/>
        </w:rPr>
        <w:t>
      </w:t>
      </w:r>
      <w:r>
        <w:rPr>
          <w:rFonts w:ascii="Times New Roman"/>
          <w:b w:val="false"/>
          <w:i w:val="false"/>
          <w:color w:val="000000"/>
          <w:sz w:val="28"/>
        </w:rPr>
        <w:t>"Кең таралған пайдалы қазбаларды барлауға, өндіруге келісімшарттар жасасу, оларды тіркеу және сақтау";</w:t>
      </w:r>
      <w:r>
        <w:br/>
      </w:r>
      <w:r>
        <w:rPr>
          <w:rFonts w:ascii="Times New Roman"/>
          <w:b w:val="false"/>
          <w:i w:val="false"/>
          <w:color w:val="000000"/>
          <w:sz w:val="28"/>
        </w:rPr>
        <w:t>
      </w:t>
      </w:r>
      <w:r>
        <w:rPr>
          <w:rFonts w:ascii="Times New Roman"/>
          <w:b w:val="false"/>
          <w:i w:val="false"/>
          <w:color w:val="000000"/>
          <w:sz w:val="28"/>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r>
        <w:br/>
      </w:r>
      <w:r>
        <w:rPr>
          <w:rFonts w:ascii="Times New Roman"/>
          <w:b w:val="false"/>
          <w:i w:val="false"/>
          <w:color w:val="000000"/>
          <w:sz w:val="28"/>
        </w:rPr>
        <w:t>
      </w:t>
      </w:r>
      <w:r>
        <w:rPr>
          <w:rFonts w:ascii="Times New Roman"/>
          <w:b w:val="false"/>
          <w:i w:val="false"/>
          <w:color w:val="000000"/>
          <w:sz w:val="28"/>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регламенттерінде:</w:t>
      </w:r>
      <w:r>
        <w:br/>
      </w:r>
      <w:r>
        <w:rPr>
          <w:rFonts w:ascii="Times New Roman"/>
          <w:b w:val="false"/>
          <w:i w:val="false"/>
          <w:color w:val="000000"/>
          <w:sz w:val="28"/>
        </w:rPr>
        <w:t>
      </w:t>
      </w:r>
      <w:r>
        <w:rPr>
          <w:rFonts w:ascii="Times New Roman"/>
          <w:b w:val="false"/>
          <w:i w:val="false"/>
          <w:color w:val="000000"/>
          <w:sz w:val="28"/>
        </w:rPr>
        <w:t>9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"9.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тәртібінің сипаттамасы мемлекеттік қызмет көрсетудің бизнес-процестерінің анықтамалығында осы регламенттің 2 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осы қаулының сәйкесінше 1, 2, 3, 4 қосымшаларына сәйкес 2 қосымшамен толықтырылсын;</w:t>
      </w:r>
      <w:r>
        <w:br/>
      </w:r>
      <w:r>
        <w:rPr>
          <w:rFonts w:ascii="Times New Roman"/>
          <w:b w:val="false"/>
          <w:i w:val="false"/>
          <w:color w:val="000000"/>
          <w:sz w:val="28"/>
        </w:rPr>
        <w:t>
      </w:t>
      </w:r>
      <w:r>
        <w:rPr>
          <w:rFonts w:ascii="Times New Roman"/>
          <w:b w:val="false"/>
          <w:i w:val="false"/>
          <w:color w:val="000000"/>
          <w:sz w:val="28"/>
        </w:rPr>
        <w:t>көрсетілген қаулымен бекітілген "Кең таралған пайдалы қазбаларды барлауға, өндiруге жер қойнауын пайдалану құқығының кепiл шартын тiркеу" мемлекеттiк көрсетілетін қызмет регламентінде:</w:t>
      </w:r>
      <w:r>
        <w:br/>
      </w:r>
      <w:r>
        <w:rPr>
          <w:rFonts w:ascii="Times New Roman"/>
          <w:b w:val="false"/>
          <w:i w:val="false"/>
          <w:color w:val="000000"/>
          <w:sz w:val="28"/>
        </w:rPr>
        <w:t>
      </w:t>
      </w:r>
      <w:r>
        <w:rPr>
          <w:rFonts w:ascii="Times New Roman"/>
          <w:b w:val="false"/>
          <w:i w:val="false"/>
          <w:color w:val="000000"/>
          <w:sz w:val="28"/>
        </w:rPr>
        <w:t>1 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Республикасының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11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халыққа қызмет көрсету орталықтарымен өзара іс-қимыл тәртібінің сипаттамасы мемлекеттік қызмет көрсетудің бизнес-процестерінің анықтамалығында осы регламенттің 2 қосымшасына сәйкес көрсетіледі.";</w:t>
      </w:r>
      <w:r>
        <w:br/>
      </w:r>
      <w:r>
        <w:rPr>
          <w:rFonts w:ascii="Times New Roman"/>
          <w:b w:val="false"/>
          <w:i w:val="false"/>
          <w:color w:val="000000"/>
          <w:sz w:val="28"/>
        </w:rPr>
        <w:t>
      </w:t>
      </w:r>
      <w:r>
        <w:rPr>
          <w:rFonts w:ascii="Times New Roman"/>
          <w:b w:val="false"/>
          <w:i w:val="false"/>
          <w:color w:val="000000"/>
          <w:sz w:val="28"/>
        </w:rPr>
        <w:t>осы қаулының 5 қосымшасына сәйкес 3 қосымшамен толықтырылсын.</w:t>
      </w:r>
      <w:r>
        <w:br/>
      </w:r>
      <w:r>
        <w:rPr>
          <w:rFonts w:ascii="Times New Roman"/>
          <w:b w:val="false"/>
          <w:i w:val="false"/>
          <w:color w:val="000000"/>
          <w:sz w:val="28"/>
        </w:rPr>
        <w:t xml:space="preserve">
      2. </w:t>
      </w:r>
      <w:r>
        <w:rPr>
          <w:rFonts w:ascii="Times New Roman"/>
          <w:b w:val="false"/>
          <w:i w:val="false"/>
          <w:color w:val="000000"/>
          <w:sz w:val="28"/>
        </w:rPr>
        <w:t>"Жамбыл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Жамбыл облысы әкімдігінің интернет-ресурсында орналастырылуын қамтамасыз етсін. </w:t>
      </w:r>
      <w:r>
        <w:br/>
      </w:r>
      <w:r>
        <w:rPr>
          <w:rFonts w:ascii="Times New Roman"/>
          <w:b w:val="false"/>
          <w:i w:val="false"/>
          <w:color w:val="000000"/>
          <w:sz w:val="28"/>
        </w:rPr>
        <w:t xml:space="preserve">
      3. </w:t>
      </w:r>
      <w:r>
        <w:rPr>
          <w:rFonts w:ascii="Times New Roman"/>
          <w:b w:val="false"/>
          <w:i w:val="false"/>
          <w:color w:val="000000"/>
          <w:sz w:val="28"/>
        </w:rPr>
        <w:t xml:space="preserve">Осы қаулының орындалуын бақылау облыс әкімінің бірінші орынбасары Б. Орынбековке жүктелсін. </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349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өндіруге келісім шарттар</w:t>
            </w:r>
            <w:r>
              <w:br/>
            </w:r>
            <w:r>
              <w:rPr>
                <w:rFonts w:ascii="Times New Roman"/>
                <w:b w:val="false"/>
                <w:i w:val="false"/>
                <w:color w:val="000000"/>
                <w:sz w:val="20"/>
              </w:rPr>
              <w:t>жасасу, оларды тіркеу және сақтау"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2 қосымша</w:t>
            </w:r>
          </w:p>
        </w:tc>
      </w:tr>
    </w:tbl>
    <w:bookmarkStart w:name="z25" w:id="0"/>
    <w:p>
      <w:pPr>
        <w:spacing w:after="0"/>
        <w:ind w:left="0"/>
        <w:jc w:val="left"/>
      </w:pPr>
      <w:r>
        <w:rPr>
          <w:rFonts w:ascii="Times New Roman"/>
          <w:b/>
          <w:i w:val="false"/>
          <w:color w:val="000000"/>
        </w:rPr>
        <w:t xml:space="preserve"> </w:t>
      </w:r>
      <w:r>
        <w:rPr>
          <w:rFonts w:ascii="Times New Roman"/>
          <w:b/>
          <w:i w:val="false"/>
          <w:color w:val="000000"/>
        </w:rPr>
        <w:t>Мемлекеттік қызмет көрсетудің бизнес-процестерінің анықтамалығы</w:t>
      </w:r>
      <w:r>
        <w:br/>
      </w:r>
      <w:r>
        <w:rPr>
          <w:rFonts w:ascii="Times New Roman"/>
          <w:b/>
          <w:i w:val="false"/>
          <w:color w:val="000000"/>
        </w:rPr>
        <w:t>"Кең таралған пайдалы қазбаларды барлауға, өндіруге келісімшарттар жасасу, оларды тіркеу және сақтау"</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9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349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 және жер қойнауын</w:t>
            </w:r>
            <w:r>
              <w:br/>
            </w:r>
            <w:r>
              <w:rPr>
                <w:rFonts w:ascii="Times New Roman"/>
                <w:b w:val="false"/>
                <w:i w:val="false"/>
                <w:color w:val="000000"/>
                <w:sz w:val="20"/>
              </w:rPr>
              <w:t>пайдалану туралы" Қазақстан</w:t>
            </w:r>
            <w:r>
              <w:br/>
            </w:r>
            <w:r>
              <w:rPr>
                <w:rFonts w:ascii="Times New Roman"/>
                <w:b w:val="false"/>
                <w:i w:val="false"/>
                <w:color w:val="000000"/>
                <w:sz w:val="20"/>
              </w:rPr>
              <w:t>Республикасының Заңында</w:t>
            </w:r>
            <w:r>
              <w:br/>
            </w:r>
            <w:r>
              <w:rPr>
                <w:rFonts w:ascii="Times New Roman"/>
                <w:b w:val="false"/>
                <w:i w:val="false"/>
                <w:color w:val="000000"/>
                <w:sz w:val="20"/>
              </w:rPr>
              <w:t>көзделген жағдайларда, кең</w:t>
            </w:r>
            <w:r>
              <w:br/>
            </w:r>
            <w:r>
              <w:rPr>
                <w:rFonts w:ascii="Times New Roman"/>
                <w:b w:val="false"/>
                <w:i w:val="false"/>
                <w:color w:val="000000"/>
                <w:sz w:val="20"/>
              </w:rPr>
              <w:t>таралған пайдалы қазбаларды</w:t>
            </w:r>
            <w:r>
              <w:br/>
            </w:r>
            <w:r>
              <w:rPr>
                <w:rFonts w:ascii="Times New Roman"/>
                <w:b w:val="false"/>
                <w:i w:val="false"/>
                <w:color w:val="000000"/>
                <w:sz w:val="20"/>
              </w:rPr>
              <w:t>барлауды және өндіруді жүргізу,</w:t>
            </w:r>
            <w:r>
              <w:br/>
            </w: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құрылыс және</w:t>
            </w:r>
            <w:r>
              <w:br/>
            </w:r>
            <w:r>
              <w:rPr>
                <w:rFonts w:ascii="Times New Roman"/>
                <w:b w:val="false"/>
                <w:i w:val="false"/>
                <w:color w:val="000000"/>
                <w:sz w:val="20"/>
              </w:rPr>
              <w:t>(немесе) жерасты ғимараттары</w:t>
            </w:r>
            <w:r>
              <w:br/>
            </w:r>
            <w:r>
              <w:rPr>
                <w:rFonts w:ascii="Times New Roman"/>
                <w:b w:val="false"/>
                <w:i w:val="false"/>
                <w:color w:val="000000"/>
                <w:sz w:val="20"/>
              </w:rPr>
              <w:t>үшін берілген жер қойнауының</w:t>
            </w:r>
            <w:r>
              <w:br/>
            </w:r>
            <w:r>
              <w:rPr>
                <w:rFonts w:ascii="Times New Roman"/>
                <w:b w:val="false"/>
                <w:i w:val="false"/>
                <w:color w:val="000000"/>
                <w:sz w:val="20"/>
              </w:rPr>
              <w:t>учаскелеріне арналған</w:t>
            </w:r>
            <w:r>
              <w:br/>
            </w:r>
            <w:r>
              <w:rPr>
                <w:rFonts w:ascii="Times New Roman"/>
                <w:b w:val="false"/>
                <w:i w:val="false"/>
                <w:color w:val="000000"/>
                <w:sz w:val="20"/>
              </w:rPr>
              <w:t>сервитуттарды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"Жер қойнауы және жер қойнауын пайдалану туралы" Қазақстан Республикасының Заңында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349 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немесе өндіруге</w:t>
            </w:r>
            <w:r>
              <w:br/>
            </w:r>
            <w:r>
              <w:rPr>
                <w:rFonts w:ascii="Times New Roman"/>
                <w:b w:val="false"/>
                <w:i w:val="false"/>
                <w:color w:val="000000"/>
                <w:sz w:val="20"/>
              </w:rPr>
              <w:t>байланысты емес жерасты</w:t>
            </w:r>
            <w:r>
              <w:br/>
            </w:r>
            <w:r>
              <w:rPr>
                <w:rFonts w:ascii="Times New Roman"/>
                <w:b w:val="false"/>
                <w:i w:val="false"/>
                <w:color w:val="000000"/>
                <w:sz w:val="20"/>
              </w:rPr>
              <w:t>құрылыстарын салуға және</w:t>
            </w:r>
            <w:r>
              <w:br/>
            </w:r>
            <w:r>
              <w:rPr>
                <w:rFonts w:ascii="Times New Roman"/>
                <w:b w:val="false"/>
                <w:i w:val="false"/>
                <w:color w:val="000000"/>
                <w:sz w:val="20"/>
              </w:rPr>
              <w:t>(немесе) пайдалануға</w:t>
            </w:r>
            <w:r>
              <w:br/>
            </w:r>
            <w:r>
              <w:rPr>
                <w:rFonts w:ascii="Times New Roman"/>
                <w:b w:val="false"/>
                <w:i w:val="false"/>
                <w:color w:val="000000"/>
                <w:sz w:val="20"/>
              </w:rPr>
              <w:t>келісім шарттар жасасу"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"Барлауға немесе өндіруге байланысты емес жерасты құрылыстарын салуға және (немесе) пайдалануға келісім шарттар жасасу"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349 қаулысына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w:t>
            </w:r>
            <w:r>
              <w:br/>
            </w:r>
            <w:r>
              <w:rPr>
                <w:rFonts w:ascii="Times New Roman"/>
                <w:b w:val="false"/>
                <w:i w:val="false"/>
                <w:color w:val="000000"/>
                <w:sz w:val="20"/>
              </w:rPr>
              <w:t>құқығын беруге, барлауға немесе</w:t>
            </w:r>
            <w:r>
              <w:br/>
            </w:r>
            <w:r>
              <w:rPr>
                <w:rFonts w:ascii="Times New Roman"/>
                <w:b w:val="false"/>
                <w:i w:val="false"/>
                <w:color w:val="000000"/>
                <w:sz w:val="20"/>
              </w:rPr>
              <w:t>өндіруге байланысты емес</w:t>
            </w:r>
            <w:r>
              <w:br/>
            </w:r>
            <w:r>
              <w:rPr>
                <w:rFonts w:ascii="Times New Roman"/>
                <w:b w:val="false"/>
                <w:i w:val="false"/>
                <w:color w:val="000000"/>
                <w:sz w:val="20"/>
              </w:rPr>
              <w:t>жерасты құрылыстарын</w:t>
            </w:r>
            <w:r>
              <w:br/>
            </w:r>
            <w:r>
              <w:rPr>
                <w:rFonts w:ascii="Times New Roman"/>
                <w:b w:val="false"/>
                <w:i w:val="false"/>
                <w:color w:val="000000"/>
                <w:sz w:val="20"/>
              </w:rPr>
              <w:t>салуға және (немесе) пайдалануға</w:t>
            </w:r>
            <w:r>
              <w:br/>
            </w:r>
            <w:r>
              <w:rPr>
                <w:rFonts w:ascii="Times New Roman"/>
                <w:b w:val="false"/>
                <w:i w:val="false"/>
                <w:color w:val="000000"/>
                <w:sz w:val="20"/>
              </w:rPr>
              <w:t>арналған келісім шарттарды</w:t>
            </w:r>
            <w:r>
              <w:br/>
            </w:r>
            <w:r>
              <w:rPr>
                <w:rFonts w:ascii="Times New Roman"/>
                <w:b w:val="false"/>
                <w:i w:val="false"/>
                <w:color w:val="000000"/>
                <w:sz w:val="20"/>
              </w:rPr>
              <w:t>тіркеу" мемлекеттік қызметін</w:t>
            </w:r>
            <w:r>
              <w:br/>
            </w:r>
            <w:r>
              <w:rPr>
                <w:rFonts w:ascii="Times New Roman"/>
                <w:b w:val="false"/>
                <w:i w:val="false"/>
                <w:color w:val="000000"/>
                <w:sz w:val="20"/>
              </w:rPr>
              <w:t>көрсету 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Шартты белгілер:</w:t>
      </w:r>
    </w:p>
    <w:bookmarkEnd w:id="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632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32700" cy="223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26 желтоқсандағы</w:t>
            </w:r>
            <w:r>
              <w:br/>
            </w:r>
            <w:r>
              <w:rPr>
                <w:rFonts w:ascii="Times New Roman"/>
                <w:b w:val="false"/>
                <w:i w:val="false"/>
                <w:color w:val="000000"/>
                <w:sz w:val="20"/>
              </w:rPr>
              <w:t>№ 349 қаулысына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 өндiруге</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кепiл шартын</w:t>
            </w:r>
            <w:r>
              <w:br/>
            </w:r>
            <w:r>
              <w:rPr>
                <w:rFonts w:ascii="Times New Roman"/>
                <w:b w:val="false"/>
                <w:i w:val="false"/>
                <w:color w:val="000000"/>
                <w:sz w:val="20"/>
              </w:rPr>
              <w:t>тiркеу" мемлекеттік қызметін</w:t>
            </w:r>
            <w:r>
              <w:br/>
            </w:r>
            <w:r>
              <w:rPr>
                <w:rFonts w:ascii="Times New Roman"/>
                <w:b w:val="false"/>
                <w:i w:val="false"/>
                <w:color w:val="000000"/>
                <w:sz w:val="20"/>
              </w:rPr>
              <w:t>көрсету регламентіне 3 қосымша</w:t>
            </w:r>
          </w:p>
        </w:tc>
      </w:tr>
    </w:tbl>
    <w:bookmarkStart w:name="z48" w:id="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"Кең таралған пайдалы қазбаларды барлауға, өндiруге жер қойнауын пайдалану құқығының кепiл шартын тiркеу"</w:t>
      </w:r>
      <w:r>
        <w:br/>
      </w:r>
      <w:r>
        <w:rPr>
          <w:rFonts w:ascii="Times New Roman"/>
          <w:b/>
          <w:i w:val="false"/>
          <w:color w:val="000000"/>
        </w:rPr>
        <w:t>А. Көрсетілетін қызмет берушінің кеңсесі арқылы мемлекеттік қызмет көрсету</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Б. Халыққа қызмет көрсету орталығы арқылы мемлекеттік қызмет көрсету</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Шартты белгілері:</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