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7654" w14:textId="090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2014 жылғы 11 желтоқсандағы № 33-11 шешімі және Жамбыл облысы әкімдігінің 2014 жылғы 30 қазандағы № 295 бірлескен қаулысы. Жамбыл облысының Әділет департаментінде 2015 жылғы 22 қаңтарда № 2472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«Қазақстан Республикасының әкiмшiлiк-аумақтық құрылысы туралы» 1993 жылғы 8 желтоқсандағы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2014 жылғы 4 қыркүйектегі Республикалық ономастика комиссиясының қорытындысы негізінде Жамбыл облысының әкімдігі ҚАУЛЫ ЕТЕДІ және Жамбыл облыстық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Тараз қаласының «Арай» алқабындағы атауы жоқ жаңа №1 көшесі Мұқан Атабаевтың есімімен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нормативтік құқықтық актінің орындалуын бақылау Жамбыл облысы мәслихатының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Ескендіров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