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944c" w14:textId="4c09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Жамбыл облыстық әкімиятының 2007 жылғы 29 наурыздағы № 65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27 қарашадағы № 318 қаулысы. Жамбыл облысының Әділет департаментінде 2014 жылғы 12 желтоқсанда № 2427 болып тіркелді. Күші жойылды - Жамбыл облыстық әкімдігінің 2015 жылғы 28 желтоқсандағы № 326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Күші жойылды - Жамбыл облыстық әкімдігінің 28.12.2015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326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"Жануарлар дүниесін қорғау, өсімін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"Жергілікті маңызы бар балық шаруашылығы су айдындарының тізбесін бекіту туралы" Жамбыл облыстық әкімиятының 2007 жылғы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тізіліміне № 1660 болып тіркелген, 2007 жылдың 12 мамырында № 74 "Ақ жол" және № 52 "Знамя труда" газеттерінде жарияланған)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жергілікті маңызы бар балық шаруашылығы су айдындарының тізбесіндегі: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жолдағы: "18. Сасықбай", "19. Тастан" сөздері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1, 7 жолдары сәйкесінше "23. Түймекент", "5. Ащыкөл"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Қазақстан Республикасының нормативтік құқықтық актілерінің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</w:t>
      </w:r>
      <w:r>
        <w:rPr>
          <w:rFonts w:ascii="Times New Roman"/>
          <w:b w:val="false"/>
          <w:i w:val="false"/>
          <w:color w:val="000000"/>
          <w:sz w:val="28"/>
        </w:rPr>
        <w:t>Қ. Әбдірайымовқа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