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907d5" w14:textId="0f907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жергілікті атқарушы органдарында құжаттама жасаудың және құжаттаманы басқарудың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2014 жылғы 28 тамыздағы № 226 қаулысы. Жамбыл облысының Әділет департаментінде 2014 жылғы 8 қазанда № 2340 болып тіркелді. Күші жойылды - Жамбыл облысы әкімдігінің 2015 жылғы 10 тамыздағы № 185 қаулысымен</w:t>
      </w:r>
    </w:p>
    <w:p>
      <w:pPr>
        <w:spacing w:after="0"/>
        <w:ind w:left="0"/>
        <w:jc w:val="left"/>
      </w:pPr>
      <w:r>
        <w:rPr>
          <w:rFonts w:ascii="Times New Roman"/>
          <w:b w:val="false"/>
          <w:i w:val="false"/>
          <w:color w:val="ff0000"/>
          <w:sz w:val="28"/>
        </w:rPr>
        <w:t xml:space="preserve">      Ескерту. Күші жойылды - Жамбыл облысы әкімдігінің 10.08.2015 </w:t>
      </w:r>
      <w:r>
        <w:rPr>
          <w:rFonts w:ascii="Times New Roman"/>
          <w:b w:val="false"/>
          <w:i w:val="false"/>
          <w:color w:val="ff0000"/>
          <w:sz w:val="28"/>
        </w:rPr>
        <w:t>№ 185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Жамбыл облысының жергілікті атқарушы органдарында құжаттама жасаудың және құжаттаманы басқарудың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Облыс әкімі аппаратының құжаттама және бақылау бөлімі заңнамада белгіленген тәртіппен:</w:t>
      </w:r>
      <w:r>
        <w:br/>
      </w:r>
      <w:r>
        <w:rPr>
          <w:rFonts w:ascii="Times New Roman"/>
          <w:b w:val="false"/>
          <w:i w:val="false"/>
          <w:color w:val="000000"/>
          <w:sz w:val="28"/>
        </w:rPr>
        <w:t xml:space="preserve">
      1) </w:t>
      </w:r>
      <w:r>
        <w:rPr>
          <w:rFonts w:ascii="Times New Roman"/>
          <w:b w:val="false"/>
          <w:i w:val="false"/>
          <w:color w:val="000000"/>
          <w:sz w:val="28"/>
        </w:rPr>
        <w:t>осы қаулының әділет органдарында мемлекеттік тіркелуін;</w:t>
      </w:r>
      <w:r>
        <w:br/>
      </w:r>
      <w:r>
        <w:rPr>
          <w:rFonts w:ascii="Times New Roman"/>
          <w:b w:val="false"/>
          <w:i w:val="false"/>
          <w:color w:val="000000"/>
          <w:sz w:val="28"/>
        </w:rPr>
        <w:t xml:space="preserve">
      2) </w:t>
      </w:r>
      <w:r>
        <w:rPr>
          <w:rFonts w:ascii="Times New Roman"/>
          <w:b w:val="false"/>
          <w:i w:val="false"/>
          <w:color w:val="000000"/>
          <w:sz w:val="28"/>
        </w:rPr>
        <w:t>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xml:space="preserve">
      3) </w:t>
      </w:r>
      <w:r>
        <w:rPr>
          <w:rFonts w:ascii="Times New Roman"/>
          <w:b w:val="false"/>
          <w:i w:val="false"/>
          <w:color w:val="000000"/>
          <w:sz w:val="28"/>
        </w:rPr>
        <w:t>осы қаулының Жамбыл облысы әкімдігінің интернет-ресурсында орналастырылуын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облыс әкімі аппаратының басшысы Р. Рахманбердиевке жүктелсін.</w:t>
      </w:r>
      <w:r>
        <w:br/>
      </w:r>
      <w:r>
        <w:rPr>
          <w:rFonts w:ascii="Times New Roman"/>
          <w:b w:val="false"/>
          <w:i w:val="false"/>
          <w:color w:val="000000"/>
          <w:sz w:val="28"/>
        </w:rPr>
        <w:t xml:space="preserve">
      4. </w:t>
      </w:r>
      <w:r>
        <w:rPr>
          <w:rFonts w:ascii="Times New Roman"/>
          <w:b w:val="false"/>
          <w:i w:val="false"/>
          <w:color w:val="000000"/>
          <w:sz w:val="28"/>
        </w:rPr>
        <w:t>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2014 жылғы 28 тамыздағы</w:t>
            </w:r>
            <w:r>
              <w:br/>
            </w:r>
            <w:r>
              <w:rPr>
                <w:rFonts w:ascii="Times New Roman"/>
                <w:b w:val="false"/>
                <w:i w:val="false"/>
                <w:color w:val="000000"/>
                <w:sz w:val="20"/>
              </w:rPr>
              <w:t>№ 226 қаулысымен бекітілген</w:t>
            </w:r>
          </w:p>
        </w:tc>
      </w:tr>
    </w:tbl>
    <w:bookmarkStart w:name="z17" w:id="0"/>
    <w:p>
      <w:pPr>
        <w:spacing w:after="0"/>
        <w:ind w:left="0"/>
        <w:jc w:val="left"/>
      </w:pPr>
      <w:r>
        <w:rPr>
          <w:rFonts w:ascii="Times New Roman"/>
          <w:b/>
          <w:i w:val="false"/>
          <w:color w:val="000000"/>
        </w:rPr>
        <w:t xml:space="preserve"> Жамбыл облысының жергілікті атқарушы органдарында құжаттама жасаудың және құжаттаманы басқарудың қағидалары</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Осы Жамбыл облысының жергілікті атқарушы органдарда құжаттама жасаудың және құжаттаманы басқарудың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және мемлекеттік емес ұйымдарда құжаттама жасаудың және құжаттаманы басқарудың үлгілік қағидаларын бекіту туралы" Қазақстан Республикасы Үкіметінің 2011 жылғы 21 желтоқсандағы </w:t>
      </w:r>
      <w:r>
        <w:rPr>
          <w:rFonts w:ascii="Times New Roman"/>
          <w:b w:val="false"/>
          <w:i w:val="false"/>
          <w:color w:val="000000"/>
          <w:sz w:val="28"/>
        </w:rPr>
        <w:t>№ 1570</w:t>
      </w:r>
      <w:r>
        <w:rPr>
          <w:rFonts w:ascii="Times New Roman"/>
          <w:b w:val="false"/>
          <w:i w:val="false"/>
          <w:color w:val="000000"/>
          <w:sz w:val="28"/>
        </w:rPr>
        <w:t xml:space="preserve"> қаулысымен бекітілген Мемлекеттік және мемлекеттік емес ұйымдарда құжаттама жасаудың және құжаттаманы басқарудың үлгілік қағидаларына (бұдан әрі – Үлгілік қағидалар) сәйкес әзірленген. </w:t>
      </w:r>
      <w:r>
        <w:br/>
      </w:r>
      <w:r>
        <w:rPr>
          <w:rFonts w:ascii="Times New Roman"/>
          <w:b w:val="false"/>
          <w:i w:val="false"/>
          <w:color w:val="000000"/>
          <w:sz w:val="28"/>
        </w:rPr>
        <w:t xml:space="preserve">
      2. </w:t>
      </w:r>
      <w:r>
        <w:rPr>
          <w:rFonts w:ascii="Times New Roman"/>
          <w:b w:val="false"/>
          <w:i w:val="false"/>
          <w:color w:val="000000"/>
          <w:sz w:val="28"/>
        </w:rPr>
        <w:t xml:space="preserve">Қағидалар басқарушылық қызметтегі құжаттама жасауды ұйымдастыру мен қағаз тасығыштағы құпия емес сипаттағы құжаттармен жұмысты ұйымдастыру, облыстың жергілікті атқарушы органдарында (әкім аппараттарында, жергілікті бюджеттен қаржыландырылатын атқарушы органдарда) (бұдан әрі – жергілікті атқарушы органдар) құжаттаманы басқару тәртібін айқындайды және ұйымдастырушылық-өкімдік құжаттамаларға қолданылады. </w:t>
      </w:r>
      <w:r>
        <w:br/>
      </w:r>
      <w:r>
        <w:rPr>
          <w:rFonts w:ascii="Times New Roman"/>
          <w:b w:val="false"/>
          <w:i w:val="false"/>
          <w:color w:val="000000"/>
          <w:sz w:val="28"/>
        </w:rPr>
        <w:t xml:space="preserve">
      3. </w:t>
      </w:r>
      <w:r>
        <w:rPr>
          <w:rFonts w:ascii="Times New Roman"/>
          <w:b w:val="false"/>
          <w:i w:val="false"/>
          <w:color w:val="000000"/>
          <w:sz w:val="28"/>
        </w:rPr>
        <w:t xml:space="preserve">Басқарушылық қызметте қолданылатын құжаттардың құрамы жергілікті атқарушы органдардың құзыреті мен функцияларымен, мәселелерді шешу тәртібімен (жеке-дара өкiм жүргiзу тәртібімен немесе алқалық тәртіппен), басқа ұйымдармен байланыс жасаудың көлемімен және сипатымен анықталады. </w:t>
      </w:r>
      <w:r>
        <w:br/>
      </w:r>
      <w:r>
        <w:rPr>
          <w:rFonts w:ascii="Times New Roman"/>
          <w:b w:val="false"/>
          <w:i w:val="false"/>
          <w:color w:val="000000"/>
          <w:sz w:val="28"/>
        </w:rPr>
        <w:t xml:space="preserve">
      4. </w:t>
      </w:r>
      <w:r>
        <w:rPr>
          <w:rFonts w:ascii="Times New Roman"/>
          <w:b w:val="false"/>
          <w:i w:val="false"/>
          <w:color w:val="000000"/>
          <w:sz w:val="28"/>
        </w:rPr>
        <w:t xml:space="preserve">Бірыңғай техникалық саясат негізінде басқаруды құжаттамалық қамтамасыз ету жүйесін ұйымдастыруды, жүргізу мен жетілдіруді, құжаттармен жұмыс істеуде қазіргі заманғы техникалық құралдарды қолдануды, жергілікті атқарушы органдардағы құжаттармен жұмыс істеуге әдістемелік басшылық жасау мен белгіленген тәртіптің сақталуын бақылауды басқаруды құжаттамалық қамтамасыз ету (бұдан әрі – БҚҚ қызметі) жөніндегі функциялар жүктелген құрылымдық бөлімше жүзеге асырады. </w:t>
      </w:r>
      <w:r>
        <w:br/>
      </w:r>
      <w:r>
        <w:rPr>
          <w:rFonts w:ascii="Times New Roman"/>
          <w:b w:val="false"/>
          <w:i w:val="false"/>
          <w:color w:val="000000"/>
          <w:sz w:val="28"/>
        </w:rPr>
        <w:t>
      </w:t>
      </w:r>
      <w:r>
        <w:rPr>
          <w:rFonts w:ascii="Times New Roman"/>
          <w:b w:val="false"/>
          <w:i w:val="false"/>
          <w:color w:val="000000"/>
          <w:sz w:val="28"/>
        </w:rPr>
        <w:t xml:space="preserve">Штат кестесінде басқаруды құжаттамалық қамтамасыз ету жөніндегі функцияларды жүзеге асыратын құрылымдық бөлімше көзделмеген жергілікті атқарушы органдарда бұл міндеттер жауапты лауазымды тұлғаға жүктеледі. </w:t>
      </w:r>
      <w:r>
        <w:br/>
      </w:r>
      <w:r>
        <w:rPr>
          <w:rFonts w:ascii="Times New Roman"/>
          <w:b w:val="false"/>
          <w:i w:val="false"/>
          <w:color w:val="000000"/>
          <w:sz w:val="28"/>
        </w:rPr>
        <w:t xml:space="preserve">
      5. </w:t>
      </w:r>
      <w:r>
        <w:rPr>
          <w:rFonts w:ascii="Times New Roman"/>
          <w:b w:val="false"/>
          <w:i w:val="false"/>
          <w:color w:val="000000"/>
          <w:sz w:val="28"/>
        </w:rPr>
        <w:t xml:space="preserve">БҚҚ қызметінің басшысы ауысқан кезде құжаттар мен істер, сондай-ақ олардың тіркеу-бақылау нысандары (бұдан әрі – ТБН) жаңадан тағайындалған басшыға немесе жауапты лауазымды тұлғаға қабылдау-беру актісімен тапсырылады. </w:t>
      </w:r>
      <w:r>
        <w:br/>
      </w:r>
      <w:r>
        <w:rPr>
          <w:rFonts w:ascii="Times New Roman"/>
          <w:b w:val="false"/>
          <w:i w:val="false"/>
          <w:color w:val="000000"/>
          <w:sz w:val="28"/>
        </w:rPr>
        <w:t xml:space="preserve">
      6. </w:t>
      </w:r>
      <w:r>
        <w:rPr>
          <w:rFonts w:ascii="Times New Roman"/>
          <w:b w:val="false"/>
          <w:i w:val="false"/>
          <w:color w:val="000000"/>
          <w:sz w:val="28"/>
        </w:rPr>
        <w:t xml:space="preserve">Осы қағидалар мемлекеттік құпияларды қамтитын қызметтік ақпаратпен, "Қбпү" белгісі бар қызметтік ақпаратпен және таратылуы шектеулі мәліметтермен жұмыс істеу тәртібінде қолданылмайды. </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Құжаттама жасау тәртібі</w:t>
      </w:r>
      <w:r>
        <w:br/>
      </w:r>
      <w:r>
        <w:rPr>
          <w:rFonts w:ascii="Times New Roman"/>
          <w:b/>
          <w:i w:val="false"/>
          <w:color w:val="000000"/>
        </w:rPr>
        <w:t>Құжаттарды дайындау мен рәсімдеу қағидалары</w:t>
      </w:r>
    </w:p>
    <w:bookmarkEnd w:id="1"/>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 xml:space="preserve">Жергілікті атқарушы органдардың нормативтік және құқықтық актілерін дайындау Қазақстан Республикасының заңнамасына сәйкес жүзеге асырылады. </w:t>
      </w:r>
      <w:r>
        <w:br/>
      </w:r>
      <w:r>
        <w:rPr>
          <w:rFonts w:ascii="Times New Roman"/>
          <w:b w:val="false"/>
          <w:i w:val="false"/>
          <w:color w:val="000000"/>
          <w:sz w:val="28"/>
        </w:rPr>
        <w:t xml:space="preserve">
      8. </w:t>
      </w:r>
      <w:r>
        <w:rPr>
          <w:rFonts w:ascii="Times New Roman"/>
          <w:b w:val="false"/>
          <w:i w:val="false"/>
          <w:color w:val="000000"/>
          <w:sz w:val="28"/>
        </w:rPr>
        <w:t xml:space="preserve">Құжаттар мемлекеттік тілде дайындалады, орыс тілі ресми түрде қазақ тілімен тең қолданылады, "Қазақстан Республикасындағы тіл туралы" Қазақстан Республикасының 1997 жылғы 11 шілдедегі </w:t>
      </w:r>
      <w:r>
        <w:rPr>
          <w:rFonts w:ascii="Times New Roman"/>
          <w:b w:val="false"/>
          <w:i w:val="false"/>
          <w:color w:val="000000"/>
          <w:sz w:val="28"/>
        </w:rPr>
        <w:t>Заңында</w:t>
      </w:r>
      <w:r>
        <w:rPr>
          <w:rFonts w:ascii="Times New Roman"/>
          <w:b w:val="false"/>
          <w:i w:val="false"/>
          <w:color w:val="000000"/>
          <w:sz w:val="28"/>
        </w:rPr>
        <w:t xml:space="preserve"> көзделген жағдайда басқа тілдер де қолданылады. </w:t>
      </w:r>
      <w:r>
        <w:br/>
      </w:r>
      <w:r>
        <w:rPr>
          <w:rFonts w:ascii="Times New Roman"/>
          <w:b w:val="false"/>
          <w:i w:val="false"/>
          <w:color w:val="000000"/>
          <w:sz w:val="28"/>
        </w:rPr>
        <w:t>
      </w:t>
      </w:r>
      <w:r>
        <w:rPr>
          <w:rFonts w:ascii="Times New Roman"/>
          <w:b w:val="false"/>
          <w:i w:val="false"/>
          <w:color w:val="000000"/>
          <w:sz w:val="28"/>
        </w:rPr>
        <w:t>Мемлекеттік тілдегі өкімдік құжаттың және орыс тілінде немесе өзге тілде жасалатын теңтүпнұсқалы өкімдік құжаттың әрқайсысы жеке бланкiлерде (жеке парақтарда) басылып шығарылады және бірыңғай деректемелермен ресімделеді.</w:t>
      </w:r>
      <w:r>
        <w:br/>
      </w:r>
      <w:r>
        <w:rPr>
          <w:rFonts w:ascii="Times New Roman"/>
          <w:b w:val="false"/>
          <w:i w:val="false"/>
          <w:color w:val="000000"/>
          <w:sz w:val="28"/>
        </w:rPr>
        <w:t xml:space="preserve">
      9. </w:t>
      </w:r>
      <w:r>
        <w:rPr>
          <w:rFonts w:ascii="Times New Roman"/>
          <w:b w:val="false"/>
          <w:i w:val="false"/>
          <w:color w:val="000000"/>
          <w:sz w:val="28"/>
        </w:rPr>
        <w:t>Құжат қағаз тасығышта жасалған және ресімделген кезде Үлгілік қағидалардың 1-қосымшасына сәйкес құжат деректемелерінің орналасу схемасына орай белгілі дәйектілігі бар деректемелер қолданылады.</w:t>
      </w:r>
      <w:r>
        <w:br/>
      </w:r>
      <w:r>
        <w:rPr>
          <w:rFonts w:ascii="Times New Roman"/>
          <w:b w:val="false"/>
          <w:i w:val="false"/>
          <w:color w:val="000000"/>
          <w:sz w:val="28"/>
        </w:rPr>
        <w:t xml:space="preserve">
      10. </w:t>
      </w:r>
      <w:r>
        <w:rPr>
          <w:rFonts w:ascii="Times New Roman"/>
          <w:b w:val="false"/>
          <w:i w:val="false"/>
          <w:color w:val="000000"/>
          <w:sz w:val="28"/>
        </w:rPr>
        <w:t xml:space="preserve">Құжаттардың бланкілері А4 (210х297мм) немесе А5 (148х210мм) форматты қағаздың стандартты парақтарында дайындалады. Бланкте және онсыз ресімделген құжаттың әрбір парағында кемінде: </w:t>
      </w:r>
      <w:r>
        <w:br/>
      </w:r>
      <w:r>
        <w:rPr>
          <w:rFonts w:ascii="Times New Roman"/>
          <w:b w:val="false"/>
          <w:i w:val="false"/>
          <w:color w:val="000000"/>
          <w:sz w:val="28"/>
        </w:rPr>
        <w:t>
      </w:t>
      </w:r>
      <w:r>
        <w:rPr>
          <w:rFonts w:ascii="Times New Roman"/>
          <w:b w:val="false"/>
          <w:i w:val="false"/>
          <w:color w:val="000000"/>
          <w:sz w:val="28"/>
        </w:rPr>
        <w:t>сол жағынан – 20 мм;</w:t>
      </w:r>
      <w:r>
        <w:br/>
      </w:r>
      <w:r>
        <w:rPr>
          <w:rFonts w:ascii="Times New Roman"/>
          <w:b w:val="false"/>
          <w:i w:val="false"/>
          <w:color w:val="000000"/>
          <w:sz w:val="28"/>
        </w:rPr>
        <w:t>
      </w:t>
      </w:r>
      <w:r>
        <w:rPr>
          <w:rFonts w:ascii="Times New Roman"/>
          <w:b w:val="false"/>
          <w:i w:val="false"/>
          <w:color w:val="000000"/>
          <w:sz w:val="28"/>
        </w:rPr>
        <w:t xml:space="preserve">оң жағынан – 10 мм; </w:t>
      </w:r>
      <w:r>
        <w:br/>
      </w:r>
      <w:r>
        <w:rPr>
          <w:rFonts w:ascii="Times New Roman"/>
          <w:b w:val="false"/>
          <w:i w:val="false"/>
          <w:color w:val="000000"/>
          <w:sz w:val="28"/>
        </w:rPr>
        <w:t>
      </w:t>
      </w:r>
      <w:r>
        <w:rPr>
          <w:rFonts w:ascii="Times New Roman"/>
          <w:b w:val="false"/>
          <w:i w:val="false"/>
          <w:color w:val="000000"/>
          <w:sz w:val="28"/>
        </w:rPr>
        <w:t xml:space="preserve">жоғарғы жағынан – 10 мм; </w:t>
      </w:r>
      <w:r>
        <w:br/>
      </w:r>
      <w:r>
        <w:rPr>
          <w:rFonts w:ascii="Times New Roman"/>
          <w:b w:val="false"/>
          <w:i w:val="false"/>
          <w:color w:val="000000"/>
          <w:sz w:val="28"/>
        </w:rPr>
        <w:t>
      </w:t>
      </w:r>
      <w:r>
        <w:rPr>
          <w:rFonts w:ascii="Times New Roman"/>
          <w:b w:val="false"/>
          <w:i w:val="false"/>
          <w:color w:val="000000"/>
          <w:sz w:val="28"/>
        </w:rPr>
        <w:t>төменгі жағынан – 10 мм жиек болуы тиіс.</w:t>
      </w:r>
      <w:r>
        <w:br/>
      </w:r>
      <w:r>
        <w:rPr>
          <w:rFonts w:ascii="Times New Roman"/>
          <w:b w:val="false"/>
          <w:i w:val="false"/>
          <w:color w:val="000000"/>
          <w:sz w:val="28"/>
        </w:rPr>
        <w:t>
      </w:t>
      </w:r>
      <w:r>
        <w:rPr>
          <w:rFonts w:ascii="Times New Roman"/>
          <w:b w:val="false"/>
          <w:i w:val="false"/>
          <w:color w:val="000000"/>
          <w:sz w:val="28"/>
        </w:rPr>
        <w:t xml:space="preserve">Екі жақты басып шығару немесе көшіру кезінде құжат парағының сыртқы жағында тиісінше мөлшері кемінде: </w:t>
      </w:r>
      <w:r>
        <w:br/>
      </w:r>
      <w:r>
        <w:rPr>
          <w:rFonts w:ascii="Times New Roman"/>
          <w:b w:val="false"/>
          <w:i w:val="false"/>
          <w:color w:val="000000"/>
          <w:sz w:val="28"/>
        </w:rPr>
        <w:t>
      </w:t>
      </w:r>
      <w:r>
        <w:rPr>
          <w:rFonts w:ascii="Times New Roman"/>
          <w:b w:val="false"/>
          <w:i w:val="false"/>
          <w:color w:val="000000"/>
          <w:sz w:val="28"/>
        </w:rPr>
        <w:t>сол жағынан – 10 мм;</w:t>
      </w:r>
      <w:r>
        <w:br/>
      </w:r>
      <w:r>
        <w:rPr>
          <w:rFonts w:ascii="Times New Roman"/>
          <w:b w:val="false"/>
          <w:i w:val="false"/>
          <w:color w:val="000000"/>
          <w:sz w:val="28"/>
        </w:rPr>
        <w:t>
      </w:t>
      </w:r>
      <w:r>
        <w:rPr>
          <w:rFonts w:ascii="Times New Roman"/>
          <w:b w:val="false"/>
          <w:i w:val="false"/>
          <w:color w:val="000000"/>
          <w:sz w:val="28"/>
        </w:rPr>
        <w:t xml:space="preserve">оң жағынан – 20 мм; </w:t>
      </w:r>
      <w:r>
        <w:br/>
      </w:r>
      <w:r>
        <w:rPr>
          <w:rFonts w:ascii="Times New Roman"/>
          <w:b w:val="false"/>
          <w:i w:val="false"/>
          <w:color w:val="000000"/>
          <w:sz w:val="28"/>
        </w:rPr>
        <w:t>
      </w:t>
      </w:r>
      <w:r>
        <w:rPr>
          <w:rFonts w:ascii="Times New Roman"/>
          <w:b w:val="false"/>
          <w:i w:val="false"/>
          <w:color w:val="000000"/>
          <w:sz w:val="28"/>
        </w:rPr>
        <w:t xml:space="preserve">жоғарғы жағынан – 10 мм; </w:t>
      </w:r>
      <w:r>
        <w:br/>
      </w:r>
      <w:r>
        <w:rPr>
          <w:rFonts w:ascii="Times New Roman"/>
          <w:b w:val="false"/>
          <w:i w:val="false"/>
          <w:color w:val="000000"/>
          <w:sz w:val="28"/>
        </w:rPr>
        <w:t>
      </w:t>
      </w:r>
      <w:r>
        <w:rPr>
          <w:rFonts w:ascii="Times New Roman"/>
          <w:b w:val="false"/>
          <w:i w:val="false"/>
          <w:color w:val="000000"/>
          <w:sz w:val="28"/>
        </w:rPr>
        <w:t>төменгі жағынан – 10 мм жиек болуы тиіс.</w:t>
      </w:r>
      <w:r>
        <w:br/>
      </w:r>
      <w:r>
        <w:rPr>
          <w:rFonts w:ascii="Times New Roman"/>
          <w:b w:val="false"/>
          <w:i w:val="false"/>
          <w:color w:val="000000"/>
          <w:sz w:val="28"/>
        </w:rPr>
        <w:t xml:space="preserve">
      11. </w:t>
      </w:r>
      <w:r>
        <w:rPr>
          <w:rFonts w:ascii="Times New Roman"/>
          <w:b w:val="false"/>
          <w:i w:val="false"/>
          <w:color w:val="000000"/>
          <w:sz w:val="28"/>
        </w:rPr>
        <w:t xml:space="preserve">Жергілікті атқарушы органдарда құжаттардың мынадай бланкілері қолданылады: </w:t>
      </w:r>
      <w:r>
        <w:br/>
      </w:r>
      <w:r>
        <w:rPr>
          <w:rFonts w:ascii="Times New Roman"/>
          <w:b w:val="false"/>
          <w:i w:val="false"/>
          <w:color w:val="000000"/>
          <w:sz w:val="28"/>
        </w:rPr>
        <w:t xml:space="preserve">
      1) </w:t>
      </w:r>
      <w:r>
        <w:rPr>
          <w:rFonts w:ascii="Times New Roman"/>
          <w:b w:val="false"/>
          <w:i w:val="false"/>
          <w:color w:val="000000"/>
          <w:sz w:val="28"/>
        </w:rPr>
        <w:t xml:space="preserve">Үлгілік қағидалардың 2-қосымшасына сәйкес үглісі бойынша жергілікті атқарушы орган хатының бланкісі; </w:t>
      </w:r>
      <w:r>
        <w:br/>
      </w:r>
      <w:r>
        <w:rPr>
          <w:rFonts w:ascii="Times New Roman"/>
          <w:b w:val="false"/>
          <w:i w:val="false"/>
          <w:color w:val="000000"/>
          <w:sz w:val="28"/>
        </w:rPr>
        <w:t xml:space="preserve">
      2) </w:t>
      </w:r>
      <w:r>
        <w:rPr>
          <w:rFonts w:ascii="Times New Roman"/>
          <w:b w:val="false"/>
          <w:i w:val="false"/>
          <w:color w:val="000000"/>
          <w:sz w:val="28"/>
        </w:rPr>
        <w:t xml:space="preserve">Үлгілік қағидалардың 3-қосымшасына сәйкес үглісі бойынша жергілікті атқарушы орган құжатының нақты түрінің бланкісі; </w:t>
      </w:r>
      <w:r>
        <w:br/>
      </w:r>
      <w:r>
        <w:rPr>
          <w:rFonts w:ascii="Times New Roman"/>
          <w:b w:val="false"/>
          <w:i w:val="false"/>
          <w:color w:val="000000"/>
          <w:sz w:val="28"/>
        </w:rPr>
        <w:t xml:space="preserve">
      3) </w:t>
      </w:r>
      <w:r>
        <w:rPr>
          <w:rFonts w:ascii="Times New Roman"/>
          <w:b w:val="false"/>
          <w:i w:val="false"/>
          <w:color w:val="000000"/>
          <w:sz w:val="28"/>
        </w:rPr>
        <w:t xml:space="preserve">Үлгілік қағидалардың 4-қосымшасына сәйкес үглісі бойынша жергілікті атқарушы органның жалпы бланкісі. </w:t>
      </w:r>
      <w:r>
        <w:br/>
      </w:r>
      <w:r>
        <w:rPr>
          <w:rFonts w:ascii="Times New Roman"/>
          <w:b w:val="false"/>
          <w:i w:val="false"/>
          <w:color w:val="000000"/>
          <w:sz w:val="28"/>
        </w:rPr>
        <w:t>
      </w:t>
      </w:r>
      <w:r>
        <w:rPr>
          <w:rFonts w:ascii="Times New Roman"/>
          <w:b w:val="false"/>
          <w:i w:val="false"/>
          <w:color w:val="000000"/>
          <w:sz w:val="28"/>
        </w:rPr>
        <w:t xml:space="preserve">Жалпы бланк нақты құжат түрінің бланкісін типографиялық басып шығару орынсыз болған жағдайда қолданылады. </w:t>
      </w:r>
      <w:r>
        <w:br/>
      </w:r>
      <w:r>
        <w:rPr>
          <w:rFonts w:ascii="Times New Roman"/>
          <w:b w:val="false"/>
          <w:i w:val="false"/>
          <w:color w:val="000000"/>
          <w:sz w:val="28"/>
        </w:rPr>
        <w:t xml:space="preserve">
      12. </w:t>
      </w:r>
      <w:r>
        <w:rPr>
          <w:rFonts w:ascii="Times New Roman"/>
          <w:b w:val="false"/>
          <w:i w:val="false"/>
          <w:color w:val="000000"/>
          <w:sz w:val="28"/>
        </w:rPr>
        <w:t xml:space="preserve">Құжаттардың бланкілері типографиялық тәсілмен, жедел полиграфиялық құралдардың көмегімен немесе құжатты дайындау кезінде тікелей компьютермен басылып шығарылады. </w:t>
      </w:r>
      <w:r>
        <w:br/>
      </w:r>
      <w:r>
        <w:rPr>
          <w:rFonts w:ascii="Times New Roman"/>
          <w:b w:val="false"/>
          <w:i w:val="false"/>
          <w:color w:val="000000"/>
          <w:sz w:val="28"/>
        </w:rPr>
        <w:t xml:space="preserve">
      13. </w:t>
      </w:r>
      <w:r>
        <w:rPr>
          <w:rFonts w:ascii="Times New Roman"/>
          <w:b w:val="false"/>
          <w:i w:val="false"/>
          <w:color w:val="000000"/>
          <w:sz w:val="28"/>
        </w:rPr>
        <w:t>Жергілікті атқарушы органдардың Қазақстан Республикасының Мемлекеттік Елтаңбасы бейнеленген түрлі түсті құжаттарының бланкілерін тиісті қызмет түріне лицензиясы бар полиграфиялық кәсіпорындар мемлекеттік жергілікті атқарушы органдардың тапсырысы бойынша дайындайды және есепке алынуы тиіс, ол үшін құжат бланкісінің әр данасының сол жақ төменгі бұрышына типографиялық тәсілмен немесе нумератормен нөмір, ал қажет кезде серия қойылады.</w:t>
      </w:r>
      <w:r>
        <w:br/>
      </w:r>
      <w:r>
        <w:rPr>
          <w:rFonts w:ascii="Times New Roman"/>
          <w:b w:val="false"/>
          <w:i w:val="false"/>
          <w:color w:val="000000"/>
          <w:sz w:val="28"/>
        </w:rPr>
        <w:t xml:space="preserve">
      14. </w:t>
      </w:r>
      <w:r>
        <w:rPr>
          <w:rFonts w:ascii="Times New Roman"/>
          <w:b w:val="false"/>
          <w:i w:val="false"/>
          <w:color w:val="000000"/>
          <w:sz w:val="28"/>
        </w:rPr>
        <w:t xml:space="preserve">Құжаттардың бланкілері қатаң түрде мақсатына сай қолданылуы қажет және жергілікті атқарушы орган басшының тиісті рұқсатынсыз басқа ұйымдарға немесе тұлғаларға берілмейді. </w:t>
      </w:r>
      <w:r>
        <w:br/>
      </w:r>
      <w:r>
        <w:rPr>
          <w:rFonts w:ascii="Times New Roman"/>
          <w:b w:val="false"/>
          <w:i w:val="false"/>
          <w:color w:val="000000"/>
          <w:sz w:val="28"/>
        </w:rPr>
        <w:t xml:space="preserve">
      15. </w:t>
      </w:r>
      <w:r>
        <w:rPr>
          <w:rFonts w:ascii="Times New Roman"/>
          <w:b w:val="false"/>
          <w:i w:val="false"/>
          <w:color w:val="000000"/>
          <w:sz w:val="28"/>
        </w:rPr>
        <w:t xml:space="preserve">Өкімдік құжаттарды қоспағанда, ішкі құжаттар А4 немесе А5 форматтағы қағаздың парақтарында құжат түрінің атауы көрсетіліп, Үлгілік қағидалардың 5-қосымшасына сәйкес мәтіні бір тілде жазыла отырып жасалуы мүмкін. </w:t>
      </w:r>
      <w:r>
        <w:br/>
      </w:r>
      <w:r>
        <w:rPr>
          <w:rFonts w:ascii="Times New Roman"/>
          <w:b w:val="false"/>
          <w:i w:val="false"/>
          <w:color w:val="000000"/>
          <w:sz w:val="28"/>
        </w:rPr>
        <w:t xml:space="preserve">
      16. </w:t>
      </w:r>
      <w:r>
        <w:rPr>
          <w:rFonts w:ascii="Times New Roman"/>
          <w:b w:val="false"/>
          <w:i w:val="false"/>
          <w:color w:val="000000"/>
          <w:sz w:val="28"/>
        </w:rPr>
        <w:t xml:space="preserve">Екі және одан көп органдар әзірлеген құжаттарды (бірлескен бұйрық, бірлескен шешім, бірлескен хат) ресімдеу кезінде Қазақстан Республикасының Мемлекеттік Елтаңбасы бейнеленген бланк қолданылмайды. </w:t>
      </w:r>
      <w:r>
        <w:br/>
      </w:r>
      <w:r>
        <w:rPr>
          <w:rFonts w:ascii="Times New Roman"/>
          <w:b w:val="false"/>
          <w:i w:val="false"/>
          <w:color w:val="000000"/>
          <w:sz w:val="28"/>
        </w:rPr>
        <w:t>
      </w:t>
      </w:r>
      <w:r>
        <w:rPr>
          <w:rFonts w:ascii="Times New Roman"/>
          <w:b w:val="false"/>
          <w:i w:val="false"/>
          <w:color w:val="000000"/>
          <w:sz w:val="28"/>
        </w:rPr>
        <w:t xml:space="preserve">Дәрежелері тең екі және одан көп органдар әзірлеген бірлескен құжатты ресімдеген кезде органдардың ресми атаулары органдар атауларының әліпбилік ретіне қарай бір деңгейде орналастырылады. </w:t>
      </w:r>
      <w:r>
        <w:br/>
      </w:r>
      <w:r>
        <w:rPr>
          <w:rFonts w:ascii="Times New Roman"/>
          <w:b w:val="false"/>
          <w:i w:val="false"/>
          <w:color w:val="000000"/>
          <w:sz w:val="28"/>
        </w:rPr>
        <w:t>
      </w:t>
      </w:r>
      <w:r>
        <w:rPr>
          <w:rFonts w:ascii="Times New Roman"/>
          <w:b w:val="false"/>
          <w:i w:val="false"/>
          <w:color w:val="000000"/>
          <w:sz w:val="28"/>
        </w:rPr>
        <w:t xml:space="preserve">Екі және одан да көп органдар әзірлеген бірлескен құжатты ресiмдеген кезде ресми атаулар органдар иерархиясының кiшiрею жағына қарай жазылады. </w:t>
      </w:r>
      <w:r>
        <w:br/>
      </w:r>
      <w:r>
        <w:rPr>
          <w:rFonts w:ascii="Times New Roman"/>
          <w:b w:val="false"/>
          <w:i w:val="false"/>
          <w:color w:val="000000"/>
          <w:sz w:val="28"/>
        </w:rPr>
        <w:t>
      </w:t>
      </w:r>
      <w:r>
        <w:rPr>
          <w:rFonts w:ascii="Times New Roman"/>
          <w:b w:val="false"/>
          <w:i w:val="false"/>
          <w:color w:val="000000"/>
          <w:sz w:val="28"/>
        </w:rPr>
        <w:t>Бірлескен құжат органдардың мөрлерімен куәландырылуы тиіс.</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Құжат деректемелерін ресімдеуге қойылатын талаптар</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 xml:space="preserve">Қазақстан Республикасы Мемлекеттік Елтаңбасының жергілікті атқарушы органның құжат бланкісіндегі бейнесі Қазақстан Республикасының мемлекеттік рәміздері туралы Қазақстан Республикасының заңнамалық актілерінде белгіленген талаптарға сәйкес орналастырылады. </w:t>
      </w:r>
      <w:r>
        <w:br/>
      </w:r>
      <w:r>
        <w:rPr>
          <w:rFonts w:ascii="Times New Roman"/>
          <w:b w:val="false"/>
          <w:i w:val="false"/>
          <w:color w:val="000000"/>
          <w:sz w:val="28"/>
        </w:rPr>
        <w:t xml:space="preserve">
      18. </w:t>
      </w:r>
      <w:r>
        <w:rPr>
          <w:rFonts w:ascii="Times New Roman"/>
          <w:b w:val="false"/>
          <w:i w:val="false"/>
          <w:color w:val="000000"/>
          <w:sz w:val="28"/>
        </w:rPr>
        <w:t xml:space="preserve">Жергілікті атқарушы органның ресми атауы құрылтай құжаттарына сәйкес ұйымдастырушылық-құқықтық нысаны көрсетілген атауын қамтиды. </w:t>
      </w:r>
      <w:r>
        <w:br/>
      </w:r>
      <w:r>
        <w:rPr>
          <w:rFonts w:ascii="Times New Roman"/>
          <w:b w:val="false"/>
          <w:i w:val="false"/>
          <w:color w:val="000000"/>
          <w:sz w:val="28"/>
        </w:rPr>
        <w:t>
      </w:t>
      </w:r>
      <w:r>
        <w:rPr>
          <w:rFonts w:ascii="Times New Roman"/>
          <w:b w:val="false"/>
          <w:i w:val="false"/>
          <w:color w:val="000000"/>
          <w:sz w:val="28"/>
        </w:rPr>
        <w:t>Жергілікті атқарушы органның қысқартылған атауы ол құрылтай құжаттарында бекітілген жағдайларда ғана келтіріледі және толық атауынан төмен жақша ішінде жазылады.</w:t>
      </w:r>
      <w:r>
        <w:br/>
      </w:r>
      <w:r>
        <w:rPr>
          <w:rFonts w:ascii="Times New Roman"/>
          <w:b w:val="false"/>
          <w:i w:val="false"/>
          <w:color w:val="000000"/>
          <w:sz w:val="28"/>
        </w:rPr>
        <w:t>
      </w:t>
      </w:r>
      <w:r>
        <w:rPr>
          <w:rFonts w:ascii="Times New Roman"/>
          <w:b w:val="false"/>
          <w:i w:val="false"/>
          <w:color w:val="000000"/>
          <w:sz w:val="28"/>
        </w:rPr>
        <w:t>Құрылымдық бөлімшенің атауы ол құжаттың авторы болған жағдайда ғана көрсетіледі және ол жергілікті атқарушы органның атауынан төмен орналастырылады.</w:t>
      </w:r>
      <w:r>
        <w:br/>
      </w:r>
      <w:r>
        <w:rPr>
          <w:rFonts w:ascii="Times New Roman"/>
          <w:b w:val="false"/>
          <w:i w:val="false"/>
          <w:color w:val="000000"/>
          <w:sz w:val="28"/>
        </w:rPr>
        <w:t xml:space="preserve">
      19. </w:t>
      </w:r>
      <w:r>
        <w:rPr>
          <w:rFonts w:ascii="Times New Roman"/>
          <w:b w:val="false"/>
          <w:i w:val="false"/>
          <w:color w:val="000000"/>
          <w:sz w:val="28"/>
        </w:rPr>
        <w:t>Жергілікті атқарушы орган туралы анықтамалық деректерде: почталық мекенжайы, телефондардың, телефакстердің нөмірлері, электронды почтаның мекенжайы және жергілікті атқарушы органның қалауы бойынша басқа да мәліметтер көрсетіледі.</w:t>
      </w:r>
      <w:r>
        <w:br/>
      </w:r>
      <w:r>
        <w:rPr>
          <w:rFonts w:ascii="Times New Roman"/>
          <w:b w:val="false"/>
          <w:i w:val="false"/>
          <w:color w:val="000000"/>
          <w:sz w:val="28"/>
        </w:rPr>
        <w:t xml:space="preserve">
      20. </w:t>
      </w:r>
      <w:r>
        <w:rPr>
          <w:rFonts w:ascii="Times New Roman"/>
          <w:b w:val="false"/>
          <w:i w:val="false"/>
          <w:color w:val="000000"/>
          <w:sz w:val="28"/>
        </w:rPr>
        <w:t xml:space="preserve">Жергілікті атқарушы органның шығаратын құжат түрінің атауы Қазақстан Республикасының нормативтік құқықтық актілерімен регламенттеледі. </w:t>
      </w:r>
      <w:r>
        <w:br/>
      </w:r>
      <w:r>
        <w:rPr>
          <w:rFonts w:ascii="Times New Roman"/>
          <w:b w:val="false"/>
          <w:i w:val="false"/>
          <w:color w:val="000000"/>
          <w:sz w:val="28"/>
        </w:rPr>
        <w:t xml:space="preserve">
      21. </w:t>
      </w:r>
      <w:r>
        <w:rPr>
          <w:rFonts w:ascii="Times New Roman"/>
          <w:b w:val="false"/>
          <w:i w:val="false"/>
          <w:color w:val="000000"/>
          <w:sz w:val="28"/>
        </w:rPr>
        <w:t xml:space="preserve">Құжатқа қол қойылған күн (өкімдік құжаттар, хаттар, анықтамалар және басқалар) немесе құжатта тіркелген оқиға (хаттама, акт және басқалар) құжаттың күні болып табылады. Бекітілетін құжат үшін (ереже, регламент, қағида және басқалар) – бекітілген күн. </w:t>
      </w:r>
      <w:r>
        <w:br/>
      </w:r>
      <w:r>
        <w:rPr>
          <w:rFonts w:ascii="Times New Roman"/>
          <w:b w:val="false"/>
          <w:i w:val="false"/>
          <w:color w:val="000000"/>
          <w:sz w:val="28"/>
        </w:rPr>
        <w:t>
      </w:t>
      </w:r>
      <w:r>
        <w:rPr>
          <w:rFonts w:ascii="Times New Roman"/>
          <w:b w:val="false"/>
          <w:i w:val="false"/>
          <w:color w:val="000000"/>
          <w:sz w:val="28"/>
        </w:rPr>
        <w:t xml:space="preserve">Құжаттың күнін құжатқа қол қоюшы немесе бекітуші лауазымды тұлға қояды. Құжаттың жобасын дайындау кезінде айы мен жылдың белгілері ғана басылады. </w:t>
      </w:r>
      <w:r>
        <w:br/>
      </w:r>
      <w:r>
        <w:rPr>
          <w:rFonts w:ascii="Times New Roman"/>
          <w:b w:val="false"/>
          <w:i w:val="false"/>
          <w:color w:val="000000"/>
          <w:sz w:val="28"/>
        </w:rPr>
        <w:t>
      </w:t>
      </w:r>
      <w:r>
        <w:rPr>
          <w:rFonts w:ascii="Times New Roman"/>
          <w:b w:val="false"/>
          <w:i w:val="false"/>
          <w:color w:val="000000"/>
          <w:sz w:val="28"/>
        </w:rPr>
        <w:t>Егер құжаттың авторы бірнеше ұйым болса, онда соңғы қол қойылған (бекітілген) күн құжаттың күні болып есептеледі.</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ішіндегі құжаттың өтуі мен орындалуына (таныстырылуына) байланысты қызметтік белгілерге күні мен қол қойылуы қажет. </w:t>
      </w:r>
      <w:r>
        <w:br/>
      </w:r>
      <w:r>
        <w:rPr>
          <w:rFonts w:ascii="Times New Roman"/>
          <w:b w:val="false"/>
          <w:i w:val="false"/>
          <w:color w:val="000000"/>
          <w:sz w:val="28"/>
        </w:rPr>
        <w:t>
      </w:t>
      </w:r>
      <w:r>
        <w:rPr>
          <w:rFonts w:ascii="Times New Roman"/>
          <w:b w:val="false"/>
          <w:i w:val="false"/>
          <w:color w:val="000000"/>
          <w:sz w:val="28"/>
        </w:rPr>
        <w:t xml:space="preserve">Құжаттың күні араб санымен мынадай дәйектілікпен: жыл, айдың күні, ай. Айдың күні мен ай жұп араб санымен нүкте арқылы бөлініп, жыл төрт араб санымен ресімделеді. </w:t>
      </w:r>
      <w:r>
        <w:br/>
      </w:r>
      <w:r>
        <w:rPr>
          <w:rFonts w:ascii="Times New Roman"/>
          <w:b w:val="false"/>
          <w:i w:val="false"/>
          <w:color w:val="000000"/>
          <w:sz w:val="28"/>
        </w:rPr>
        <w:t>
      </w:t>
      </w:r>
      <w:r>
        <w:rPr>
          <w:rFonts w:ascii="Times New Roman"/>
          <w:b w:val="false"/>
          <w:i w:val="false"/>
          <w:color w:val="000000"/>
          <w:sz w:val="28"/>
        </w:rPr>
        <w:t>Күнді сөз-сан тәсілімен жазу өкімдік, қаржылық сипаттағы мәліметтері бар, азаматтардың заңды құқықтары мен мүдделерін анықтайтын құжаттарда, нормативтік құқықтық актілерге сілтеме жасағанда қолданылады және "1995 жылғы 05 сәуір" деп ресімделеді.</w:t>
      </w:r>
      <w:r>
        <w:br/>
      </w:r>
      <w:r>
        <w:rPr>
          <w:rFonts w:ascii="Times New Roman"/>
          <w:b w:val="false"/>
          <w:i w:val="false"/>
          <w:color w:val="000000"/>
          <w:sz w:val="28"/>
        </w:rPr>
        <w:t xml:space="preserve">
      22. </w:t>
      </w:r>
      <w:r>
        <w:rPr>
          <w:rFonts w:ascii="Times New Roman"/>
          <w:b w:val="false"/>
          <w:i w:val="false"/>
          <w:color w:val="000000"/>
          <w:sz w:val="28"/>
        </w:rPr>
        <w:t xml:space="preserve">Құжаттың тіркеу нөмірі, құжаттың тіркеу-бақылау нысанындағы реттік нөмірден тұрады. Басқа деректемелер (жергілікті атқарушы органның істер номенклатурасы бойынша істің индексі, хат-хабар нөмірі) жергілікті атқарушы органның қалауы бойынша қойылады. </w:t>
      </w:r>
      <w:r>
        <w:br/>
      </w:r>
      <w:r>
        <w:rPr>
          <w:rFonts w:ascii="Times New Roman"/>
          <w:b w:val="false"/>
          <w:i w:val="false"/>
          <w:color w:val="000000"/>
          <w:sz w:val="28"/>
        </w:rPr>
        <w:t xml:space="preserve">
      23. </w:t>
      </w:r>
      <w:r>
        <w:rPr>
          <w:rFonts w:ascii="Times New Roman"/>
          <w:b w:val="false"/>
          <w:i w:val="false"/>
          <w:color w:val="000000"/>
          <w:sz w:val="28"/>
        </w:rPr>
        <w:t xml:space="preserve">Кіріс құжатының нөмірі мен күніне жасалған сілтемеде жауап беріліп отырған құжаттың тіркеу нөмірі мен күні көрсетіледі. </w:t>
      </w:r>
      <w:r>
        <w:br/>
      </w:r>
      <w:r>
        <w:rPr>
          <w:rFonts w:ascii="Times New Roman"/>
          <w:b w:val="false"/>
          <w:i w:val="false"/>
          <w:color w:val="000000"/>
          <w:sz w:val="28"/>
        </w:rPr>
        <w:t xml:space="preserve">
      24. </w:t>
      </w:r>
      <w:r>
        <w:rPr>
          <w:rFonts w:ascii="Times New Roman"/>
          <w:b w:val="false"/>
          <w:i w:val="false"/>
          <w:color w:val="000000"/>
          <w:sz w:val="28"/>
        </w:rPr>
        <w:t xml:space="preserve">Хаттан басқа құжаттардың барлық түрлерінде құжаттың жасалған немесе басып шығарылған жері көрсетіледі. Өкімдік құжаттардан басқа ішкі құжаттарда құжаттардың дайындалған немесе басып шығарылған жерін көрсетпеуге болады. </w:t>
      </w:r>
      <w:r>
        <w:br/>
      </w:r>
      <w:r>
        <w:rPr>
          <w:rFonts w:ascii="Times New Roman"/>
          <w:b w:val="false"/>
          <w:i w:val="false"/>
          <w:color w:val="000000"/>
          <w:sz w:val="28"/>
        </w:rPr>
        <w:t xml:space="preserve">
      25. </w:t>
      </w:r>
      <w:r>
        <w:rPr>
          <w:rFonts w:ascii="Times New Roman"/>
          <w:b w:val="false"/>
          <w:i w:val="false"/>
          <w:color w:val="000000"/>
          <w:sz w:val="28"/>
        </w:rPr>
        <w:t>Қол жеткізуді шектеу грифі құжаттың бірінші парағының жоғарғы оң жақ бұрышында орналастырылады.</w:t>
      </w:r>
      <w:r>
        <w:br/>
      </w:r>
      <w:r>
        <w:rPr>
          <w:rFonts w:ascii="Times New Roman"/>
          <w:b w:val="false"/>
          <w:i w:val="false"/>
          <w:color w:val="000000"/>
          <w:sz w:val="28"/>
        </w:rPr>
        <w:t xml:space="preserve">
      26. </w:t>
      </w:r>
      <w:r>
        <w:rPr>
          <w:rFonts w:ascii="Times New Roman"/>
          <w:b w:val="false"/>
          <w:i w:val="false"/>
          <w:color w:val="000000"/>
          <w:sz w:val="28"/>
        </w:rPr>
        <w:t xml:space="preserve">Құжаттар ұйымның, олардың құрылымдық бөлімшелерінің, лауазымды немесе жеке тұлғалардың атына жолданады. </w:t>
      </w:r>
      <w:r>
        <w:br/>
      </w:r>
      <w:r>
        <w:rPr>
          <w:rFonts w:ascii="Times New Roman"/>
          <w:b w:val="false"/>
          <w:i w:val="false"/>
          <w:color w:val="000000"/>
          <w:sz w:val="28"/>
        </w:rPr>
        <w:t>
      </w:t>
      </w:r>
      <w:r>
        <w:rPr>
          <w:rFonts w:ascii="Times New Roman"/>
          <w:b w:val="false"/>
          <w:i w:val="false"/>
          <w:color w:val="000000"/>
          <w:sz w:val="28"/>
        </w:rPr>
        <w:t xml:space="preserve">Құжат ұйымның, оның құрылымдық бөлімшесінің атына жолданған кезде олардың атауы кіші әріппен, жартылай қалың қаріппен атау септігінде, құжат жолданған лауазымды тұлғаның атауы барыс септігінде жазылады. </w:t>
      </w:r>
      <w:r>
        <w:br/>
      </w:r>
      <w:r>
        <w:rPr>
          <w:rFonts w:ascii="Times New Roman"/>
          <w:b w:val="false"/>
          <w:i w:val="false"/>
          <w:color w:val="000000"/>
          <w:sz w:val="28"/>
        </w:rPr>
        <w:t>
      </w:t>
      </w:r>
      <w:r>
        <w:rPr>
          <w:rFonts w:ascii="Times New Roman"/>
          <w:b w:val="false"/>
          <w:i w:val="false"/>
          <w:color w:val="000000"/>
          <w:sz w:val="28"/>
        </w:rPr>
        <w:t xml:space="preserve">Құжатты ұйымның басшысына жолдаған кезде оның атауы адресат лауазымының құрамына кіреді. </w:t>
      </w:r>
      <w:r>
        <w:br/>
      </w:r>
      <w:r>
        <w:rPr>
          <w:rFonts w:ascii="Times New Roman"/>
          <w:b w:val="false"/>
          <w:i w:val="false"/>
          <w:color w:val="000000"/>
          <w:sz w:val="28"/>
        </w:rPr>
        <w:t>
      </w:t>
      </w:r>
      <w:r>
        <w:rPr>
          <w:rFonts w:ascii="Times New Roman"/>
          <w:b w:val="false"/>
          <w:i w:val="false"/>
          <w:color w:val="000000"/>
          <w:sz w:val="28"/>
        </w:rPr>
        <w:t xml:space="preserve">Құжатты жеке тұлғаның атына жолдаған кезде почталық мекенжайы көрсетіледі. Жергілікті атқарушы органның ішінде хат алмасу кезінде лауазымды тұлғаның тегі мен аты-жөнін барыс септігінде көрсетуге рұқсат етіледі. </w:t>
      </w:r>
      <w:r>
        <w:br/>
      </w:r>
      <w:r>
        <w:rPr>
          <w:rFonts w:ascii="Times New Roman"/>
          <w:b w:val="false"/>
          <w:i w:val="false"/>
          <w:color w:val="000000"/>
          <w:sz w:val="28"/>
        </w:rPr>
        <w:t>
      </w:t>
      </w:r>
      <w:r>
        <w:rPr>
          <w:rFonts w:ascii="Times New Roman"/>
          <w:b w:val="false"/>
          <w:i w:val="false"/>
          <w:color w:val="000000"/>
          <w:sz w:val="28"/>
        </w:rPr>
        <w:t xml:space="preserve">Егер құжат біртекті ұйымдарға жолданатын болса онда, олардың адресаты жалпыланып көрсетіледі. </w:t>
      </w:r>
      <w:r>
        <w:br/>
      </w:r>
      <w:r>
        <w:rPr>
          <w:rFonts w:ascii="Times New Roman"/>
          <w:b w:val="false"/>
          <w:i w:val="false"/>
          <w:color w:val="000000"/>
          <w:sz w:val="28"/>
        </w:rPr>
        <w:t>
      </w:t>
      </w:r>
      <w:r>
        <w:rPr>
          <w:rFonts w:ascii="Times New Roman"/>
          <w:b w:val="false"/>
          <w:i w:val="false"/>
          <w:color w:val="000000"/>
          <w:sz w:val="28"/>
        </w:rPr>
        <w:t>Құжаттағы адресат төртеуден аспауы тиіс. Екінші, үшінші, төртінші адресаттардың алдында "Көшірме" деген сөз көрсетілмейді. Адресаттардың саны көп болса, онда құжатты таратудың тізімі (тізілімі) жасалады.</w:t>
      </w:r>
      <w:r>
        <w:br/>
      </w:r>
      <w:r>
        <w:rPr>
          <w:rFonts w:ascii="Times New Roman"/>
          <w:b w:val="false"/>
          <w:i w:val="false"/>
          <w:color w:val="000000"/>
          <w:sz w:val="28"/>
        </w:rPr>
        <w:t>
      </w:t>
      </w:r>
      <w:r>
        <w:rPr>
          <w:rFonts w:ascii="Times New Roman"/>
          <w:b w:val="false"/>
          <w:i w:val="false"/>
          <w:color w:val="000000"/>
          <w:sz w:val="28"/>
        </w:rPr>
        <w:t xml:space="preserve">Құжатты тұрақты емес адресаттарға жолдаған кезде деректемелер құрамына орындаушы ресімдеген "Адресаттың" почталық мекенжайы кіреді. Почталық мекенжайдың элементтері Қазақстан Республикасының Үкіметі бекіткен почта байланысы қызметтерін көрсету қағидаларына сәйкес дәйектілікпен көрсетіледі. </w:t>
      </w:r>
      <w:r>
        <w:br/>
      </w:r>
      <w:r>
        <w:rPr>
          <w:rFonts w:ascii="Times New Roman"/>
          <w:b w:val="false"/>
          <w:i w:val="false"/>
          <w:color w:val="000000"/>
          <w:sz w:val="28"/>
        </w:rPr>
        <w:t xml:space="preserve">
      27. </w:t>
      </w:r>
      <w:r>
        <w:rPr>
          <w:rFonts w:ascii="Times New Roman"/>
          <w:b w:val="false"/>
          <w:i w:val="false"/>
          <w:color w:val="000000"/>
          <w:sz w:val="28"/>
        </w:rPr>
        <w:t xml:space="preserve">Құжатты бекіту грифі құжаттың бірінші парағының оң жақ жоғарғы жағының бұрышына қойылады. </w:t>
      </w:r>
      <w:r>
        <w:br/>
      </w:r>
      <w:r>
        <w:rPr>
          <w:rFonts w:ascii="Times New Roman"/>
          <w:b w:val="false"/>
          <w:i w:val="false"/>
          <w:color w:val="000000"/>
          <w:sz w:val="28"/>
        </w:rPr>
        <w:t>
      </w:t>
      </w:r>
      <w:r>
        <w:rPr>
          <w:rFonts w:ascii="Times New Roman"/>
          <w:b w:val="false"/>
          <w:i w:val="false"/>
          <w:color w:val="000000"/>
          <w:sz w:val="28"/>
        </w:rPr>
        <w:t xml:space="preserve">Құжатты нақты лауазымды тұлға бекіткен кезде бекіту грифі мынадай элементтерден тұрады: "Бекітемін" (тырнақша қолданылмай кіші әріптермен ресімделеді), лауазымның атауы, қолы, аты-жөні, тегі және бекіту күні. </w:t>
      </w:r>
      <w:r>
        <w:br/>
      </w:r>
      <w:r>
        <w:rPr>
          <w:rFonts w:ascii="Times New Roman"/>
          <w:b w:val="false"/>
          <w:i w:val="false"/>
          <w:color w:val="000000"/>
          <w:sz w:val="28"/>
        </w:rPr>
        <w:t>
      </w:t>
      </w:r>
      <w:r>
        <w:rPr>
          <w:rFonts w:ascii="Times New Roman"/>
          <w:b w:val="false"/>
          <w:i w:val="false"/>
          <w:color w:val="000000"/>
          <w:sz w:val="28"/>
        </w:rPr>
        <w:t xml:space="preserve">Құжатты лауазымы тең екі немесе одан көп тұлғалар бекіткен кезде бекіту грифі жергілікті атқарушы органдар атауының әліпбилік тәртібімен орналастырылады. </w:t>
      </w:r>
      <w:r>
        <w:br/>
      </w:r>
      <w:r>
        <w:rPr>
          <w:rFonts w:ascii="Times New Roman"/>
          <w:b w:val="false"/>
          <w:i w:val="false"/>
          <w:color w:val="000000"/>
          <w:sz w:val="28"/>
        </w:rPr>
        <w:t>
      </w:t>
      </w:r>
      <w:r>
        <w:rPr>
          <w:rFonts w:ascii="Times New Roman"/>
          <w:b w:val="false"/>
          <w:i w:val="false"/>
          <w:color w:val="000000"/>
          <w:sz w:val="28"/>
        </w:rPr>
        <w:t xml:space="preserve">Құжат қаулымен, шешіммен, өкіммен, хаттамамен бекітілген кезде бекіту грифі "Бекітілді (ген)" деген сөзден тұрады, атау септігіндегі өкімдік құжаттың түрінен және оның күні мен нөмірінен тұрады. </w:t>
      </w:r>
      <w:r>
        <w:br/>
      </w:r>
      <w:r>
        <w:rPr>
          <w:rFonts w:ascii="Times New Roman"/>
          <w:b w:val="false"/>
          <w:i w:val="false"/>
          <w:color w:val="000000"/>
          <w:sz w:val="28"/>
        </w:rPr>
        <w:t xml:space="preserve">
      28. </w:t>
      </w:r>
      <w:r>
        <w:rPr>
          <w:rFonts w:ascii="Times New Roman"/>
          <w:b w:val="false"/>
          <w:i w:val="false"/>
          <w:color w:val="000000"/>
          <w:sz w:val="28"/>
        </w:rPr>
        <w:t xml:space="preserve">Бұрыштама құжаттың бірінші парағына, оң жақ жоғарғы бөлігіндегі мәтіннен бос орынға қойылады. Бұрыштаманың құрамына орындаушының (орындаушылардың) тегі, тапсырманың (тапсырмалардың) мазмұны, орындалу мерзімі, қолы және күні енеді. </w:t>
      </w:r>
      <w:r>
        <w:br/>
      </w:r>
      <w:r>
        <w:rPr>
          <w:rFonts w:ascii="Times New Roman"/>
          <w:b w:val="false"/>
          <w:i w:val="false"/>
          <w:color w:val="000000"/>
          <w:sz w:val="28"/>
        </w:rPr>
        <w:t>
      </w:t>
      </w:r>
      <w:r>
        <w:rPr>
          <w:rFonts w:ascii="Times New Roman"/>
          <w:b w:val="false"/>
          <w:i w:val="false"/>
          <w:color w:val="000000"/>
          <w:sz w:val="28"/>
        </w:rPr>
        <w:t xml:space="preserve">Орындалуына байланысты нұсқауды қажет етпейтін және орындалуының үлгілік мерзімдері бар құжаттардың бұрыштамаларында орындаушы, бұрыштама авторының қолы, күні көрсетіледі. Тапсырма екі және бірнеше тұлғаға берілген жағдайда, егер бұрыштамада өзгеше көрсетілмесе, тапсырмадағы бірінші көрсетілген тұлға жауапты орындаушы болып табылады. </w:t>
      </w:r>
      <w:r>
        <w:br/>
      </w:r>
      <w:r>
        <w:rPr>
          <w:rFonts w:ascii="Times New Roman"/>
          <w:b w:val="false"/>
          <w:i w:val="false"/>
          <w:color w:val="000000"/>
          <w:sz w:val="28"/>
        </w:rPr>
        <w:t>
      </w:t>
      </w:r>
      <w:r>
        <w:rPr>
          <w:rFonts w:ascii="Times New Roman"/>
          <w:b w:val="false"/>
          <w:i w:val="false"/>
          <w:color w:val="000000"/>
          <w:sz w:val="28"/>
        </w:rPr>
        <w:t xml:space="preserve">Негізгі орындаушы мен бірлесіп орындаушы өзіне тікелей бағынысты тұлғаларға бұрыштама ретінде тапсырма бере алады. Бұл жағдайда бұрыштама құжатта ресімделеді.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органдардың бірінші басшылары, олардың орынбасарлары бұрыштаманы, бұрыштама қойған тұлғаның қолының астына кіріс тіркеу нөмірін, келіп түскен күнінен және бұрыштама тиесілі құжаттың деректемелері туралы белгілерді (авторды, құжаттың шығыс нөмірі мен күнін), сондай-ақ осы тармақта көзделген деректемелердің басқа элементтерін көрсете отырып жеке бланкiде (фишкада) рәсімдей алады. Басқа ұйымдарға жолданатын тапсырма түріндегі бұрыштаманы БҚҚ қызметі тіркейді. </w:t>
      </w:r>
      <w:r>
        <w:br/>
      </w:r>
      <w:r>
        <w:rPr>
          <w:rFonts w:ascii="Times New Roman"/>
          <w:b w:val="false"/>
          <w:i w:val="false"/>
          <w:color w:val="000000"/>
          <w:sz w:val="28"/>
        </w:rPr>
        <w:t xml:space="preserve">
      29. </w:t>
      </w:r>
      <w:r>
        <w:rPr>
          <w:rFonts w:ascii="Times New Roman"/>
          <w:b w:val="false"/>
          <w:i w:val="false"/>
          <w:color w:val="000000"/>
          <w:sz w:val="28"/>
        </w:rPr>
        <w:t xml:space="preserve">Құжат мәтінінің тақырыбы, құжаттың сол жақ жиегінің шетінен, жартылай қалың қаріппен, сөздер тасымалданбай ресімделеді және әр жолда 35 белгіден артық белгі болмауы тиіс. Әділет органдарында мемлекеттік тіркеуді қажет етпейтін құжаттарда тақырыптың көлемі 5 жолдан асқан кезде тақырыпты құжаттың ортасына ресімдеуге рұқсат етіледі. Тақырыптың соңынан нүкте қойылмайды. </w:t>
      </w:r>
      <w:r>
        <w:br/>
      </w:r>
      <w:r>
        <w:rPr>
          <w:rFonts w:ascii="Times New Roman"/>
          <w:b w:val="false"/>
          <w:i w:val="false"/>
          <w:color w:val="000000"/>
          <w:sz w:val="28"/>
        </w:rPr>
        <w:t>
      </w:t>
      </w:r>
      <w:r>
        <w:rPr>
          <w:rFonts w:ascii="Times New Roman"/>
          <w:b w:val="false"/>
          <w:i w:val="false"/>
          <w:color w:val="000000"/>
          <w:sz w:val="28"/>
        </w:rPr>
        <w:t xml:space="preserve">Мәтінге қойылатын тақырып қысқа, мәтіннің мазмұнын дәл беруі тиіс. Құжат түрінің атауымен келісілуі және "не туралы?" ("кім туралы?"), "нені?", "кімді?" деген сұрақтарға жауап беруі қажет. </w:t>
      </w:r>
      <w:r>
        <w:br/>
      </w:r>
      <w:r>
        <w:rPr>
          <w:rFonts w:ascii="Times New Roman"/>
          <w:b w:val="false"/>
          <w:i w:val="false"/>
          <w:color w:val="000000"/>
          <w:sz w:val="28"/>
        </w:rPr>
        <w:t>
      </w:t>
      </w:r>
      <w:r>
        <w:rPr>
          <w:rFonts w:ascii="Times New Roman"/>
          <w:b w:val="false"/>
          <w:i w:val="false"/>
          <w:color w:val="000000"/>
          <w:sz w:val="28"/>
        </w:rPr>
        <w:t>10 жолдан аз мәтінге, сондай-ақ А5 форматтағы бланкта жасалған құжатқа тақырып қойылмайды.</w:t>
      </w:r>
      <w:r>
        <w:br/>
      </w:r>
      <w:r>
        <w:rPr>
          <w:rFonts w:ascii="Times New Roman"/>
          <w:b w:val="false"/>
          <w:i w:val="false"/>
          <w:color w:val="000000"/>
          <w:sz w:val="28"/>
        </w:rPr>
        <w:t xml:space="preserve">
      30. </w:t>
      </w:r>
      <w:r>
        <w:rPr>
          <w:rFonts w:ascii="Times New Roman"/>
          <w:b w:val="false"/>
          <w:i w:val="false"/>
          <w:color w:val="000000"/>
          <w:sz w:val="28"/>
        </w:rPr>
        <w:t xml:space="preserve">Құжаттың орындалуын бақылау туралы белгі "Бақылау", "Контроль" "Бақылауға алынды", "Взято на контроль" сөздерімен немесе мөртабандармен, "Б", "К" литерімен белгіленеді және құжаттың бірінші парағының сол жақ жоғарғы жағында мәтін жиегінен бос жерге қойылады. </w:t>
      </w:r>
      <w:r>
        <w:br/>
      </w:r>
      <w:r>
        <w:rPr>
          <w:rFonts w:ascii="Times New Roman"/>
          <w:b w:val="false"/>
          <w:i w:val="false"/>
          <w:color w:val="000000"/>
          <w:sz w:val="28"/>
        </w:rPr>
        <w:t xml:space="preserve">
      31. </w:t>
      </w:r>
      <w:r>
        <w:rPr>
          <w:rFonts w:ascii="Times New Roman"/>
          <w:b w:val="false"/>
          <w:i w:val="false"/>
          <w:color w:val="000000"/>
          <w:sz w:val="28"/>
        </w:rPr>
        <w:t xml:space="preserve">Құжаттың мәтіні сауалнама, диаграмма, кесте, байланысты мәтін немесе көрсетілген нысандарды үйлестіруші ретінде ресімделеді. </w:t>
      </w:r>
      <w:r>
        <w:br/>
      </w:r>
      <w:r>
        <w:rPr>
          <w:rFonts w:ascii="Times New Roman"/>
          <w:b w:val="false"/>
          <w:i w:val="false"/>
          <w:color w:val="000000"/>
          <w:sz w:val="28"/>
        </w:rPr>
        <w:t>
      </w:t>
      </w:r>
      <w:r>
        <w:rPr>
          <w:rFonts w:ascii="Times New Roman"/>
          <w:b w:val="false"/>
          <w:i w:val="false"/>
          <w:color w:val="000000"/>
          <w:sz w:val="28"/>
        </w:rPr>
        <w:t xml:space="preserve">Сауалнама нысаны белгілі бір белгілер жиынтығы бойынша бір объекті туралы ақпаратты сан немесе сөз арқылы баяндау кезінде қолданылады. </w:t>
      </w:r>
      <w:r>
        <w:br/>
      </w:r>
      <w:r>
        <w:rPr>
          <w:rFonts w:ascii="Times New Roman"/>
          <w:b w:val="false"/>
          <w:i w:val="false"/>
          <w:color w:val="000000"/>
          <w:sz w:val="28"/>
        </w:rPr>
        <w:t>
      </w:t>
      </w:r>
      <w:r>
        <w:rPr>
          <w:rFonts w:ascii="Times New Roman"/>
          <w:b w:val="false"/>
          <w:i w:val="false"/>
          <w:color w:val="000000"/>
          <w:sz w:val="28"/>
        </w:rPr>
        <w:t xml:space="preserve">Мәтінді сауалнама түрінде құрастырған кезде сипатталатын объектінің атауы атау септігінде зат есіммен немесе екінші жақтағы етістікті сөз тіркестерімен осы шақта не өткен шақтың көпше түрінде (бар, болған) жазылады. Сөз арқылы жазылған сипаттама белгілер атауымен келісілуі қажет. </w:t>
      </w:r>
      <w:r>
        <w:br/>
      </w:r>
      <w:r>
        <w:rPr>
          <w:rFonts w:ascii="Times New Roman"/>
          <w:b w:val="false"/>
          <w:i w:val="false"/>
          <w:color w:val="000000"/>
          <w:sz w:val="28"/>
        </w:rPr>
        <w:t>
      </w:t>
      </w:r>
      <w:r>
        <w:rPr>
          <w:rFonts w:ascii="Times New Roman"/>
          <w:b w:val="false"/>
          <w:i w:val="false"/>
          <w:color w:val="000000"/>
          <w:sz w:val="28"/>
        </w:rPr>
        <w:t xml:space="preserve">Диаграмма нысаны ақпаратты сан немесе сөз арқылы баяндау кезінде қолданылады. Диаграмма бөлінбеу және басқа бетке көшпеуі керек. </w:t>
      </w:r>
      <w:r>
        <w:br/>
      </w:r>
      <w:r>
        <w:rPr>
          <w:rFonts w:ascii="Times New Roman"/>
          <w:b w:val="false"/>
          <w:i w:val="false"/>
          <w:color w:val="000000"/>
          <w:sz w:val="28"/>
        </w:rPr>
        <w:t>
      </w:t>
      </w:r>
      <w:r>
        <w:rPr>
          <w:rFonts w:ascii="Times New Roman"/>
          <w:b w:val="false"/>
          <w:i w:val="false"/>
          <w:color w:val="000000"/>
          <w:sz w:val="28"/>
        </w:rPr>
        <w:t xml:space="preserve">Кесте нысаны бірқатар белгілері бойынша бірнеше объектілер туралы ақпаратты сан немесе сөз арқылы баяндауда қолданылады. </w:t>
      </w:r>
      <w:r>
        <w:br/>
      </w:r>
      <w:r>
        <w:rPr>
          <w:rFonts w:ascii="Times New Roman"/>
          <w:b w:val="false"/>
          <w:i w:val="false"/>
          <w:color w:val="000000"/>
          <w:sz w:val="28"/>
        </w:rPr>
        <w:t>
      </w:t>
      </w:r>
      <w:r>
        <w:rPr>
          <w:rFonts w:ascii="Times New Roman"/>
          <w:b w:val="false"/>
          <w:i w:val="false"/>
          <w:color w:val="000000"/>
          <w:sz w:val="28"/>
        </w:rPr>
        <w:t>Кестелерде мәтінді бөліктерге бөлудің екі деңгейі бар: тігінен – баған және көлденеңінен – жол. Кестенің бағаны мен жолдарын зат есімнің атау септігінде жазылған тақырыбы болуы керек. Бағандар мен жолдардың тақырыпшалары тақырыппен үйлесімді болу керек. Егер кесте бір беттен аса басылатын болса, онда кесте бағандары нөмірленеді де келесі беттерге олардың тек нөмірлері ғана басылады.</w:t>
      </w:r>
      <w:r>
        <w:br/>
      </w:r>
      <w:r>
        <w:rPr>
          <w:rFonts w:ascii="Times New Roman"/>
          <w:b w:val="false"/>
          <w:i w:val="false"/>
          <w:color w:val="000000"/>
          <w:sz w:val="28"/>
        </w:rPr>
        <w:t>
      </w:t>
      </w:r>
      <w:r>
        <w:rPr>
          <w:rFonts w:ascii="Times New Roman"/>
          <w:b w:val="false"/>
          <w:i w:val="false"/>
          <w:color w:val="000000"/>
          <w:sz w:val="28"/>
        </w:rPr>
        <w:t xml:space="preserve">Мәтін екі бөліктен тұрады: Бірінші бөлігінде себептер, мақсаттар, құжатты жасаудың негізі, екінші (қортынды) - шешімдер, қорытындылар, өтініштер мен ұсыныстар көрсетіледі. Кейбір жағдайда бірінші бөлігінде өтініштер, ұсыныстар, ал екінші бөлігінде негіздемелер, айғақтар көрсетіледі. Мәтін бір қорытынды бөліктен (мысалы, бұйрық – өкімдік бөлік айқындаусыз, хаттарда - өтінішті түсіндірусіз) тұруы мүмкін. Бұрын шығарылған құжат негізінде немесе соны орындау үшін дайындалған құжат мәтінінде олардың деректемелері: құжаттың және автор-ұйымның атауы, күні, тіркеу нөмірі, мәтіннің тақырыбы көрсетіледі. Егер мәтін көлемі жағынан ауқымды болса, бірнеше шешімдерден, тұжырымдамалардан, ұсыныстар мен өтініштерден тұрса, онда оны бөлімдер мен тарауларға бөлуге болады. </w:t>
      </w:r>
      <w:r>
        <w:br/>
      </w:r>
      <w:r>
        <w:rPr>
          <w:rFonts w:ascii="Times New Roman"/>
          <w:b w:val="false"/>
          <w:i w:val="false"/>
          <w:color w:val="000000"/>
          <w:sz w:val="28"/>
        </w:rPr>
        <w:t>
      </w:t>
      </w:r>
      <w:r>
        <w:rPr>
          <w:rFonts w:ascii="Times New Roman"/>
          <w:b w:val="false"/>
          <w:i w:val="false"/>
          <w:color w:val="000000"/>
          <w:sz w:val="28"/>
        </w:rPr>
        <w:t xml:space="preserve">Құжаттағы тармақтар логикалық дәйектілікпен маңыздылығына қарай, сонымен қатар мәселенің шешілу сатысының хронологиясы ескеріле отырып орналастырылады. Мазмұны жағынан жақын, көлемі жағынан ауқымды тармақтар тарауларға біріктірілуі мүмкін. Мазмұны жағынан жақын бірнеше тараулар бөлімдерге, ал бөлімдер өз кезегінде бөліктерге біріктірілуі мүмкін. Көлемі жағынан ауқымды тараулар параграфтарға, ал ауқымды тараулар осылайша кіші бөлімдерге бөлінуі мүмкін. </w:t>
      </w:r>
      <w:r>
        <w:br/>
      </w:r>
      <w:r>
        <w:rPr>
          <w:rFonts w:ascii="Times New Roman"/>
          <w:b w:val="false"/>
          <w:i w:val="false"/>
          <w:color w:val="000000"/>
          <w:sz w:val="28"/>
        </w:rPr>
        <w:t>
      </w:t>
      </w:r>
      <w:r>
        <w:rPr>
          <w:rFonts w:ascii="Times New Roman"/>
          <w:b w:val="false"/>
          <w:i w:val="false"/>
          <w:color w:val="000000"/>
          <w:sz w:val="28"/>
        </w:rPr>
        <w:t xml:space="preserve">Тармақтар тармақшаларға бөлінеді. Тармақтар мен тармақшалардың ішінде абзацпен бөлінетін бөліктер болуы мүмкін. </w:t>
      </w:r>
      <w:r>
        <w:br/>
      </w:r>
      <w:r>
        <w:rPr>
          <w:rFonts w:ascii="Times New Roman"/>
          <w:b w:val="false"/>
          <w:i w:val="false"/>
          <w:color w:val="000000"/>
          <w:sz w:val="28"/>
        </w:rPr>
        <w:t>
      </w:t>
      </w:r>
      <w:r>
        <w:rPr>
          <w:rFonts w:ascii="Times New Roman"/>
          <w:b w:val="false"/>
          <w:i w:val="false"/>
          <w:color w:val="000000"/>
          <w:sz w:val="28"/>
        </w:rPr>
        <w:t xml:space="preserve">Бас әріптен басталатын бөліктің бірінші абзацынан басқа мәтіннің мазмұны жағынан біртұтас, бірінші жолы азатжолмен бөлінетін және кіші әріптен басталатын бөлігі абзац болып есептеледі. </w:t>
      </w:r>
      <w:r>
        <w:br/>
      </w:r>
      <w:r>
        <w:rPr>
          <w:rFonts w:ascii="Times New Roman"/>
          <w:b w:val="false"/>
          <w:i w:val="false"/>
          <w:color w:val="000000"/>
          <w:sz w:val="28"/>
        </w:rPr>
        <w:t>
      </w:t>
      </w:r>
      <w:r>
        <w:rPr>
          <w:rFonts w:ascii="Times New Roman"/>
          <w:b w:val="false"/>
          <w:i w:val="false"/>
          <w:color w:val="000000"/>
          <w:sz w:val="28"/>
        </w:rPr>
        <w:t xml:space="preserve">Абзацтар (бөліктің бірінші және соңғы абзацтарынан басқа) үтір нүктемен аяқталады. Құжаттардың мәтінінде абзацтарды сызықшамен немесе басқа да белгілермен белгілеуге рұқсат етілмейді. </w:t>
      </w:r>
      <w:r>
        <w:br/>
      </w:r>
      <w:r>
        <w:rPr>
          <w:rFonts w:ascii="Times New Roman"/>
          <w:b w:val="false"/>
          <w:i w:val="false"/>
          <w:color w:val="000000"/>
          <w:sz w:val="28"/>
        </w:rPr>
        <w:t>
      </w:t>
      </w:r>
      <w:r>
        <w:rPr>
          <w:rFonts w:ascii="Times New Roman"/>
          <w:b w:val="false"/>
          <w:i w:val="false"/>
          <w:color w:val="000000"/>
          <w:sz w:val="28"/>
        </w:rPr>
        <w:t xml:space="preserve">Құжаттың әр тармақшасы, тармағы, сондай-ақ параграфы, тарауы, кіші бөлімдері мен бөлімдері араб санымен нөмірленеді. </w:t>
      </w:r>
      <w:r>
        <w:br/>
      </w:r>
      <w:r>
        <w:rPr>
          <w:rFonts w:ascii="Times New Roman"/>
          <w:b w:val="false"/>
          <w:i w:val="false"/>
          <w:color w:val="000000"/>
          <w:sz w:val="28"/>
        </w:rPr>
        <w:t>
      </w:t>
      </w:r>
      <w:r>
        <w:rPr>
          <w:rFonts w:ascii="Times New Roman"/>
          <w:b w:val="false"/>
          <w:i w:val="false"/>
          <w:color w:val="000000"/>
          <w:sz w:val="28"/>
        </w:rPr>
        <w:t>Бір тармақтан тұратын құжаттың тармағы нөмірленбейді.</w:t>
      </w:r>
      <w:r>
        <w:br/>
      </w:r>
      <w:r>
        <w:rPr>
          <w:rFonts w:ascii="Times New Roman"/>
          <w:b w:val="false"/>
          <w:i w:val="false"/>
          <w:color w:val="000000"/>
          <w:sz w:val="28"/>
        </w:rPr>
        <w:t>
      </w:t>
      </w:r>
      <w:r>
        <w:rPr>
          <w:rFonts w:ascii="Times New Roman"/>
          <w:b w:val="false"/>
          <w:i w:val="false"/>
          <w:color w:val="000000"/>
          <w:sz w:val="28"/>
        </w:rPr>
        <w:t xml:space="preserve">Тармақтардың, тараулардың және бөлімдердің нөмірленуі ретімен жалғасады. </w:t>
      </w:r>
      <w:r>
        <w:br/>
      </w:r>
      <w:r>
        <w:rPr>
          <w:rFonts w:ascii="Times New Roman"/>
          <w:b w:val="false"/>
          <w:i w:val="false"/>
          <w:color w:val="000000"/>
          <w:sz w:val="28"/>
        </w:rPr>
        <w:t>
      </w:t>
      </w:r>
      <w:r>
        <w:rPr>
          <w:rFonts w:ascii="Times New Roman"/>
          <w:b w:val="false"/>
          <w:i w:val="false"/>
          <w:color w:val="000000"/>
          <w:sz w:val="28"/>
        </w:rPr>
        <w:t xml:space="preserve">Тармақшалардың нөмірлері әр тармақ үшін жеке қойылады. </w:t>
      </w:r>
      <w:r>
        <w:br/>
      </w:r>
      <w:r>
        <w:rPr>
          <w:rFonts w:ascii="Times New Roman"/>
          <w:b w:val="false"/>
          <w:i w:val="false"/>
          <w:color w:val="000000"/>
          <w:sz w:val="28"/>
        </w:rPr>
        <w:t>
      </w:t>
      </w:r>
      <w:r>
        <w:rPr>
          <w:rFonts w:ascii="Times New Roman"/>
          <w:b w:val="false"/>
          <w:i w:val="false"/>
          <w:color w:val="000000"/>
          <w:sz w:val="28"/>
        </w:rPr>
        <w:t xml:space="preserve">Құжаттағы әрбір бөліміндегі тарау параграфының нөмірленуі және кіші бөлімдердің нөмірленуі ретімен жалғаспайды, дербес болады. </w:t>
      </w:r>
      <w:r>
        <w:br/>
      </w:r>
      <w:r>
        <w:rPr>
          <w:rFonts w:ascii="Times New Roman"/>
          <w:b w:val="false"/>
          <w:i w:val="false"/>
          <w:color w:val="000000"/>
          <w:sz w:val="28"/>
        </w:rPr>
        <w:t>
      </w:t>
      </w:r>
      <w:r>
        <w:rPr>
          <w:rFonts w:ascii="Times New Roman"/>
          <w:b w:val="false"/>
          <w:i w:val="false"/>
          <w:color w:val="000000"/>
          <w:sz w:val="28"/>
        </w:rPr>
        <w:t xml:space="preserve">Тармақтағы тармақшалардың нөмірлері жақша арқылы бөлінеді: 1), 2), 3) және одан әрі. </w:t>
      </w:r>
      <w:r>
        <w:br/>
      </w:r>
      <w:r>
        <w:rPr>
          <w:rFonts w:ascii="Times New Roman"/>
          <w:b w:val="false"/>
          <w:i w:val="false"/>
          <w:color w:val="000000"/>
          <w:sz w:val="28"/>
        </w:rPr>
        <w:t>
      </w:t>
      </w:r>
      <w:r>
        <w:rPr>
          <w:rFonts w:ascii="Times New Roman"/>
          <w:b w:val="false"/>
          <w:i w:val="false"/>
          <w:color w:val="000000"/>
          <w:sz w:val="28"/>
        </w:rPr>
        <w:t xml:space="preserve">Құжат мәтіні жазу машинкасында бір жарым жоларалық интервал арқылы немесе компьютер техникасының құрылғылары көмегімен мөлшері 14 Тіmеs New Roman қаріпімен жоларалық бір интервалда басылады. Жекелеген жағдайларда (кестелерді, қосымшаларды, орындаушы туралы белгіні, ескертулерді және басқаларын ресімдеуде) қаріп мөлшері мен жоларалық интервал өзгеше болуы мүмкін. </w:t>
      </w:r>
      <w:r>
        <w:br/>
      </w:r>
      <w:r>
        <w:rPr>
          <w:rFonts w:ascii="Times New Roman"/>
          <w:b w:val="false"/>
          <w:i w:val="false"/>
          <w:color w:val="000000"/>
          <w:sz w:val="28"/>
        </w:rPr>
        <w:t>
      </w:t>
      </w:r>
      <w:r>
        <w:rPr>
          <w:rFonts w:ascii="Times New Roman"/>
          <w:b w:val="false"/>
          <w:i w:val="false"/>
          <w:color w:val="000000"/>
          <w:sz w:val="28"/>
        </w:rPr>
        <w:t>Құжатты екі және одан да көп парақта ресімдеу кезінде екінші және одан кейінгі парақтар нөмірленеді. Нөмірлер араб сандарымен парақтың жоғарғы жиегі ортасынан тыныс белгісінсіз қойылады.</w:t>
      </w:r>
      <w:r>
        <w:br/>
      </w:r>
      <w:r>
        <w:rPr>
          <w:rFonts w:ascii="Times New Roman"/>
          <w:b w:val="false"/>
          <w:i w:val="false"/>
          <w:color w:val="000000"/>
          <w:sz w:val="28"/>
        </w:rPr>
        <w:t xml:space="preserve">
      32. </w:t>
      </w:r>
      <w:r>
        <w:rPr>
          <w:rFonts w:ascii="Times New Roman"/>
          <w:b w:val="false"/>
          <w:i w:val="false"/>
          <w:color w:val="000000"/>
          <w:sz w:val="28"/>
        </w:rPr>
        <w:t xml:space="preserve">Құжаттың аталған мәтінінде қосымшаның бар екендігі туралы белгіде парақтардың саны, данасы, орындалған тілі қойылады. Мәтінде көрсетілмеген қосымшалар болған жағдайда олардың нөмірі, атауы, парақтар саны, данасының саны және орындалу тілі көрсетіледі, егер қосымша кітапшаланған болса, онда даналардың саны ғана көрсетіледі. </w:t>
      </w:r>
      <w:r>
        <w:br/>
      </w:r>
      <w:r>
        <w:rPr>
          <w:rFonts w:ascii="Times New Roman"/>
          <w:b w:val="false"/>
          <w:i w:val="false"/>
          <w:color w:val="000000"/>
          <w:sz w:val="28"/>
        </w:rPr>
        <w:t>
      </w:t>
      </w:r>
      <w:r>
        <w:rPr>
          <w:rFonts w:ascii="Times New Roman"/>
          <w:b w:val="false"/>
          <w:i w:val="false"/>
          <w:color w:val="000000"/>
          <w:sz w:val="28"/>
        </w:rPr>
        <w:t xml:space="preserve">Егер құжатқа қосымшалары бар басқа құжат қоса берілсе, онда қосымшаларының бар екендігі туралы белгілер мынадай түрде ресімделеді: Қосымша: Қазақстан Республикасы Байланыс және ақпарат министрлігінің 2011 жылғы 15 қаңтардағы № 3-5/151 хаты және оған қосымша, барлығы 7 парақ мемлекеттік тілде. </w:t>
      </w:r>
      <w:r>
        <w:br/>
      </w:r>
      <w:r>
        <w:rPr>
          <w:rFonts w:ascii="Times New Roman"/>
          <w:b w:val="false"/>
          <w:i w:val="false"/>
          <w:color w:val="000000"/>
          <w:sz w:val="28"/>
        </w:rPr>
        <w:t>
      </w:t>
      </w:r>
      <w:r>
        <w:rPr>
          <w:rFonts w:ascii="Times New Roman"/>
          <w:b w:val="false"/>
          <w:i w:val="false"/>
          <w:color w:val="000000"/>
          <w:sz w:val="28"/>
        </w:rPr>
        <w:t xml:space="preserve">Егер қосымша құжатта көрсетілген мекенжайдың барлығына жолданбаса, онда оның бар екендігі туралы белгіде оның қандай адресатқа жіберілгені көрсетіледі. </w:t>
      </w:r>
      <w:r>
        <w:br/>
      </w:r>
      <w:r>
        <w:rPr>
          <w:rFonts w:ascii="Times New Roman"/>
          <w:b w:val="false"/>
          <w:i w:val="false"/>
          <w:color w:val="000000"/>
          <w:sz w:val="28"/>
        </w:rPr>
        <w:t>
      </w:t>
      </w:r>
      <w:r>
        <w:rPr>
          <w:rFonts w:ascii="Times New Roman"/>
          <w:b w:val="false"/>
          <w:i w:val="false"/>
          <w:color w:val="000000"/>
          <w:sz w:val="28"/>
        </w:rPr>
        <w:t xml:space="preserve">Нормативтік құқықтық, құқықтық актілерге қосымшада (бұйрық, өкім, қағида нұсқаулық, ереже, шешім) оның бірінші парағының оң жақ жоғарғы бұрышында реттік нөмірі (егер қосымша біреуден артық болса), өкімдік құжаттың атауы, оның күні мен тіркеу нөмірі көрсетіліп "Қосымша" деген сөз жазылады. </w:t>
      </w:r>
      <w:r>
        <w:br/>
      </w:r>
      <w:r>
        <w:rPr>
          <w:rFonts w:ascii="Times New Roman"/>
          <w:b w:val="false"/>
          <w:i w:val="false"/>
          <w:color w:val="000000"/>
          <w:sz w:val="28"/>
        </w:rPr>
        <w:t xml:space="preserve">
      33. </w:t>
      </w:r>
      <w:r>
        <w:rPr>
          <w:rFonts w:ascii="Times New Roman"/>
          <w:b w:val="false"/>
          <w:i w:val="false"/>
          <w:color w:val="000000"/>
          <w:sz w:val="28"/>
        </w:rPr>
        <w:t xml:space="preserve">Жоғары тұрған органдарға, өкілді, атқарушы және сот билігі органдарына жолданатын құжаттарға жергілікті атқарушы органның басшысы немесе оның тапсырмасы бойынша негізінде бірінші орынбасары қол қояды. </w:t>
      </w:r>
      <w:r>
        <w:br/>
      </w:r>
      <w:r>
        <w:rPr>
          <w:rFonts w:ascii="Times New Roman"/>
          <w:b w:val="false"/>
          <w:i w:val="false"/>
          <w:color w:val="000000"/>
          <w:sz w:val="28"/>
        </w:rPr>
        <w:t>
      </w:t>
      </w:r>
      <w:r>
        <w:rPr>
          <w:rFonts w:ascii="Times New Roman"/>
          <w:b w:val="false"/>
          <w:i w:val="false"/>
          <w:color w:val="000000"/>
          <w:sz w:val="28"/>
        </w:rPr>
        <w:t xml:space="preserve">Ведомстволық бағынысты және басқа ұйымдарға, азаматтарға жолданатын құжаттарға жергілікті атқарушы органның басшысы, оның орынбасарлары немесе өз құзыретіне сәйкес құрылымдық бөлімшелердің басшылары қол қояды.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ішінде қалатын құжаттарға міндетті түрде қол қойылады. </w:t>
      </w:r>
      <w:r>
        <w:br/>
      </w:r>
      <w:r>
        <w:rPr>
          <w:rFonts w:ascii="Times New Roman"/>
          <w:b w:val="false"/>
          <w:i w:val="false"/>
          <w:color w:val="000000"/>
          <w:sz w:val="28"/>
        </w:rPr>
        <w:t>
      </w:t>
      </w:r>
      <w:r>
        <w:rPr>
          <w:rFonts w:ascii="Times New Roman"/>
          <w:b w:val="false"/>
          <w:i w:val="false"/>
          <w:color w:val="000000"/>
          <w:sz w:val="28"/>
        </w:rPr>
        <w:t xml:space="preserve">Құжатта қойылған қолға: </w:t>
      </w:r>
      <w:r>
        <w:br/>
      </w:r>
      <w:r>
        <w:rPr>
          <w:rFonts w:ascii="Times New Roman"/>
          <w:b w:val="false"/>
          <w:i w:val="false"/>
          <w:color w:val="000000"/>
          <w:sz w:val="28"/>
        </w:rPr>
        <w:t xml:space="preserve">
      1) </w:t>
      </w:r>
      <w:r>
        <w:rPr>
          <w:rFonts w:ascii="Times New Roman"/>
          <w:b w:val="false"/>
          <w:i w:val="false"/>
          <w:color w:val="000000"/>
          <w:sz w:val="28"/>
        </w:rPr>
        <w:t xml:space="preserve">құжатқа қол қойған тұлға лауазымының атауы, құрылымдық бөлімшенің немесе жергілікті атқарушы органның ресми атауы (егер құжат бланкіде рәсімделмеген болса); </w:t>
      </w:r>
      <w:r>
        <w:br/>
      </w:r>
      <w:r>
        <w:rPr>
          <w:rFonts w:ascii="Times New Roman"/>
          <w:b w:val="false"/>
          <w:i w:val="false"/>
          <w:color w:val="000000"/>
          <w:sz w:val="28"/>
        </w:rPr>
        <w:t xml:space="preserve">
      2) </w:t>
      </w:r>
      <w:r>
        <w:rPr>
          <w:rFonts w:ascii="Times New Roman"/>
          <w:b w:val="false"/>
          <w:i w:val="false"/>
          <w:color w:val="000000"/>
          <w:sz w:val="28"/>
        </w:rPr>
        <w:t xml:space="preserve">тұлғаның жеке қолы және қойылған қолдың толық жазылуы (аты-жөні мен тегі) енеді. </w:t>
      </w:r>
      <w:r>
        <w:br/>
      </w:r>
      <w:r>
        <w:rPr>
          <w:rFonts w:ascii="Times New Roman"/>
          <w:b w:val="false"/>
          <w:i w:val="false"/>
          <w:color w:val="000000"/>
          <w:sz w:val="28"/>
        </w:rPr>
        <w:t>
      </w:t>
      </w:r>
      <w:r>
        <w:rPr>
          <w:rFonts w:ascii="Times New Roman"/>
          <w:b w:val="false"/>
          <w:i w:val="false"/>
          <w:color w:val="000000"/>
          <w:sz w:val="28"/>
        </w:rPr>
        <w:t xml:space="preserve">Құжатқа күн сәулесіне төзімді сиямен қол қойылады. Құжаттың түпнұсқасына факсимиле қою арқылы қол қоюға тыйым салынады. </w:t>
      </w:r>
      <w:r>
        <w:br/>
      </w:r>
      <w:r>
        <w:rPr>
          <w:rFonts w:ascii="Times New Roman"/>
          <w:b w:val="false"/>
          <w:i w:val="false"/>
          <w:color w:val="000000"/>
          <w:sz w:val="28"/>
        </w:rPr>
        <w:t>
      </w:t>
      </w:r>
      <w:r>
        <w:rPr>
          <w:rFonts w:ascii="Times New Roman"/>
          <w:b w:val="false"/>
          <w:i w:val="false"/>
          <w:color w:val="000000"/>
          <w:sz w:val="28"/>
        </w:rPr>
        <w:t xml:space="preserve">Құжатқа лауазымдары тең екі және одан да көп тұлғалар қол қойған кезде олардың қойған қолдары ұйымдардың немесе құрылымдық бөлімшелердің ресми атауларының әліпбилік ретімен орналастырылады. </w:t>
      </w:r>
      <w:r>
        <w:br/>
      </w:r>
      <w:r>
        <w:rPr>
          <w:rFonts w:ascii="Times New Roman"/>
          <w:b w:val="false"/>
          <w:i w:val="false"/>
          <w:color w:val="000000"/>
          <w:sz w:val="28"/>
        </w:rPr>
        <w:t>
      </w:t>
      </w:r>
      <w:r>
        <w:rPr>
          <w:rFonts w:ascii="Times New Roman"/>
          <w:b w:val="false"/>
          <w:i w:val="false"/>
          <w:color w:val="000000"/>
          <w:sz w:val="28"/>
        </w:rPr>
        <w:t xml:space="preserve">Құжатқа бірнеше лауазымды тұлға қол қойған кезде олардың қойған қолдары қызметтерінің лауазымдық иерархиясына сәйкес бірінен кейін бірі орналастырылады. </w:t>
      </w:r>
      <w:r>
        <w:br/>
      </w:r>
      <w:r>
        <w:rPr>
          <w:rFonts w:ascii="Times New Roman"/>
          <w:b w:val="false"/>
          <w:i w:val="false"/>
          <w:color w:val="000000"/>
          <w:sz w:val="28"/>
        </w:rPr>
        <w:t>
      </w:t>
      </w:r>
      <w:r>
        <w:rPr>
          <w:rFonts w:ascii="Times New Roman"/>
          <w:b w:val="false"/>
          <w:i w:val="false"/>
          <w:color w:val="000000"/>
          <w:sz w:val="28"/>
        </w:rPr>
        <w:t xml:space="preserve">Комиссия жасаған құжатта құжатқа қол қойған тұлғалар лауазымының атаулары емес, олардың комиссия құрамындағы міндеттері көрсетіледі. </w:t>
      </w:r>
      <w:r>
        <w:br/>
      </w:r>
      <w:r>
        <w:rPr>
          <w:rFonts w:ascii="Times New Roman"/>
          <w:b w:val="false"/>
          <w:i w:val="false"/>
          <w:color w:val="000000"/>
          <w:sz w:val="28"/>
        </w:rPr>
        <w:t>
      </w:t>
      </w:r>
      <w:r>
        <w:rPr>
          <w:rFonts w:ascii="Times New Roman"/>
          <w:b w:val="false"/>
          <w:i w:val="false"/>
          <w:color w:val="000000"/>
          <w:sz w:val="28"/>
        </w:rPr>
        <w:t>Жергілікті атқарушы органның алқа органдарының (алқалар, кеңестер және басқалар) құжаттарына төраға мен хатшы (төрағалық етуші және жазбаны жүргізуші тұлға) қол қояды.</w:t>
      </w:r>
      <w:r>
        <w:br/>
      </w:r>
      <w:r>
        <w:rPr>
          <w:rFonts w:ascii="Times New Roman"/>
          <w:b w:val="false"/>
          <w:i w:val="false"/>
          <w:color w:val="000000"/>
          <w:sz w:val="28"/>
        </w:rPr>
        <w:t>
      </w:t>
      </w:r>
      <w:r>
        <w:rPr>
          <w:rFonts w:ascii="Times New Roman"/>
          <w:b w:val="false"/>
          <w:i w:val="false"/>
          <w:color w:val="000000"/>
          <w:sz w:val="28"/>
        </w:rPr>
        <w:t xml:space="preserve">Дайындалған құжаттың жобасында лауазымды тұлғаның қойылған қолы болмаған жағдайда, онда құжат оның міндетін атқарушы лауазымды тұлғаның атына қайта ресімделуі қажет. Қол қойғанда "үшін" көмекші сөзін қосуға немесе лауазым атауының алдына қиғаш сызық қоюға жол берілмейді. </w:t>
      </w:r>
      <w:r>
        <w:br/>
      </w:r>
      <w:r>
        <w:rPr>
          <w:rFonts w:ascii="Times New Roman"/>
          <w:b w:val="false"/>
          <w:i w:val="false"/>
          <w:color w:val="000000"/>
          <w:sz w:val="28"/>
        </w:rPr>
        <w:t>
      </w:t>
      </w:r>
      <w:r>
        <w:rPr>
          <w:rFonts w:ascii="Times New Roman"/>
          <w:b w:val="false"/>
          <w:i w:val="false"/>
          <w:color w:val="000000"/>
          <w:sz w:val="28"/>
        </w:rPr>
        <w:t xml:space="preserve">Құжатқа қол қоятын лауазымды тұлғалар лауазымының атауы және қойылған қолдарды толық жазу кіші әріптермен және жартылай қалың қаріппен ресімделеді. Ішкі құжаттарда лауазымның атауын көрсетпеуге болады. </w:t>
      </w:r>
      <w:r>
        <w:br/>
      </w:r>
      <w:r>
        <w:rPr>
          <w:rFonts w:ascii="Times New Roman"/>
          <w:b w:val="false"/>
          <w:i w:val="false"/>
          <w:color w:val="000000"/>
          <w:sz w:val="28"/>
        </w:rPr>
        <w:t xml:space="preserve">
      34. </w:t>
      </w:r>
      <w:r>
        <w:rPr>
          <w:rFonts w:ascii="Times New Roman"/>
          <w:b w:val="false"/>
          <w:i w:val="false"/>
          <w:color w:val="000000"/>
          <w:sz w:val="28"/>
        </w:rPr>
        <w:t xml:space="preserve">Құжат жобасын келісу құжатқа бұрыштама (ішкі келісу) немесе келісу грифін (сырттай келісу немесе жергілікті атқарушы органның консультативтік-кеңесші және қоғамдық органдарымен келісу) қою арқылы ресімделеді. </w:t>
      </w:r>
      <w:r>
        <w:br/>
      </w:r>
      <w:r>
        <w:rPr>
          <w:rFonts w:ascii="Times New Roman"/>
          <w:b w:val="false"/>
          <w:i w:val="false"/>
          <w:color w:val="000000"/>
          <w:sz w:val="28"/>
        </w:rPr>
        <w:t>
      </w:t>
      </w:r>
      <w:r>
        <w:rPr>
          <w:rFonts w:ascii="Times New Roman"/>
          <w:b w:val="false"/>
          <w:i w:val="false"/>
          <w:color w:val="000000"/>
          <w:sz w:val="28"/>
        </w:rPr>
        <w:t xml:space="preserve">Қол қоюға ұсынылған құжатқа орындаушы (жауапты орындаушы) құжат жобасы дайындалған құрылым басшысы, басқа да мүдделі лауазымды тұлғалар, қажет жағдайда – жергілікті атқарушы органның қаржы және заң қызметтерінің басшылары, міндеттердің бөлінуіне байланысты жергілікті атқарушы органның басшысының орынбасары бұрыштама қояды. </w:t>
      </w:r>
      <w:r>
        <w:br/>
      </w:r>
      <w:r>
        <w:rPr>
          <w:rFonts w:ascii="Times New Roman"/>
          <w:b w:val="false"/>
          <w:i w:val="false"/>
          <w:color w:val="000000"/>
          <w:sz w:val="28"/>
        </w:rPr>
        <w:t>
      </w:t>
      </w:r>
      <w:r>
        <w:rPr>
          <w:rFonts w:ascii="Times New Roman"/>
          <w:b w:val="false"/>
          <w:i w:val="false"/>
          <w:color w:val="000000"/>
          <w:sz w:val="28"/>
        </w:rPr>
        <w:t xml:space="preserve">Бұрыштама жергілікті атқарушы органда қалатын құжат данасының (жоспардың жобасына, есептерге, хаттарға және басқалар) бастапқы бетінде қойылған қолдан төмен қойылады. Өкімдік құжаттардың жобаларына бұрыштама бірінші данасына қойылады. Өкімдік құжаттың соңғы парағының сыртқы бетіне бұрыштама қоюға рұқсат етіледі. </w:t>
      </w:r>
      <w:r>
        <w:br/>
      </w:r>
      <w:r>
        <w:rPr>
          <w:rFonts w:ascii="Times New Roman"/>
          <w:b w:val="false"/>
          <w:i w:val="false"/>
          <w:color w:val="000000"/>
          <w:sz w:val="28"/>
        </w:rPr>
        <w:t>
      </w:t>
      </w:r>
      <w:r>
        <w:rPr>
          <w:rFonts w:ascii="Times New Roman"/>
          <w:b w:val="false"/>
          <w:i w:val="false"/>
          <w:color w:val="000000"/>
          <w:sz w:val="28"/>
        </w:rPr>
        <w:t xml:space="preserve">Бұрыштама бұрыштама қоюшының қолын, күнін, қажет жағдайда қолтаңбаның толық жазылуын (аты-жөнін және тегін) бұрыштама қоюшы лауазымының атауын қамтиды. Құжат жобасына қатысты ескертулер, ерекше пікірлер және толықтырулар жеке парақта ресімделеді, бұл туралы құжат жобасында сәйкес белгі қою жасалады. Ескертулер құжатқа қол қоятын басшыға баяндалады. </w:t>
      </w:r>
      <w:r>
        <w:br/>
      </w:r>
      <w:r>
        <w:rPr>
          <w:rFonts w:ascii="Times New Roman"/>
          <w:b w:val="false"/>
          <w:i w:val="false"/>
          <w:color w:val="000000"/>
          <w:sz w:val="28"/>
        </w:rPr>
        <w:t>
      </w:t>
      </w:r>
      <w:r>
        <w:rPr>
          <w:rFonts w:ascii="Times New Roman"/>
          <w:b w:val="false"/>
          <w:i w:val="false"/>
          <w:color w:val="000000"/>
          <w:sz w:val="28"/>
        </w:rPr>
        <w:t xml:space="preserve">Құжатты сырттай келісу белгісімен ресімделеді, ол құжаттың соңғы парағының сол жақ төменгі бұрышына орналасады және тырнақша қолданылмай, кіші әріптермен ресімделетін "Келісілді" деген сөзден, сондай-ақ құжат келісілетін тұлға лауазымының атауынан (жергілікті атқарушы органның атауын қоса алғанда), жеке қолынан және оның толық жазылуынан мен келісу күнінен тұрады. </w:t>
      </w:r>
      <w:r>
        <w:br/>
      </w:r>
      <w:r>
        <w:rPr>
          <w:rFonts w:ascii="Times New Roman"/>
          <w:b w:val="false"/>
          <w:i w:val="false"/>
          <w:color w:val="000000"/>
          <w:sz w:val="28"/>
        </w:rPr>
        <w:t>
      </w:t>
      </w:r>
      <w:r>
        <w:rPr>
          <w:rFonts w:ascii="Times New Roman"/>
          <w:b w:val="false"/>
          <w:i w:val="false"/>
          <w:color w:val="000000"/>
          <w:sz w:val="28"/>
        </w:rPr>
        <w:t>Құжатты лауазымдары тең екі және одан да көп тұлғалармен келіскен кезде келісу грифтері ұйымдардың ресми атауларының әліпбилік тәртібімен орналастырылады. Құжат бірнеше лауазымды тұлғалармен келісілген кезде келісу грифтері лауазымдарының қызметтік иерархиясына сәйкес орналастырылады.</w:t>
      </w:r>
      <w:r>
        <w:br/>
      </w:r>
      <w:r>
        <w:rPr>
          <w:rFonts w:ascii="Times New Roman"/>
          <w:b w:val="false"/>
          <w:i w:val="false"/>
          <w:color w:val="000000"/>
          <w:sz w:val="28"/>
        </w:rPr>
        <w:t>
      </w:t>
      </w:r>
      <w:r>
        <w:rPr>
          <w:rFonts w:ascii="Times New Roman"/>
          <w:b w:val="false"/>
          <w:i w:val="false"/>
          <w:color w:val="000000"/>
          <w:sz w:val="28"/>
        </w:rPr>
        <w:t>Егер келісу хатпен, хаттамамен немесе басқа құжатпен жүзеге асырылатын болса, онда келісу грифінде құжат түрі, ұйымның атауы, құжат уақыты мен нөмірі көмектес септігінде көрсетіледі.</w:t>
      </w:r>
      <w:r>
        <w:br/>
      </w:r>
      <w:r>
        <w:rPr>
          <w:rFonts w:ascii="Times New Roman"/>
          <w:b w:val="false"/>
          <w:i w:val="false"/>
          <w:color w:val="000000"/>
          <w:sz w:val="28"/>
        </w:rPr>
        <w:t>
      </w:t>
      </w:r>
      <w:r>
        <w:rPr>
          <w:rFonts w:ascii="Times New Roman"/>
          <w:b w:val="false"/>
          <w:i w:val="false"/>
          <w:color w:val="000000"/>
          <w:sz w:val="28"/>
        </w:rPr>
        <w:t xml:space="preserve">Құжатты бірнеше ұйыммен сырттай келісу Үлгілік қағиданың 6-қосымшасына сәйкес келісу парағымен ресімделуі мүмкін. Бұл жағдайда құжатта қойылған қолдан кейін "Келісу парағы қоса беріліп отыр" деген белгі қойылады. </w:t>
      </w:r>
      <w:r>
        <w:br/>
      </w:r>
      <w:r>
        <w:rPr>
          <w:rFonts w:ascii="Times New Roman"/>
          <w:b w:val="false"/>
          <w:i w:val="false"/>
          <w:color w:val="000000"/>
          <w:sz w:val="28"/>
        </w:rPr>
        <w:t xml:space="preserve">
      35. </w:t>
      </w:r>
      <w:r>
        <w:rPr>
          <w:rFonts w:ascii="Times New Roman"/>
          <w:b w:val="false"/>
          <w:i w:val="false"/>
          <w:color w:val="000000"/>
          <w:sz w:val="28"/>
        </w:rPr>
        <w:t>Мөр бедері лауазымды тұлғаның құжаттағы қолының түпнұсқа екендігін куәландырады. Мөр бедерін лауазымның атауы мен қойылған қолдың бір бөлігін қамтитындай етіп қою қажет.</w:t>
      </w:r>
      <w:r>
        <w:br/>
      </w:r>
      <w:r>
        <w:rPr>
          <w:rFonts w:ascii="Times New Roman"/>
          <w:b w:val="false"/>
          <w:i w:val="false"/>
          <w:color w:val="000000"/>
          <w:sz w:val="28"/>
        </w:rPr>
        <w:t xml:space="preserve">
      36. </w:t>
      </w:r>
      <w:r>
        <w:rPr>
          <w:rFonts w:ascii="Times New Roman"/>
          <w:b w:val="false"/>
          <w:i w:val="false"/>
          <w:color w:val="000000"/>
          <w:sz w:val="28"/>
        </w:rPr>
        <w:t>Құжаттың түпнұсқамен сәйкестігін куәландыру үшін "Қолы" деген деректеменің төменгі жағына "Көшірмесі дұрыс" (тырнақшасыз) деген куәландыру жазбасы, көшірмені куәландырған тұлға лауазымының атауы, оның жеке қолы және толық жазылуы, жергілікті атқарушы орган мөрінің бедері, куәландырылған күні қойылады.</w:t>
      </w:r>
      <w:r>
        <w:br/>
      </w:r>
      <w:r>
        <w:rPr>
          <w:rFonts w:ascii="Times New Roman"/>
          <w:b w:val="false"/>
          <w:i w:val="false"/>
          <w:color w:val="000000"/>
          <w:sz w:val="28"/>
        </w:rPr>
        <w:t xml:space="preserve">
      37. </w:t>
      </w:r>
      <w:r>
        <w:rPr>
          <w:rFonts w:ascii="Times New Roman"/>
          <w:b w:val="false"/>
          <w:i w:val="false"/>
          <w:color w:val="000000"/>
          <w:sz w:val="28"/>
        </w:rPr>
        <w:t xml:space="preserve">Құжаттың орындаушысы туралы белгі "Орынд." деген қысқартылған сөзді, құжатты орындаушының тегін, атын, әкесінің атын, оның телефон нөмірін, оның ішінде ішкі нөмірін, бар болған жағдайда электрондық почтасының мекенжайын қамтиды және бұл құжаттың соңғы парағының бастапқы немесе сыртқы бетінің төменгі сол жақ бұрышында орналастырылады. Деректемелерді мөлшері 12 Тіmеs New Roman қаріптерімен рәсімдеуге болады. </w:t>
      </w:r>
      <w:r>
        <w:br/>
      </w:r>
      <w:r>
        <w:rPr>
          <w:rFonts w:ascii="Times New Roman"/>
          <w:b w:val="false"/>
          <w:i w:val="false"/>
          <w:color w:val="000000"/>
          <w:sz w:val="28"/>
        </w:rPr>
        <w:t xml:space="preserve">
      38. </w:t>
      </w:r>
      <w:r>
        <w:rPr>
          <w:rFonts w:ascii="Times New Roman"/>
          <w:b w:val="false"/>
          <w:i w:val="false"/>
          <w:color w:val="000000"/>
          <w:sz w:val="28"/>
        </w:rPr>
        <w:t>Құжаттың орындалғаны және оның іске жіберілгені туралы белгі оның орындалғандығын растайтын құжаттың нөмірі мен күніне сілтемені (мұндай құжат болмаған жағдайда - орындалуы туралы қысқаша мәлімет), "Іске" деген сөзді, құжат сақталатын істің нөмірін және орындаушының қолтаңбасын қамтиды.</w:t>
      </w:r>
      <w:r>
        <w:br/>
      </w:r>
      <w:r>
        <w:rPr>
          <w:rFonts w:ascii="Times New Roman"/>
          <w:b w:val="false"/>
          <w:i w:val="false"/>
          <w:color w:val="000000"/>
          <w:sz w:val="28"/>
        </w:rPr>
        <w:t>
      </w:t>
      </w:r>
      <w:r>
        <w:rPr>
          <w:rFonts w:ascii="Times New Roman"/>
          <w:b w:val="false"/>
          <w:i w:val="false"/>
          <w:color w:val="000000"/>
          <w:sz w:val="28"/>
        </w:rPr>
        <w:t>Құжаттың орындалғаны және оның іске жіберілгені туралы белгі құжаттың бірінші парағының бастапқы бетінің төменгі жиегіне қойылады.</w:t>
      </w:r>
      <w:r>
        <w:br/>
      </w:r>
      <w:r>
        <w:rPr>
          <w:rFonts w:ascii="Times New Roman"/>
          <w:b w:val="false"/>
          <w:i w:val="false"/>
          <w:color w:val="000000"/>
          <w:sz w:val="28"/>
        </w:rPr>
        <w:t xml:space="preserve">
      39. </w:t>
      </w:r>
      <w:r>
        <w:rPr>
          <w:rFonts w:ascii="Times New Roman"/>
          <w:b w:val="false"/>
          <w:i w:val="false"/>
          <w:color w:val="000000"/>
          <w:sz w:val="28"/>
        </w:rPr>
        <w:t>Файлдың атауын, оператордың кодын, күнді және құжаттың әрбір парағының сол жақ төменгі жиегіне қойылатын басқа да іздестіру деректерін қамтитын белгі (колонтитул) құжаттың электрондық көшірмелерінің сәйкестендіргіші болып табылады.</w:t>
      </w:r>
      <w:r>
        <w:br/>
      </w:r>
      <w:r>
        <w:rPr>
          <w:rFonts w:ascii="Times New Roman"/>
          <w:b w:val="false"/>
          <w:i w:val="false"/>
          <w:color w:val="000000"/>
          <w:sz w:val="28"/>
        </w:rPr>
        <w:t xml:space="preserve">
      40. </w:t>
      </w:r>
      <w:r>
        <w:rPr>
          <w:rFonts w:ascii="Times New Roman"/>
          <w:b w:val="false"/>
          <w:i w:val="false"/>
          <w:color w:val="000000"/>
          <w:sz w:val="28"/>
        </w:rPr>
        <w:t xml:space="preserve">Құжаттың жергілікті атқарушы органға келіп түскені туралы белгі құжаттың бірінші парағының бастапқы бетінің оң жақ төменгі бұрышына қойылады және кіріс құжатының реттік нөмірін және келіп түскен күнін қамтиды. </w:t>
      </w:r>
      <w:r>
        <w:br/>
      </w:r>
      <w:r>
        <w:rPr>
          <w:rFonts w:ascii="Times New Roman"/>
          <w:b w:val="false"/>
          <w:i w:val="false"/>
          <w:color w:val="000000"/>
          <w:sz w:val="28"/>
        </w:rPr>
        <w:t>
</w:t>
      </w:r>
    </w:p>
    <w:bookmarkStart w:name="z142" w:id="3"/>
    <w:p>
      <w:pPr>
        <w:spacing w:after="0"/>
        <w:ind w:left="0"/>
        <w:jc w:val="left"/>
      </w:pPr>
      <w:r>
        <w:rPr>
          <w:rFonts w:ascii="Times New Roman"/>
          <w:b/>
          <w:i w:val="false"/>
          <w:color w:val="000000"/>
        </w:rPr>
        <w:t xml:space="preserve"> Бұйрықтарды дайындау мен ресімдеу ерекшеліктері</w:t>
      </w:r>
    </w:p>
    <w:bookmarkEnd w:id="3"/>
    <w:p>
      <w:pPr>
        <w:spacing w:after="0"/>
        <w:ind w:left="0"/>
        <w:jc w:val="left"/>
      </w:pPr>
      <w:r>
        <w:rPr>
          <w:rFonts w:ascii="Times New Roman"/>
          <w:b w:val="false"/>
          <w:i w:val="false"/>
          <w:color w:val="000000"/>
          <w:sz w:val="28"/>
        </w:rPr>
        <w:t xml:space="preserve">      41. </w:t>
      </w:r>
      <w:r>
        <w:rPr>
          <w:rFonts w:ascii="Times New Roman"/>
          <w:b w:val="false"/>
          <w:i w:val="false"/>
          <w:color w:val="000000"/>
          <w:sz w:val="28"/>
        </w:rPr>
        <w:t>Бұйрықтармен құқықтық сипаттағы, сондай-ақ жедел, ұйымдастыру, кадр бойынша (жұмысқа қабылдау, ауыстыру, міндеттерді қатар атқару, жұмыстан босату; аттестаттау, біліктілігін арттыру, атақ беру; тегін ауыстыру; көтермелеу, марапаттау, тәртіптік жаза қолдану; еңбекақы төлеу, сыйақы беру, түрлі төлемдер; қызметкерлер демалысының барлық түрлері; негізгі қызмет бейіні бойынша кезекшіліктер, іссапарлар) және ұйым жұмысының басқа да мәселелері жөніндегі шешімдер Үлгілік қағидалардың 7-8-қосымшаларына сәйкес ресімделеді.</w:t>
      </w:r>
      <w:r>
        <w:br/>
      </w:r>
      <w:r>
        <w:rPr>
          <w:rFonts w:ascii="Times New Roman"/>
          <w:b w:val="false"/>
          <w:i w:val="false"/>
          <w:color w:val="000000"/>
          <w:sz w:val="28"/>
        </w:rPr>
        <w:t>
      </w:t>
      </w:r>
      <w:r>
        <w:rPr>
          <w:rFonts w:ascii="Times New Roman"/>
          <w:b w:val="false"/>
          <w:i w:val="false"/>
          <w:color w:val="000000"/>
          <w:sz w:val="28"/>
        </w:rPr>
        <w:t>Бұйрықтың деректемелері: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Мемлекеттік Елтаңбасы немесе эмблема, логотип, тауар белгісі (қызмет көрсету белгісі);</w:t>
      </w:r>
      <w:r>
        <w:br/>
      </w:r>
      <w:r>
        <w:rPr>
          <w:rFonts w:ascii="Times New Roman"/>
          <w:b w:val="false"/>
          <w:i w:val="false"/>
          <w:color w:val="000000"/>
          <w:sz w:val="28"/>
        </w:rPr>
        <w:t xml:space="preserve">
      2) </w:t>
      </w:r>
      <w:r>
        <w:rPr>
          <w:rFonts w:ascii="Times New Roman"/>
          <w:b w:val="false"/>
          <w:i w:val="false"/>
          <w:color w:val="000000"/>
          <w:sz w:val="28"/>
        </w:rPr>
        <w:t>ұйымның ресми атауы;</w:t>
      </w:r>
      <w:r>
        <w:br/>
      </w:r>
      <w:r>
        <w:rPr>
          <w:rFonts w:ascii="Times New Roman"/>
          <w:b w:val="false"/>
          <w:i w:val="false"/>
          <w:color w:val="000000"/>
          <w:sz w:val="28"/>
        </w:rPr>
        <w:t xml:space="preserve">
      3) </w:t>
      </w:r>
      <w:r>
        <w:rPr>
          <w:rFonts w:ascii="Times New Roman"/>
          <w:b w:val="false"/>
          <w:i w:val="false"/>
          <w:color w:val="000000"/>
          <w:sz w:val="28"/>
        </w:rPr>
        <w:t>құжат түрінің атауы;</w:t>
      </w:r>
      <w:r>
        <w:br/>
      </w:r>
      <w:r>
        <w:rPr>
          <w:rFonts w:ascii="Times New Roman"/>
          <w:b w:val="false"/>
          <w:i w:val="false"/>
          <w:color w:val="000000"/>
          <w:sz w:val="28"/>
        </w:rPr>
        <w:t xml:space="preserve">
      4) </w:t>
      </w:r>
      <w:r>
        <w:rPr>
          <w:rFonts w:ascii="Times New Roman"/>
          <w:b w:val="false"/>
          <w:i w:val="false"/>
          <w:color w:val="000000"/>
          <w:sz w:val="28"/>
        </w:rPr>
        <w:t>бұйрықтың күні;</w:t>
      </w:r>
      <w:r>
        <w:br/>
      </w:r>
      <w:r>
        <w:rPr>
          <w:rFonts w:ascii="Times New Roman"/>
          <w:b w:val="false"/>
          <w:i w:val="false"/>
          <w:color w:val="000000"/>
          <w:sz w:val="28"/>
        </w:rPr>
        <w:t xml:space="preserve">
      5) </w:t>
      </w:r>
      <w:r>
        <w:rPr>
          <w:rFonts w:ascii="Times New Roman"/>
          <w:b w:val="false"/>
          <w:i w:val="false"/>
          <w:color w:val="000000"/>
          <w:sz w:val="28"/>
        </w:rPr>
        <w:t>бұйрықтың тіркеу нөмірі;</w:t>
      </w:r>
      <w:r>
        <w:br/>
      </w:r>
      <w:r>
        <w:rPr>
          <w:rFonts w:ascii="Times New Roman"/>
          <w:b w:val="false"/>
          <w:i w:val="false"/>
          <w:color w:val="000000"/>
          <w:sz w:val="28"/>
        </w:rPr>
        <w:t xml:space="preserve">
      6) </w:t>
      </w:r>
      <w:r>
        <w:rPr>
          <w:rFonts w:ascii="Times New Roman"/>
          <w:b w:val="false"/>
          <w:i w:val="false"/>
          <w:color w:val="000000"/>
          <w:sz w:val="28"/>
        </w:rPr>
        <w:t>бұйрық шығарылған жер;</w:t>
      </w:r>
      <w:r>
        <w:br/>
      </w:r>
      <w:r>
        <w:rPr>
          <w:rFonts w:ascii="Times New Roman"/>
          <w:b w:val="false"/>
          <w:i w:val="false"/>
          <w:color w:val="000000"/>
          <w:sz w:val="28"/>
        </w:rPr>
        <w:t xml:space="preserve">
      7) </w:t>
      </w:r>
      <w:r>
        <w:rPr>
          <w:rFonts w:ascii="Times New Roman"/>
          <w:b w:val="false"/>
          <w:i w:val="false"/>
          <w:color w:val="000000"/>
          <w:sz w:val="28"/>
        </w:rPr>
        <w:t>мәтіннің тақырыбы;</w:t>
      </w:r>
      <w:r>
        <w:br/>
      </w:r>
      <w:r>
        <w:rPr>
          <w:rFonts w:ascii="Times New Roman"/>
          <w:b w:val="false"/>
          <w:i w:val="false"/>
          <w:color w:val="000000"/>
          <w:sz w:val="28"/>
        </w:rPr>
        <w:t xml:space="preserve">
      8) </w:t>
      </w:r>
      <w:r>
        <w:rPr>
          <w:rFonts w:ascii="Times New Roman"/>
          <w:b w:val="false"/>
          <w:i w:val="false"/>
          <w:color w:val="000000"/>
          <w:sz w:val="28"/>
        </w:rPr>
        <w:t>мәтін;</w:t>
      </w:r>
      <w:r>
        <w:br/>
      </w:r>
      <w:r>
        <w:rPr>
          <w:rFonts w:ascii="Times New Roman"/>
          <w:b w:val="false"/>
          <w:i w:val="false"/>
          <w:color w:val="000000"/>
          <w:sz w:val="28"/>
        </w:rPr>
        <w:t xml:space="preserve">
      9) </w:t>
      </w:r>
      <w:r>
        <w:rPr>
          <w:rFonts w:ascii="Times New Roman"/>
          <w:b w:val="false"/>
          <w:i w:val="false"/>
          <w:color w:val="000000"/>
          <w:sz w:val="28"/>
        </w:rPr>
        <w:t>қолы;</w:t>
      </w:r>
      <w:r>
        <w:br/>
      </w:r>
      <w:r>
        <w:rPr>
          <w:rFonts w:ascii="Times New Roman"/>
          <w:b w:val="false"/>
          <w:i w:val="false"/>
          <w:color w:val="000000"/>
          <w:sz w:val="28"/>
        </w:rPr>
        <w:t xml:space="preserve">
      10) </w:t>
      </w:r>
      <w:r>
        <w:rPr>
          <w:rFonts w:ascii="Times New Roman"/>
          <w:b w:val="false"/>
          <w:i w:val="false"/>
          <w:color w:val="000000"/>
          <w:sz w:val="28"/>
        </w:rPr>
        <w:t>бұйрықты келіскендігі туралы белгі;</w:t>
      </w:r>
      <w:r>
        <w:br/>
      </w:r>
      <w:r>
        <w:rPr>
          <w:rFonts w:ascii="Times New Roman"/>
          <w:b w:val="false"/>
          <w:i w:val="false"/>
          <w:color w:val="000000"/>
          <w:sz w:val="28"/>
        </w:rPr>
        <w:t xml:space="preserve">
      11) </w:t>
      </w:r>
      <w:r>
        <w:rPr>
          <w:rFonts w:ascii="Times New Roman"/>
          <w:b w:val="false"/>
          <w:i w:val="false"/>
          <w:color w:val="000000"/>
          <w:sz w:val="28"/>
        </w:rPr>
        <w:t>мөр бедері болып табылады.</w:t>
      </w:r>
      <w:r>
        <w:br/>
      </w:r>
      <w:r>
        <w:rPr>
          <w:rFonts w:ascii="Times New Roman"/>
          <w:b w:val="false"/>
          <w:i w:val="false"/>
          <w:color w:val="000000"/>
          <w:sz w:val="28"/>
        </w:rPr>
        <w:t>
      </w:t>
      </w:r>
      <w:r>
        <w:rPr>
          <w:rFonts w:ascii="Times New Roman"/>
          <w:b w:val="false"/>
          <w:i w:val="false"/>
          <w:color w:val="000000"/>
          <w:sz w:val="28"/>
        </w:rPr>
        <w:t>Бұйрықтардың жобаларын бөлімшелер ұйым басшысының, оның орынбасарының тапсырмалары негізінде немесе бастамашылық тәртіппен әзірлейді және енгізеді. Кадр мәселелері жөніндегі бұйрықтардың жобаларын тиісті құжаттардың (жеке еңбек шарттары, өтініштер, баяндау (қызметтік) жазбалар, ұсынымдар және басқалар) негізінде кадр қызметі дайындайды.</w:t>
      </w:r>
      <w:r>
        <w:br/>
      </w:r>
      <w:r>
        <w:rPr>
          <w:rFonts w:ascii="Times New Roman"/>
          <w:b w:val="false"/>
          <w:i w:val="false"/>
          <w:color w:val="000000"/>
          <w:sz w:val="28"/>
        </w:rPr>
        <w:t>
      </w:t>
      </w:r>
      <w:r>
        <w:rPr>
          <w:rFonts w:ascii="Times New Roman"/>
          <w:b w:val="false"/>
          <w:i w:val="false"/>
          <w:color w:val="000000"/>
          <w:sz w:val="28"/>
        </w:rPr>
        <w:t>Бұйрықтардың жобаларына және олардың қосымшаларына орындаушы және жобаны енгізген бөлімше басшысы, жобада міндеттер мен тапсырмалар көзделген бөлімшелердің басшылары, сондай-ақ БҚҚ қызметі мен заң қызметінің басшылары, міндеттерінің тағайындалуына байланысты ұйым басшысының орынбасары бұрыштама қойылады.</w:t>
      </w:r>
      <w:r>
        <w:br/>
      </w:r>
      <w:r>
        <w:rPr>
          <w:rFonts w:ascii="Times New Roman"/>
          <w:b w:val="false"/>
          <w:i w:val="false"/>
          <w:color w:val="000000"/>
          <w:sz w:val="28"/>
        </w:rPr>
        <w:t>
      </w:t>
      </w:r>
      <w:r>
        <w:rPr>
          <w:rFonts w:ascii="Times New Roman"/>
          <w:b w:val="false"/>
          <w:i w:val="false"/>
          <w:color w:val="000000"/>
          <w:sz w:val="28"/>
        </w:rPr>
        <w:t>Бұйрықтың жобасын келісу кезінде туындаған келіспеушіліктер жобаға қоса берілетін анықтамада баяндалады. Егер келісу процесінде бұйрық жобасына қағидаттық сипаттағы өзгерістер енгізілсе, онда ол пысықталып, қайта келісуден өтеді.</w:t>
      </w:r>
      <w:r>
        <w:br/>
      </w:r>
      <w:r>
        <w:rPr>
          <w:rFonts w:ascii="Times New Roman"/>
          <w:b w:val="false"/>
          <w:i w:val="false"/>
          <w:color w:val="000000"/>
          <w:sz w:val="28"/>
        </w:rPr>
        <w:t>
      </w:t>
      </w:r>
      <w:r>
        <w:rPr>
          <w:rFonts w:ascii="Times New Roman"/>
          <w:b w:val="false"/>
          <w:i w:val="false"/>
          <w:color w:val="000000"/>
          <w:sz w:val="28"/>
        </w:rPr>
        <w:t>Бұйрықтар күші бірдей мемлекеттік және орыс тілдерінде ресімделеді.</w:t>
      </w:r>
      <w:r>
        <w:br/>
      </w:r>
      <w:r>
        <w:rPr>
          <w:rFonts w:ascii="Times New Roman"/>
          <w:b w:val="false"/>
          <w:i w:val="false"/>
          <w:color w:val="000000"/>
          <w:sz w:val="28"/>
        </w:rPr>
        <w:t>
      </w:t>
      </w:r>
      <w:r>
        <w:rPr>
          <w:rFonts w:ascii="Times New Roman"/>
          <w:b w:val="false"/>
          <w:i w:val="false"/>
          <w:color w:val="000000"/>
          <w:sz w:val="28"/>
        </w:rPr>
        <w:t>Шағын және орта кәсіпкерлік субъектілері бұйрықтарды жасау кезінде мемлекеттік немесе орыс тілін немесе іс жүргізудің басқа тілі қолдана алады.</w:t>
      </w:r>
      <w:r>
        <w:br/>
      </w:r>
      <w:r>
        <w:rPr>
          <w:rFonts w:ascii="Times New Roman"/>
          <w:b w:val="false"/>
          <w:i w:val="false"/>
          <w:color w:val="000000"/>
          <w:sz w:val="28"/>
        </w:rPr>
        <w:t>
      </w:t>
      </w:r>
      <w:r>
        <w:rPr>
          <w:rFonts w:ascii="Times New Roman"/>
          <w:b w:val="false"/>
          <w:i w:val="false"/>
          <w:color w:val="000000"/>
          <w:sz w:val="28"/>
        </w:rPr>
        <w:t>Бұйрықтар бір күнтізбелік жыл шегіндегі реттік нөмірмен нөмірленеді. Негізгі қызмет бойынша, жеке құрам бойынша бұйрықтар тиісті журналдарда (деректер базасында) жеке тіркеледі. Жеке құрам бойынша бұйрықтардың реттік нөміріне сызықша арқылы "ж/қ" немесе "к" литерлері қосылады.</w:t>
      </w:r>
      <w:r>
        <w:br/>
      </w:r>
      <w:r>
        <w:rPr>
          <w:rFonts w:ascii="Times New Roman"/>
          <w:b w:val="false"/>
          <w:i w:val="false"/>
          <w:color w:val="000000"/>
          <w:sz w:val="28"/>
        </w:rPr>
        <w:t>
      </w:t>
      </w:r>
      <w:r>
        <w:rPr>
          <w:rFonts w:ascii="Times New Roman"/>
          <w:b w:val="false"/>
          <w:i w:val="false"/>
          <w:color w:val="000000"/>
          <w:sz w:val="28"/>
        </w:rPr>
        <w:t>Бұйрықтардың көшірмелері немесе олардың көбейтілген даналары мөрмен куәландырылады және орындаушы жасаған және қол қойған таратылу тізіміне сәйкес адресаттарға жолданады.</w:t>
      </w:r>
      <w:r>
        <w:br/>
      </w:r>
      <w:r>
        <w:rPr>
          <w:rFonts w:ascii="Times New Roman"/>
          <w:b w:val="false"/>
          <w:i w:val="false"/>
          <w:color w:val="000000"/>
          <w:sz w:val="28"/>
        </w:rPr>
        <w:t>
      </w:t>
      </w:r>
      <w:r>
        <w:rPr>
          <w:rFonts w:ascii="Times New Roman"/>
          <w:b w:val="false"/>
          <w:i w:val="false"/>
          <w:color w:val="000000"/>
          <w:sz w:val="28"/>
        </w:rPr>
        <w:t>Бұйрықтың мәтіні әдетте екі бөліктен тұрады: айқындаушы (кіріспе) және өкімдік.</w:t>
      </w:r>
      <w:r>
        <w:br/>
      </w:r>
      <w:r>
        <w:rPr>
          <w:rFonts w:ascii="Times New Roman"/>
          <w:b w:val="false"/>
          <w:i w:val="false"/>
          <w:color w:val="000000"/>
          <w:sz w:val="28"/>
        </w:rPr>
        <w:t>
      </w:t>
      </w:r>
      <w:r>
        <w:rPr>
          <w:rFonts w:ascii="Times New Roman"/>
          <w:b w:val="false"/>
          <w:i w:val="false"/>
          <w:color w:val="000000"/>
          <w:sz w:val="28"/>
        </w:rPr>
        <w:t>Айқындаушы (кіріспе) бөлікте бұйрықты шығаруға негіз болған мақсаттар мен міндеттер, фактілер мен оқиғалар баяндалады. Егер бұйрық басқа құжаттың негізінде шығарылса, онда айқындаушы бөлікте аталған құжаттың ілік септігіндегі атауы, оның авторы, күні, нөмірі мен тақырыбы көрсетіледі. Әділет органдарында тіркелген нормативтік құқықтық актіге сілтеме жасалған кезде оның Нормативтік құқықтық актілерді мемлекеттік тіркеу тізілімінде тіркелген нөмірі қосымша көрсетіледі.</w:t>
      </w:r>
      <w:r>
        <w:br/>
      </w:r>
      <w:r>
        <w:rPr>
          <w:rFonts w:ascii="Times New Roman"/>
          <w:b w:val="false"/>
          <w:i w:val="false"/>
          <w:color w:val="000000"/>
          <w:sz w:val="28"/>
        </w:rPr>
        <w:t>
      </w:t>
      </w:r>
      <w:r>
        <w:rPr>
          <w:rFonts w:ascii="Times New Roman"/>
          <w:b w:val="false"/>
          <w:i w:val="false"/>
          <w:color w:val="000000"/>
          <w:sz w:val="28"/>
        </w:rPr>
        <w:t>Бұйрық жобасындағы кіріспе "</w:t>
      </w:r>
      <w:r>
        <w:rPr>
          <w:rFonts w:ascii="Times New Roman"/>
          <w:b/>
          <w:i w:val="false"/>
          <w:color w:val="000000"/>
          <w:sz w:val="28"/>
        </w:rPr>
        <w:t>БҰЙЫРАМЫН</w:t>
      </w:r>
      <w:r>
        <w:rPr>
          <w:rFonts w:ascii="Times New Roman"/>
          <w:b w:val="false"/>
          <w:i w:val="false"/>
          <w:color w:val="000000"/>
          <w:sz w:val="28"/>
        </w:rPr>
        <w:t>" деген сөзбен аяқталады, ол бас әріптермен, жартылай қалың қаріппен жазылады және оны басқа жолға тасымалдауға болмайды.</w:t>
      </w:r>
      <w:r>
        <w:br/>
      </w:r>
      <w:r>
        <w:rPr>
          <w:rFonts w:ascii="Times New Roman"/>
          <w:b w:val="false"/>
          <w:i w:val="false"/>
          <w:color w:val="000000"/>
          <w:sz w:val="28"/>
        </w:rPr>
        <w:t>
      </w:t>
      </w:r>
      <w:r>
        <w:rPr>
          <w:rFonts w:ascii="Times New Roman"/>
          <w:b w:val="false"/>
          <w:i w:val="false"/>
          <w:color w:val="000000"/>
          <w:sz w:val="28"/>
        </w:rPr>
        <w:t>Өкімдік бөлік әрбір іс-қимылды орындаушыны және орындалу мерзімін көрсете отырып, тапсырылатын іс-қимылдарды санамалап келтіруді қамтуы тиіс. Өкімдік бөлік тармақтарға, тармақшаларға және абзацтарға бөлінуі мүмкін. Тармақтар мен тармақшалар араб санымен нөмірленеді. Абзацтардың алдына сызықша немесе басқа белгілер қойылмайды.</w:t>
      </w:r>
      <w:r>
        <w:br/>
      </w:r>
      <w:r>
        <w:rPr>
          <w:rFonts w:ascii="Times New Roman"/>
          <w:b w:val="false"/>
          <w:i w:val="false"/>
          <w:color w:val="000000"/>
          <w:sz w:val="28"/>
        </w:rPr>
        <w:t>
      </w:t>
      </w:r>
      <w:r>
        <w:rPr>
          <w:rFonts w:ascii="Times New Roman"/>
          <w:b w:val="false"/>
          <w:i w:val="false"/>
          <w:color w:val="000000"/>
          <w:sz w:val="28"/>
        </w:rPr>
        <w:t>Біртекті сипаттағы іс-қимылдар бір тармақшада келтірілуі мүмкін. Орындаушылар ретінде құрылымдық бөлімшелер немесе нақты лауазымды тұлға көрсетілуі мүмкін. Өкімдік бөлігінің соңғы тармағында бұйрықтың орындалуын бақылау жүктелетін құрылым немесе лауазымды тұлға туралы мәліметтер болуы мүмкін.</w:t>
      </w:r>
      <w:r>
        <w:br/>
      </w:r>
      <w:r>
        <w:rPr>
          <w:rFonts w:ascii="Times New Roman"/>
          <w:b w:val="false"/>
          <w:i w:val="false"/>
          <w:color w:val="000000"/>
          <w:sz w:val="28"/>
        </w:rPr>
        <w:t>
      </w:t>
      </w:r>
      <w:r>
        <w:rPr>
          <w:rFonts w:ascii="Times New Roman"/>
          <w:b w:val="false"/>
          <w:i w:val="false"/>
          <w:color w:val="000000"/>
          <w:sz w:val="28"/>
        </w:rPr>
        <w:t>Жұмысқа қабылдау, ауыстыру, еңбек шартын бұзу туралы бұйрықтар өкімдік бөліктен ғана тұруы мүмкін.</w:t>
      </w:r>
      <w:r>
        <w:br/>
      </w:r>
      <w:r>
        <w:rPr>
          <w:rFonts w:ascii="Times New Roman"/>
          <w:b w:val="false"/>
          <w:i w:val="false"/>
          <w:color w:val="000000"/>
          <w:sz w:val="28"/>
        </w:rPr>
        <w:t>
      </w:t>
      </w:r>
      <w:r>
        <w:rPr>
          <w:rFonts w:ascii="Times New Roman"/>
          <w:b w:val="false"/>
          <w:i w:val="false"/>
          <w:color w:val="000000"/>
          <w:sz w:val="28"/>
        </w:rPr>
        <w:t>Қызметкерлерді кадр мәселелері жөніндегі бұйрықтармен таныстыру "құжатты келіскендігі туралы белгі" деген деректемеден төмен немесе бұйрықтың сыртқы бетінде қойылатын қызметкердің қолымен куәландырылады.</w:t>
      </w:r>
      <w:r>
        <w:br/>
      </w:r>
      <w:r>
        <w:rPr>
          <w:rFonts w:ascii="Times New Roman"/>
          <w:b w:val="false"/>
          <w:i w:val="false"/>
          <w:color w:val="000000"/>
          <w:sz w:val="28"/>
        </w:rPr>
        <w:t>
      </w:t>
      </w:r>
      <w:r>
        <w:rPr>
          <w:rFonts w:ascii="Times New Roman"/>
          <w:b w:val="false"/>
          <w:i w:val="false"/>
          <w:color w:val="000000"/>
          <w:sz w:val="28"/>
        </w:rPr>
        <w:t xml:space="preserve">"Құжатқа қосымшаның бар екендігі туралы белгі" деректемесі бұйрық мәтінінен кейін дербес ресімделмейді. </w:t>
      </w:r>
      <w:r>
        <w:br/>
      </w:r>
      <w:r>
        <w:rPr>
          <w:rFonts w:ascii="Times New Roman"/>
          <w:b w:val="false"/>
          <w:i w:val="false"/>
          <w:color w:val="000000"/>
          <w:sz w:val="28"/>
        </w:rPr>
        <w:t>
</w:t>
      </w:r>
    </w:p>
    <w:bookmarkStart w:name="z171" w:id="4"/>
    <w:p>
      <w:pPr>
        <w:spacing w:after="0"/>
        <w:ind w:left="0"/>
        <w:jc w:val="left"/>
      </w:pPr>
      <w:r>
        <w:rPr>
          <w:rFonts w:ascii="Times New Roman"/>
          <w:b/>
          <w:i w:val="false"/>
          <w:color w:val="000000"/>
        </w:rPr>
        <w:t xml:space="preserve"> Хаттаманы дайындау мен ресімдеу ерекшеліктері</w:t>
      </w:r>
    </w:p>
    <w:bookmarkEnd w:id="4"/>
    <w:p>
      <w:pPr>
        <w:spacing w:after="0"/>
        <w:ind w:left="0"/>
        <w:jc w:val="left"/>
      </w:pPr>
      <w:r>
        <w:rPr>
          <w:rFonts w:ascii="Times New Roman"/>
          <w:b w:val="false"/>
          <w:i w:val="false"/>
          <w:color w:val="000000"/>
          <w:sz w:val="28"/>
        </w:rPr>
        <w:t xml:space="preserve">      42. </w:t>
      </w:r>
      <w:r>
        <w:rPr>
          <w:rFonts w:ascii="Times New Roman"/>
          <w:b w:val="false"/>
          <w:i w:val="false"/>
          <w:color w:val="000000"/>
          <w:sz w:val="28"/>
        </w:rPr>
        <w:t xml:space="preserve">Хаттама кеңес (отырыс), жиналыс кезінде жазылған, баяндама мен сөйлеген сөздерден ұсынылған тезистерді, анықтамаларды, шешімдердің жобалары мен хаттама мәтінінің құрылымына сәйкес басқа да материалдардың негізінде Үлгілік қағидалардың 9-қосымшасына сәйкес жасалады.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ішінде жасалған және оның шегінен шықпайтын хаттама бланкіде рәсімделмеуі болады. </w:t>
      </w:r>
      <w:r>
        <w:br/>
      </w:r>
      <w:r>
        <w:rPr>
          <w:rFonts w:ascii="Times New Roman"/>
          <w:b w:val="false"/>
          <w:i w:val="false"/>
          <w:color w:val="000000"/>
          <w:sz w:val="28"/>
        </w:rPr>
        <w:t>
      </w:t>
      </w:r>
      <w:r>
        <w:rPr>
          <w:rFonts w:ascii="Times New Roman"/>
          <w:b w:val="false"/>
          <w:i w:val="false"/>
          <w:color w:val="000000"/>
          <w:sz w:val="28"/>
        </w:rPr>
        <w:t xml:space="preserve">Хаттама деректемелері: </w:t>
      </w:r>
      <w:r>
        <w:br/>
      </w:r>
      <w:r>
        <w:rPr>
          <w:rFonts w:ascii="Times New Roman"/>
          <w:b w:val="false"/>
          <w:i w:val="false"/>
          <w:color w:val="000000"/>
          <w:sz w:val="28"/>
        </w:rPr>
        <w:t xml:space="preserve">
      1) </w:t>
      </w:r>
      <w:r>
        <w:rPr>
          <w:rFonts w:ascii="Times New Roman"/>
          <w:b w:val="false"/>
          <w:i w:val="false"/>
          <w:color w:val="000000"/>
          <w:sz w:val="28"/>
        </w:rPr>
        <w:t xml:space="preserve">жергілікті атқарушы органның және (немесе) құрылымдық бөлімшенің ресми атауы; </w:t>
      </w:r>
      <w:r>
        <w:br/>
      </w:r>
      <w:r>
        <w:rPr>
          <w:rFonts w:ascii="Times New Roman"/>
          <w:b w:val="false"/>
          <w:i w:val="false"/>
          <w:color w:val="000000"/>
          <w:sz w:val="28"/>
        </w:rPr>
        <w:t xml:space="preserve">
      2) </w:t>
      </w:r>
      <w:r>
        <w:rPr>
          <w:rFonts w:ascii="Times New Roman"/>
          <w:b w:val="false"/>
          <w:i w:val="false"/>
          <w:color w:val="000000"/>
          <w:sz w:val="28"/>
        </w:rPr>
        <w:t xml:space="preserve">құжат түрінің атауы; </w:t>
      </w:r>
      <w:r>
        <w:br/>
      </w:r>
      <w:r>
        <w:rPr>
          <w:rFonts w:ascii="Times New Roman"/>
          <w:b w:val="false"/>
          <w:i w:val="false"/>
          <w:color w:val="000000"/>
          <w:sz w:val="28"/>
        </w:rPr>
        <w:t xml:space="preserve">
      3) </w:t>
      </w:r>
      <w:r>
        <w:rPr>
          <w:rFonts w:ascii="Times New Roman"/>
          <w:b w:val="false"/>
          <w:i w:val="false"/>
          <w:color w:val="000000"/>
          <w:sz w:val="28"/>
        </w:rPr>
        <w:t xml:space="preserve">күні; </w:t>
      </w:r>
      <w:r>
        <w:br/>
      </w:r>
      <w:r>
        <w:rPr>
          <w:rFonts w:ascii="Times New Roman"/>
          <w:b w:val="false"/>
          <w:i w:val="false"/>
          <w:color w:val="000000"/>
          <w:sz w:val="28"/>
        </w:rPr>
        <w:t xml:space="preserve">
      4) </w:t>
      </w:r>
      <w:r>
        <w:rPr>
          <w:rFonts w:ascii="Times New Roman"/>
          <w:b w:val="false"/>
          <w:i w:val="false"/>
          <w:color w:val="000000"/>
          <w:sz w:val="28"/>
        </w:rPr>
        <w:t xml:space="preserve">хаттаманың тіркеу нөмірі; </w:t>
      </w:r>
      <w:r>
        <w:br/>
      </w:r>
      <w:r>
        <w:rPr>
          <w:rFonts w:ascii="Times New Roman"/>
          <w:b w:val="false"/>
          <w:i w:val="false"/>
          <w:color w:val="000000"/>
          <w:sz w:val="28"/>
        </w:rPr>
        <w:t xml:space="preserve">
      5) </w:t>
      </w:r>
      <w:r>
        <w:rPr>
          <w:rFonts w:ascii="Times New Roman"/>
          <w:b w:val="false"/>
          <w:i w:val="false"/>
          <w:color w:val="000000"/>
          <w:sz w:val="28"/>
        </w:rPr>
        <w:t xml:space="preserve">хаттама шығарылған жер; </w:t>
      </w:r>
      <w:r>
        <w:br/>
      </w:r>
      <w:r>
        <w:rPr>
          <w:rFonts w:ascii="Times New Roman"/>
          <w:b w:val="false"/>
          <w:i w:val="false"/>
          <w:color w:val="000000"/>
          <w:sz w:val="28"/>
        </w:rPr>
        <w:t xml:space="preserve">
      6) </w:t>
      </w:r>
      <w:r>
        <w:rPr>
          <w:rFonts w:ascii="Times New Roman"/>
          <w:b w:val="false"/>
          <w:i w:val="false"/>
          <w:color w:val="000000"/>
          <w:sz w:val="28"/>
        </w:rPr>
        <w:t xml:space="preserve">бекіту грифі (кейбір жағдайларда); </w:t>
      </w:r>
      <w:r>
        <w:br/>
      </w:r>
      <w:r>
        <w:rPr>
          <w:rFonts w:ascii="Times New Roman"/>
          <w:b w:val="false"/>
          <w:i w:val="false"/>
          <w:color w:val="000000"/>
          <w:sz w:val="28"/>
        </w:rPr>
        <w:t xml:space="preserve">
      7) </w:t>
      </w:r>
      <w:r>
        <w:rPr>
          <w:rFonts w:ascii="Times New Roman"/>
          <w:b w:val="false"/>
          <w:i w:val="false"/>
          <w:color w:val="000000"/>
          <w:sz w:val="28"/>
        </w:rPr>
        <w:t xml:space="preserve">мәтіннің тақырыбы; </w:t>
      </w:r>
      <w:r>
        <w:br/>
      </w:r>
      <w:r>
        <w:rPr>
          <w:rFonts w:ascii="Times New Roman"/>
          <w:b w:val="false"/>
          <w:i w:val="false"/>
          <w:color w:val="000000"/>
          <w:sz w:val="28"/>
        </w:rPr>
        <w:t xml:space="preserve">
      8) </w:t>
      </w:r>
      <w:r>
        <w:rPr>
          <w:rFonts w:ascii="Times New Roman"/>
          <w:b w:val="false"/>
          <w:i w:val="false"/>
          <w:color w:val="000000"/>
          <w:sz w:val="28"/>
        </w:rPr>
        <w:t xml:space="preserve">мәтіні; </w:t>
      </w:r>
      <w:r>
        <w:br/>
      </w:r>
      <w:r>
        <w:rPr>
          <w:rFonts w:ascii="Times New Roman"/>
          <w:b w:val="false"/>
          <w:i w:val="false"/>
          <w:color w:val="000000"/>
          <w:sz w:val="28"/>
        </w:rPr>
        <w:t xml:space="preserve">
      9) </w:t>
      </w:r>
      <w:r>
        <w:rPr>
          <w:rFonts w:ascii="Times New Roman"/>
          <w:b w:val="false"/>
          <w:i w:val="false"/>
          <w:color w:val="000000"/>
          <w:sz w:val="28"/>
        </w:rPr>
        <w:t xml:space="preserve">қолы болып табылады.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органдарда хаттамалар толықтай немесе қысқаша нысанда басылып шығарылуы мүмкін. </w:t>
      </w:r>
      <w:r>
        <w:br/>
      </w:r>
      <w:r>
        <w:rPr>
          <w:rFonts w:ascii="Times New Roman"/>
          <w:b w:val="false"/>
          <w:i w:val="false"/>
          <w:color w:val="000000"/>
          <w:sz w:val="28"/>
        </w:rPr>
        <w:t>
      </w:t>
      </w:r>
      <w:r>
        <w:rPr>
          <w:rFonts w:ascii="Times New Roman"/>
          <w:b w:val="false"/>
          <w:i w:val="false"/>
          <w:color w:val="000000"/>
          <w:sz w:val="28"/>
        </w:rPr>
        <w:t xml:space="preserve">Хаттаманың толық мәтіні әдетте екі: кіріспе және негізгі бөліктен тұрады. </w:t>
      </w:r>
      <w:r>
        <w:br/>
      </w:r>
      <w:r>
        <w:rPr>
          <w:rFonts w:ascii="Times New Roman"/>
          <w:b w:val="false"/>
          <w:i w:val="false"/>
          <w:color w:val="000000"/>
          <w:sz w:val="28"/>
        </w:rPr>
        <w:t>
      </w:t>
      </w:r>
      <w:r>
        <w:rPr>
          <w:rFonts w:ascii="Times New Roman"/>
          <w:b w:val="false"/>
          <w:i w:val="false"/>
          <w:color w:val="000000"/>
          <w:sz w:val="28"/>
        </w:rPr>
        <w:t xml:space="preserve">Кіріспе бөлігінде хаттаманың тақырыбынан кейін: отырыс (жиналыс) төрағасының (төрағалық етушінің) және хатшының тегі мен аты-жөндері, қатысушылардың тізімі немесе егер қатысушылардың саны 10 адамнан асса, қатысушылардың қоса берілген тізіміне сілтеме көрсетіледі. </w:t>
      </w:r>
      <w:r>
        <w:br/>
      </w:r>
      <w:r>
        <w:rPr>
          <w:rFonts w:ascii="Times New Roman"/>
          <w:b w:val="false"/>
          <w:i w:val="false"/>
          <w:color w:val="000000"/>
          <w:sz w:val="28"/>
        </w:rPr>
        <w:t>
      </w:t>
      </w:r>
      <w:r>
        <w:rPr>
          <w:rFonts w:ascii="Times New Roman"/>
          <w:b w:val="false"/>
          <w:i w:val="false"/>
          <w:color w:val="000000"/>
          <w:sz w:val="28"/>
        </w:rPr>
        <w:t xml:space="preserve">Тұрақты жұмыс істейтін алқалы орган отырысының хаттамасында алқалы органның қатысқан мүшелері әліпбилік тәртіппен тегі бойынша дербес жазылады. Олардан кейін лауазымы мен ұйымдардың атауын көрсете отырып шақырылғандардың тегі жазылады. </w:t>
      </w:r>
      <w:r>
        <w:br/>
      </w:r>
      <w:r>
        <w:rPr>
          <w:rFonts w:ascii="Times New Roman"/>
          <w:b w:val="false"/>
          <w:i w:val="false"/>
          <w:color w:val="000000"/>
          <w:sz w:val="28"/>
        </w:rPr>
        <w:t>
      </w:t>
      </w:r>
      <w:r>
        <w:rPr>
          <w:rFonts w:ascii="Times New Roman"/>
          <w:b w:val="false"/>
          <w:i w:val="false"/>
          <w:color w:val="000000"/>
          <w:sz w:val="28"/>
        </w:rPr>
        <w:t xml:space="preserve">Кіріспе бөлік күн тәртібінің әрбір тармағы бойынша баяндамашы көрсетіле отырып, маңыздылығына қарай тәртібімен санамалап келтірілген күн тәртібімен (қаралатын мәселелердің тізбесімен) аяқталады. Әр мәселе араб санымен нөмірленеді және оның атауы абзацтан, үлкен әріппен басталып, "туралы" деген көмекші сөзбен аяқталуы тиіс. Жекелеген жағдайда күн тәртібі хаттамаға қоса берілуі мүмкін, ал хаттаманың өзінде мәтіннің алдында "Күн тәртібі қоса беріліп отыр" деген жазба жасалады. </w:t>
      </w:r>
      <w:r>
        <w:br/>
      </w:r>
      <w:r>
        <w:rPr>
          <w:rFonts w:ascii="Times New Roman"/>
          <w:b w:val="false"/>
          <w:i w:val="false"/>
          <w:color w:val="000000"/>
          <w:sz w:val="28"/>
        </w:rPr>
        <w:t>
      </w:t>
      </w:r>
      <w:r>
        <w:rPr>
          <w:rFonts w:ascii="Times New Roman"/>
          <w:b w:val="false"/>
          <w:i w:val="false"/>
          <w:color w:val="000000"/>
          <w:sz w:val="28"/>
        </w:rPr>
        <w:t xml:space="preserve">Хаттаманың негізгі бөлігі күн тәртібінің тиісті тармақтарына сәйкес келетін бөлімдерден тұрады. Әрбір бөлімнің мәтіні: бас әріптермен және жартылай қалың қаріппен жазылатын </w:t>
      </w:r>
      <w:r>
        <w:rPr>
          <w:rFonts w:ascii="Times New Roman"/>
          <w:b/>
          <w:i w:val="false"/>
          <w:color w:val="000000"/>
          <w:sz w:val="28"/>
        </w:rPr>
        <w:t>ТЫҢДАДЫ</w:t>
      </w:r>
      <w:r>
        <w:rPr>
          <w:rFonts w:ascii="Times New Roman"/>
          <w:b w:val="false"/>
          <w:i w:val="false"/>
          <w:color w:val="000000"/>
          <w:sz w:val="28"/>
        </w:rPr>
        <w:t xml:space="preserve"> – </w:t>
      </w:r>
      <w:r>
        <w:rPr>
          <w:rFonts w:ascii="Times New Roman"/>
          <w:b/>
          <w:i w:val="false"/>
          <w:color w:val="000000"/>
          <w:sz w:val="28"/>
        </w:rPr>
        <w:t>СӨЗ СӨЙЛЕДІ</w:t>
      </w:r>
      <w:r>
        <w:rPr>
          <w:rFonts w:ascii="Times New Roman"/>
          <w:b w:val="false"/>
          <w:i w:val="false"/>
          <w:color w:val="000000"/>
          <w:sz w:val="28"/>
        </w:rPr>
        <w:t xml:space="preserve"> – </w:t>
      </w:r>
      <w:r>
        <w:rPr>
          <w:rFonts w:ascii="Times New Roman"/>
          <w:b/>
          <w:i w:val="false"/>
          <w:color w:val="000000"/>
          <w:sz w:val="28"/>
        </w:rPr>
        <w:t>ҚАУЛЫ ЕТТІ (ШЕШТІ)</w:t>
      </w:r>
      <w:r>
        <w:rPr>
          <w:rFonts w:ascii="Times New Roman"/>
          <w:b w:val="false"/>
          <w:i w:val="false"/>
          <w:color w:val="000000"/>
          <w:sz w:val="28"/>
        </w:rPr>
        <w:t xml:space="preserve"> деген схема бойынша құрастырылады. </w:t>
      </w:r>
      <w:r>
        <w:br/>
      </w:r>
      <w:r>
        <w:rPr>
          <w:rFonts w:ascii="Times New Roman"/>
          <w:b w:val="false"/>
          <w:i w:val="false"/>
          <w:color w:val="000000"/>
          <w:sz w:val="28"/>
        </w:rPr>
        <w:t>
      </w:t>
      </w:r>
      <w:r>
        <w:rPr>
          <w:rFonts w:ascii="Times New Roman"/>
          <w:b w:val="false"/>
          <w:i w:val="false"/>
          <w:color w:val="000000"/>
          <w:sz w:val="28"/>
        </w:rPr>
        <w:t>Баяндамалар мен сөйлеген сөздердің негізгі мазмұны хаттама мәтінінде орналастырылады немесе оған қоса беріледі; соңғы жағдайда мәтінде "Сөйлеген сөздердің мәтіні қоса беріліп отыр" деген сілтеме ресімделеді. Қабылданған шешім толық басылып шығарылады, қажет жағдайда дауыс берудің қорытындысы келтіріледі.</w:t>
      </w:r>
      <w:r>
        <w:br/>
      </w:r>
      <w:r>
        <w:rPr>
          <w:rFonts w:ascii="Times New Roman"/>
          <w:b w:val="false"/>
          <w:i w:val="false"/>
          <w:color w:val="000000"/>
          <w:sz w:val="28"/>
        </w:rPr>
        <w:t>
      </w:t>
      </w:r>
      <w:r>
        <w:rPr>
          <w:rFonts w:ascii="Times New Roman"/>
          <w:b w:val="false"/>
          <w:i w:val="false"/>
          <w:color w:val="000000"/>
          <w:sz w:val="28"/>
        </w:rPr>
        <w:t xml:space="preserve">Талқылау кезінде айтылған ерекше пікірдің мазмұны хаттама мәтінінде тиісті қаулыдан (шешімнен) кейін жазылады. </w:t>
      </w:r>
      <w:r>
        <w:br/>
      </w:r>
      <w:r>
        <w:rPr>
          <w:rFonts w:ascii="Times New Roman"/>
          <w:b w:val="false"/>
          <w:i w:val="false"/>
          <w:color w:val="000000"/>
          <w:sz w:val="28"/>
        </w:rPr>
        <w:t>
      </w:t>
      </w:r>
      <w:r>
        <w:rPr>
          <w:rFonts w:ascii="Times New Roman"/>
          <w:b w:val="false"/>
          <w:i w:val="false"/>
          <w:color w:val="000000"/>
          <w:sz w:val="28"/>
        </w:rPr>
        <w:t xml:space="preserve">Қысқаша хаттаманың мәтіні де екі бөліктен тұрады. Кіріспе бөлігінде күн тәртібі көрсетілмейді. </w:t>
      </w:r>
      <w:r>
        <w:br/>
      </w:r>
      <w:r>
        <w:rPr>
          <w:rFonts w:ascii="Times New Roman"/>
          <w:b w:val="false"/>
          <w:i w:val="false"/>
          <w:color w:val="000000"/>
          <w:sz w:val="28"/>
        </w:rPr>
        <w:t>
      </w:t>
      </w:r>
      <w:r>
        <w:rPr>
          <w:rFonts w:ascii="Times New Roman"/>
          <w:b w:val="false"/>
          <w:i w:val="false"/>
          <w:color w:val="000000"/>
          <w:sz w:val="28"/>
        </w:rPr>
        <w:t xml:space="preserve">Қысқаша хаттаманың негізгі бөлігі қаралып отырған мәселелерді және олар жөнінде қабылданған шешімдерді қамтиды. </w:t>
      </w:r>
      <w:r>
        <w:br/>
      </w:r>
      <w:r>
        <w:rPr>
          <w:rFonts w:ascii="Times New Roman"/>
          <w:b w:val="false"/>
          <w:i w:val="false"/>
          <w:color w:val="000000"/>
          <w:sz w:val="28"/>
        </w:rPr>
        <w:t>
      </w:t>
      </w:r>
      <w:r>
        <w:rPr>
          <w:rFonts w:ascii="Times New Roman"/>
          <w:b w:val="false"/>
          <w:i w:val="false"/>
          <w:color w:val="000000"/>
          <w:sz w:val="28"/>
        </w:rPr>
        <w:t xml:space="preserve">Мәселелердің атауы нөмірленеді және үлкен әріптен басталып, "туралы" деген көмекші сөзбен аяқталады, орталықтандырылып басып шығарылады (әр жолдың басы мен соңы орналасу аймағының шекарасынан тең аралықта) және соңғы жолдың төменгі жағынан бір сызықпен сызылады. Сызықтың астыңғы жағында аталған мәселенің талқылауында сөз сөйлеген лауазымды тұлғалардың тегі көрсетіледі, Кейіннен мәселе бойынша қабылданған шешім көрсетіледі. </w:t>
      </w:r>
      <w:r>
        <w:br/>
      </w:r>
      <w:r>
        <w:rPr>
          <w:rFonts w:ascii="Times New Roman"/>
          <w:b w:val="false"/>
          <w:i w:val="false"/>
          <w:color w:val="000000"/>
          <w:sz w:val="28"/>
        </w:rPr>
        <w:t>
      </w:t>
      </w:r>
      <w:r>
        <w:rPr>
          <w:rFonts w:ascii="Times New Roman"/>
          <w:b w:val="false"/>
          <w:i w:val="false"/>
          <w:color w:val="000000"/>
          <w:sz w:val="28"/>
        </w:rPr>
        <w:t xml:space="preserve">Хаттаманың тақырыбына алқалы қызмет түрі мен алқалы органның атауы атау септігінде көрсетіле отырып (қызметкерлердің жиналысы, кеңес отырысы және басқалар) енгізіледі. </w:t>
      </w:r>
      <w:r>
        <w:br/>
      </w:r>
      <w:r>
        <w:rPr>
          <w:rFonts w:ascii="Times New Roman"/>
          <w:b w:val="false"/>
          <w:i w:val="false"/>
          <w:color w:val="000000"/>
          <w:sz w:val="28"/>
        </w:rPr>
        <w:t>
      </w:t>
      </w:r>
      <w:r>
        <w:rPr>
          <w:rFonts w:ascii="Times New Roman"/>
          <w:b w:val="false"/>
          <w:i w:val="false"/>
          <w:color w:val="000000"/>
          <w:sz w:val="28"/>
        </w:rPr>
        <w:t xml:space="preserve">Хаттамаға отырысқа төрағалық етуші мен хатшы қол қояды. Хаттаманың, отырыстың күні хаттаманың күні болып табылады. Егер ол бірнеше күнге созылса, онда сызықша арқылы отырыстың басталған және аяқталған күні көрсетіледі. </w:t>
      </w:r>
      <w:r>
        <w:br/>
      </w:r>
      <w:r>
        <w:rPr>
          <w:rFonts w:ascii="Times New Roman"/>
          <w:b w:val="false"/>
          <w:i w:val="false"/>
          <w:color w:val="000000"/>
          <w:sz w:val="28"/>
        </w:rPr>
        <w:t>
      </w:t>
      </w:r>
      <w:r>
        <w:rPr>
          <w:rFonts w:ascii="Times New Roman"/>
          <w:b w:val="false"/>
          <w:i w:val="false"/>
          <w:color w:val="000000"/>
          <w:sz w:val="28"/>
        </w:rPr>
        <w:t xml:space="preserve">Хаттамаларға іс жүргізу жылының шегінде хаттамалардың әр топ бойынша жеке-жеке реттік нөмір беріледі: жиналыстар, кеңестер, алқалық отырыстар хаттамалары, техникалық, ғылыми және сараптамалық кеңестердің және басқаларының хаттамалары. Бірлескен отырыстардың хаттамаларында отырысқа қатысқан ұйымдар хаттамаларының реттік нөмірлерінен тұратын құрамдас нөмірлер болады. </w:t>
      </w:r>
      <w:r>
        <w:br/>
      </w:r>
      <w:r>
        <w:rPr>
          <w:rFonts w:ascii="Times New Roman"/>
          <w:b w:val="false"/>
          <w:i w:val="false"/>
          <w:color w:val="000000"/>
          <w:sz w:val="28"/>
        </w:rPr>
        <w:t>
      </w:t>
      </w:r>
      <w:r>
        <w:rPr>
          <w:rFonts w:ascii="Times New Roman"/>
          <w:b w:val="false"/>
          <w:i w:val="false"/>
          <w:color w:val="000000"/>
          <w:sz w:val="28"/>
        </w:rPr>
        <w:t xml:space="preserve">Хаттамалардың көшірмелері немесе қабылданған шешімдер хаттамадан үзінді көшірме ретінде мүдделі ұйымдар мен лауазымды тұлғаларға таратылу көрсеткішіне сәйкес жіберіледі. Таратылу көрсеткішін қаралған мәселені әзірлеген құрылымдық бөлімшенің жауапты орындаушысы жасап, қол қояды және құрылымдық бөлімшенің басшысы бекітеді. Хаттамалардың көшірмелері мен олардың үзінді көшірмелері жергілікті атқарушы органның мөрімен куәландырылады. </w:t>
      </w:r>
      <w:r>
        <w:br/>
      </w:r>
      <w:r>
        <w:rPr>
          <w:rFonts w:ascii="Times New Roman"/>
          <w:b w:val="false"/>
          <w:i w:val="false"/>
          <w:color w:val="000000"/>
          <w:sz w:val="28"/>
        </w:rPr>
        <w:t>
</w:t>
      </w:r>
    </w:p>
    <w:bookmarkStart w:name="z199" w:id="5"/>
    <w:p>
      <w:pPr>
        <w:spacing w:after="0"/>
        <w:ind w:left="0"/>
        <w:jc w:val="left"/>
      </w:pPr>
      <w:r>
        <w:rPr>
          <w:rFonts w:ascii="Times New Roman"/>
          <w:b/>
          <w:i w:val="false"/>
          <w:color w:val="000000"/>
        </w:rPr>
        <w:t xml:space="preserve"> Акті дайындау мен ресімдеу ерекшеліктері</w:t>
      </w:r>
    </w:p>
    <w:bookmarkEnd w:id="5"/>
    <w:p>
      <w:pPr>
        <w:spacing w:after="0"/>
        <w:ind w:left="0"/>
        <w:jc w:val="left"/>
      </w:pPr>
      <w:r>
        <w:rPr>
          <w:rFonts w:ascii="Times New Roman"/>
          <w:b w:val="false"/>
          <w:i w:val="false"/>
          <w:color w:val="000000"/>
          <w:sz w:val="28"/>
        </w:rPr>
        <w:t xml:space="preserve">      43. </w:t>
      </w:r>
      <w:r>
        <w:rPr>
          <w:rFonts w:ascii="Times New Roman"/>
          <w:b w:val="false"/>
          <w:i w:val="false"/>
          <w:color w:val="000000"/>
          <w:sz w:val="28"/>
        </w:rPr>
        <w:t>Акт жалпы бланк негізінде актінің Үлгілік қағидалардың 10-қосымшасына орай акт үлгісіне сәйкес ресімделеді. Жергілікті атқарушы органның ішінде жасалған және оның шегінен шықпайтын актіні бланкісіз ресімдеуге болады.</w:t>
      </w:r>
      <w:r>
        <w:br/>
      </w:r>
      <w:r>
        <w:rPr>
          <w:rFonts w:ascii="Times New Roman"/>
          <w:b w:val="false"/>
          <w:i w:val="false"/>
          <w:color w:val="000000"/>
          <w:sz w:val="28"/>
        </w:rPr>
        <w:t>
      </w:t>
      </w:r>
      <w:r>
        <w:rPr>
          <w:rFonts w:ascii="Times New Roman"/>
          <w:b w:val="false"/>
          <w:i w:val="false"/>
          <w:color w:val="000000"/>
          <w:sz w:val="28"/>
        </w:rPr>
        <w:t xml:space="preserve">Акт деректемелері: </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Мемлекеттік Елтаңбасы; </w:t>
      </w:r>
      <w:r>
        <w:br/>
      </w:r>
      <w:r>
        <w:rPr>
          <w:rFonts w:ascii="Times New Roman"/>
          <w:b w:val="false"/>
          <w:i w:val="false"/>
          <w:color w:val="000000"/>
          <w:sz w:val="28"/>
        </w:rPr>
        <w:t xml:space="preserve">
      2) </w:t>
      </w:r>
      <w:r>
        <w:rPr>
          <w:rFonts w:ascii="Times New Roman"/>
          <w:b w:val="false"/>
          <w:i w:val="false"/>
          <w:color w:val="000000"/>
          <w:sz w:val="28"/>
        </w:rPr>
        <w:t xml:space="preserve">жергілікті атқарушы органның ресми атауы; </w:t>
      </w:r>
      <w:r>
        <w:br/>
      </w:r>
      <w:r>
        <w:rPr>
          <w:rFonts w:ascii="Times New Roman"/>
          <w:b w:val="false"/>
          <w:i w:val="false"/>
          <w:color w:val="000000"/>
          <w:sz w:val="28"/>
        </w:rPr>
        <w:t xml:space="preserve">
      3) </w:t>
      </w:r>
      <w:r>
        <w:rPr>
          <w:rFonts w:ascii="Times New Roman"/>
          <w:b w:val="false"/>
          <w:i w:val="false"/>
          <w:color w:val="000000"/>
          <w:sz w:val="28"/>
        </w:rPr>
        <w:t xml:space="preserve">құжат түрінің атауы; </w:t>
      </w:r>
      <w:r>
        <w:br/>
      </w:r>
      <w:r>
        <w:rPr>
          <w:rFonts w:ascii="Times New Roman"/>
          <w:b w:val="false"/>
          <w:i w:val="false"/>
          <w:color w:val="000000"/>
          <w:sz w:val="28"/>
        </w:rPr>
        <w:t xml:space="preserve">
      4) </w:t>
      </w:r>
      <w:r>
        <w:rPr>
          <w:rFonts w:ascii="Times New Roman"/>
          <w:b w:val="false"/>
          <w:i w:val="false"/>
          <w:color w:val="000000"/>
          <w:sz w:val="28"/>
        </w:rPr>
        <w:t xml:space="preserve">күні; </w:t>
      </w:r>
      <w:r>
        <w:br/>
      </w:r>
      <w:r>
        <w:rPr>
          <w:rFonts w:ascii="Times New Roman"/>
          <w:b w:val="false"/>
          <w:i w:val="false"/>
          <w:color w:val="000000"/>
          <w:sz w:val="28"/>
        </w:rPr>
        <w:t xml:space="preserve">
      5) </w:t>
      </w:r>
      <w:r>
        <w:rPr>
          <w:rFonts w:ascii="Times New Roman"/>
          <w:b w:val="false"/>
          <w:i w:val="false"/>
          <w:color w:val="000000"/>
          <w:sz w:val="28"/>
        </w:rPr>
        <w:t xml:space="preserve">актінің тіркеу нөмірі (индексі); </w:t>
      </w:r>
      <w:r>
        <w:br/>
      </w:r>
      <w:r>
        <w:rPr>
          <w:rFonts w:ascii="Times New Roman"/>
          <w:b w:val="false"/>
          <w:i w:val="false"/>
          <w:color w:val="000000"/>
          <w:sz w:val="28"/>
        </w:rPr>
        <w:t xml:space="preserve">
      6) </w:t>
      </w:r>
      <w:r>
        <w:rPr>
          <w:rFonts w:ascii="Times New Roman"/>
          <w:b w:val="false"/>
          <w:i w:val="false"/>
          <w:color w:val="000000"/>
          <w:sz w:val="28"/>
        </w:rPr>
        <w:t xml:space="preserve">акті шығарылған жер; </w:t>
      </w:r>
      <w:r>
        <w:br/>
      </w:r>
      <w:r>
        <w:rPr>
          <w:rFonts w:ascii="Times New Roman"/>
          <w:b w:val="false"/>
          <w:i w:val="false"/>
          <w:color w:val="000000"/>
          <w:sz w:val="28"/>
        </w:rPr>
        <w:t xml:space="preserve">
      7) </w:t>
      </w:r>
      <w:r>
        <w:rPr>
          <w:rFonts w:ascii="Times New Roman"/>
          <w:b w:val="false"/>
          <w:i w:val="false"/>
          <w:color w:val="000000"/>
          <w:sz w:val="28"/>
        </w:rPr>
        <w:t xml:space="preserve">бекіту грифі (кейбір жағдайда); </w:t>
      </w:r>
      <w:r>
        <w:br/>
      </w:r>
      <w:r>
        <w:rPr>
          <w:rFonts w:ascii="Times New Roman"/>
          <w:b w:val="false"/>
          <w:i w:val="false"/>
          <w:color w:val="000000"/>
          <w:sz w:val="28"/>
        </w:rPr>
        <w:t xml:space="preserve">
      8) </w:t>
      </w:r>
      <w:r>
        <w:rPr>
          <w:rFonts w:ascii="Times New Roman"/>
          <w:b w:val="false"/>
          <w:i w:val="false"/>
          <w:color w:val="000000"/>
          <w:sz w:val="28"/>
        </w:rPr>
        <w:t xml:space="preserve">мәтіннің тақырыбы; </w:t>
      </w:r>
      <w:r>
        <w:br/>
      </w:r>
      <w:r>
        <w:rPr>
          <w:rFonts w:ascii="Times New Roman"/>
          <w:b w:val="false"/>
          <w:i w:val="false"/>
          <w:color w:val="000000"/>
          <w:sz w:val="28"/>
        </w:rPr>
        <w:t xml:space="preserve">
      9) </w:t>
      </w:r>
      <w:r>
        <w:rPr>
          <w:rFonts w:ascii="Times New Roman"/>
          <w:b w:val="false"/>
          <w:i w:val="false"/>
          <w:color w:val="000000"/>
          <w:sz w:val="28"/>
        </w:rPr>
        <w:t xml:space="preserve">мәтіні; </w:t>
      </w:r>
      <w:r>
        <w:br/>
      </w:r>
      <w:r>
        <w:rPr>
          <w:rFonts w:ascii="Times New Roman"/>
          <w:b w:val="false"/>
          <w:i w:val="false"/>
          <w:color w:val="000000"/>
          <w:sz w:val="28"/>
        </w:rPr>
        <w:t xml:space="preserve">
      10) </w:t>
      </w:r>
      <w:r>
        <w:rPr>
          <w:rFonts w:ascii="Times New Roman"/>
          <w:b w:val="false"/>
          <w:i w:val="false"/>
          <w:color w:val="000000"/>
          <w:sz w:val="28"/>
        </w:rPr>
        <w:t xml:space="preserve">қолы болып табылады. </w:t>
      </w:r>
      <w:r>
        <w:br/>
      </w:r>
      <w:r>
        <w:rPr>
          <w:rFonts w:ascii="Times New Roman"/>
          <w:b w:val="false"/>
          <w:i w:val="false"/>
          <w:color w:val="000000"/>
          <w:sz w:val="28"/>
        </w:rPr>
        <w:t>
      </w:t>
      </w:r>
      <w:r>
        <w:rPr>
          <w:rFonts w:ascii="Times New Roman"/>
          <w:b w:val="false"/>
          <w:i w:val="false"/>
          <w:color w:val="000000"/>
          <w:sz w:val="28"/>
        </w:rPr>
        <w:t xml:space="preserve">Акт мәтіні екі бөліктен: кіріспе, айқындаушы бөліктен тұрады. </w:t>
      </w:r>
      <w:r>
        <w:br/>
      </w:r>
      <w:r>
        <w:rPr>
          <w:rFonts w:ascii="Times New Roman"/>
          <w:b w:val="false"/>
          <w:i w:val="false"/>
          <w:color w:val="000000"/>
          <w:sz w:val="28"/>
        </w:rPr>
        <w:t>
      </w:t>
      </w:r>
      <w:r>
        <w:rPr>
          <w:rFonts w:ascii="Times New Roman"/>
          <w:b w:val="false"/>
          <w:i w:val="false"/>
          <w:color w:val="000000"/>
          <w:sz w:val="28"/>
        </w:rPr>
        <w:t xml:space="preserve">Кіріспеде акті жасаудың негізі көрсетіледі, жасаушылар және қажет жағдайда қатысқан тұлғалар санамалап келтіріледі. </w:t>
      </w:r>
      <w:r>
        <w:br/>
      </w:r>
      <w:r>
        <w:rPr>
          <w:rFonts w:ascii="Times New Roman"/>
          <w:b w:val="false"/>
          <w:i w:val="false"/>
          <w:color w:val="000000"/>
          <w:sz w:val="28"/>
        </w:rPr>
        <w:t>
      </w:t>
      </w:r>
      <w:r>
        <w:rPr>
          <w:rFonts w:ascii="Times New Roman"/>
          <w:b w:val="false"/>
          <w:i w:val="false"/>
          <w:color w:val="000000"/>
          <w:sz w:val="28"/>
        </w:rPr>
        <w:t xml:space="preserve">Актінің айқындаушы бөлігінде: атқарылған жұмыстың мәні мен сипаты, белгіленген фактілер жазылады, тиісті деректер келтіріледі. </w:t>
      </w:r>
      <w:r>
        <w:br/>
      </w:r>
      <w:r>
        <w:rPr>
          <w:rFonts w:ascii="Times New Roman"/>
          <w:b w:val="false"/>
          <w:i w:val="false"/>
          <w:color w:val="000000"/>
          <w:sz w:val="28"/>
        </w:rPr>
        <w:t>
      </w:t>
      </w:r>
      <w:r>
        <w:rPr>
          <w:rFonts w:ascii="Times New Roman"/>
          <w:b w:val="false"/>
          <w:i w:val="false"/>
          <w:color w:val="000000"/>
          <w:sz w:val="28"/>
        </w:rPr>
        <w:t xml:space="preserve">Актіде тұжырымдамалар, ұсынымдар, орындалуы тиіс іс-шаралар көрсетілуі мүмкін. Мәтіннің соңында қойылатын қолдардың алдында акті данасының саны мен олардың орналасқан жері туралы мәліметтер орналастырылады. </w:t>
      </w:r>
      <w:r>
        <w:br/>
      </w:r>
      <w:r>
        <w:rPr>
          <w:rFonts w:ascii="Times New Roman"/>
          <w:b w:val="false"/>
          <w:i w:val="false"/>
          <w:color w:val="000000"/>
          <w:sz w:val="28"/>
        </w:rPr>
        <w:t>
      </w:t>
      </w:r>
      <w:r>
        <w:rPr>
          <w:rFonts w:ascii="Times New Roman"/>
          <w:b w:val="false"/>
          <w:i w:val="false"/>
          <w:color w:val="000000"/>
          <w:sz w:val="28"/>
        </w:rPr>
        <w:t xml:space="preserve">Актіге комиссия төраға және мүшелері қол қояды. Комиссия мүшелерінің тегі әліпби тәртібімен көрсетіледі. Қолтаңбаны ресімдеу кезінде қол қоюшы тұлғалардың лауазымдары көрсетілмейді. </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заңнамасында көзделген жағдайда акт бекітіледі. </w:t>
      </w:r>
      <w:r>
        <w:br/>
      </w:r>
      <w:r>
        <w:rPr>
          <w:rFonts w:ascii="Times New Roman"/>
          <w:b w:val="false"/>
          <w:i w:val="false"/>
          <w:color w:val="000000"/>
          <w:sz w:val="28"/>
        </w:rPr>
        <w:t>
</w:t>
      </w:r>
    </w:p>
    <w:bookmarkStart w:name="z218" w:id="6"/>
    <w:p>
      <w:pPr>
        <w:spacing w:after="0"/>
        <w:ind w:left="0"/>
        <w:jc w:val="left"/>
      </w:pPr>
      <w:r>
        <w:rPr>
          <w:rFonts w:ascii="Times New Roman"/>
          <w:b/>
          <w:i w:val="false"/>
          <w:color w:val="000000"/>
        </w:rPr>
        <w:t xml:space="preserve"> Анықтаманы дайындау мен ресімдеу ерекшеліктері</w:t>
      </w:r>
    </w:p>
    <w:bookmarkEnd w:id="6"/>
    <w:p>
      <w:pPr>
        <w:spacing w:after="0"/>
        <w:ind w:left="0"/>
        <w:jc w:val="left"/>
      </w:pPr>
      <w:r>
        <w:rPr>
          <w:rFonts w:ascii="Times New Roman"/>
          <w:b w:val="false"/>
          <w:i w:val="false"/>
          <w:color w:val="000000"/>
          <w:sz w:val="28"/>
        </w:rPr>
        <w:t xml:space="preserve">      44. </w:t>
      </w:r>
      <w:r>
        <w:rPr>
          <w:rFonts w:ascii="Times New Roman"/>
          <w:b w:val="false"/>
          <w:i w:val="false"/>
          <w:color w:val="000000"/>
          <w:sz w:val="28"/>
        </w:rPr>
        <w:t xml:space="preserve">Анықтамамен қандай да бір фактілер мен оқиғаларды сипаттау және растау ресімделеді. Жергілікті атқарушы органнан тыс жерлерге жолданатын анықтамалар жалпы бланкте Үлгілік қағидалардың 11-қосымшасына сәйкес ресімделеді. Ішкі анықтамалар бланк қолданылмай стандартты парақтарда рәсімделуі мүмкін. </w:t>
      </w:r>
      <w:r>
        <w:br/>
      </w:r>
      <w:r>
        <w:rPr>
          <w:rFonts w:ascii="Times New Roman"/>
          <w:b w:val="false"/>
          <w:i w:val="false"/>
          <w:color w:val="000000"/>
          <w:sz w:val="28"/>
        </w:rPr>
        <w:t>
      </w:t>
      </w:r>
      <w:r>
        <w:rPr>
          <w:rFonts w:ascii="Times New Roman"/>
          <w:b w:val="false"/>
          <w:i w:val="false"/>
          <w:color w:val="000000"/>
          <w:sz w:val="28"/>
        </w:rPr>
        <w:t xml:space="preserve">Анықтаманың деректемелері: </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Республикасының Мемлекеттік Елтаңбасы; </w:t>
      </w:r>
      <w:r>
        <w:br/>
      </w:r>
      <w:r>
        <w:rPr>
          <w:rFonts w:ascii="Times New Roman"/>
          <w:b w:val="false"/>
          <w:i w:val="false"/>
          <w:color w:val="000000"/>
          <w:sz w:val="28"/>
        </w:rPr>
        <w:t xml:space="preserve">
      2) </w:t>
      </w:r>
      <w:r>
        <w:rPr>
          <w:rFonts w:ascii="Times New Roman"/>
          <w:b w:val="false"/>
          <w:i w:val="false"/>
          <w:color w:val="000000"/>
          <w:sz w:val="28"/>
        </w:rPr>
        <w:t xml:space="preserve">жергілікті атқарушы органның ресми атауы; </w:t>
      </w:r>
      <w:r>
        <w:br/>
      </w:r>
      <w:r>
        <w:rPr>
          <w:rFonts w:ascii="Times New Roman"/>
          <w:b w:val="false"/>
          <w:i w:val="false"/>
          <w:color w:val="000000"/>
          <w:sz w:val="28"/>
        </w:rPr>
        <w:t xml:space="preserve">
      3) </w:t>
      </w:r>
      <w:r>
        <w:rPr>
          <w:rFonts w:ascii="Times New Roman"/>
          <w:b w:val="false"/>
          <w:i w:val="false"/>
          <w:color w:val="000000"/>
          <w:sz w:val="28"/>
        </w:rPr>
        <w:t xml:space="preserve">құжат түрінің атауы; </w:t>
      </w:r>
      <w:r>
        <w:br/>
      </w:r>
      <w:r>
        <w:rPr>
          <w:rFonts w:ascii="Times New Roman"/>
          <w:b w:val="false"/>
          <w:i w:val="false"/>
          <w:color w:val="000000"/>
          <w:sz w:val="28"/>
        </w:rPr>
        <w:t xml:space="preserve">
      4) </w:t>
      </w:r>
      <w:r>
        <w:rPr>
          <w:rFonts w:ascii="Times New Roman"/>
          <w:b w:val="false"/>
          <w:i w:val="false"/>
          <w:color w:val="000000"/>
          <w:sz w:val="28"/>
        </w:rPr>
        <w:t xml:space="preserve">күні; </w:t>
      </w:r>
      <w:r>
        <w:br/>
      </w:r>
      <w:r>
        <w:rPr>
          <w:rFonts w:ascii="Times New Roman"/>
          <w:b w:val="false"/>
          <w:i w:val="false"/>
          <w:color w:val="000000"/>
          <w:sz w:val="28"/>
        </w:rPr>
        <w:t xml:space="preserve">
      5) </w:t>
      </w:r>
      <w:r>
        <w:rPr>
          <w:rFonts w:ascii="Times New Roman"/>
          <w:b w:val="false"/>
          <w:i w:val="false"/>
          <w:color w:val="000000"/>
          <w:sz w:val="28"/>
        </w:rPr>
        <w:t xml:space="preserve">анықтаманың тіркеу нөмірі (индексі); </w:t>
      </w:r>
      <w:r>
        <w:br/>
      </w:r>
      <w:r>
        <w:rPr>
          <w:rFonts w:ascii="Times New Roman"/>
          <w:b w:val="false"/>
          <w:i w:val="false"/>
          <w:color w:val="000000"/>
          <w:sz w:val="28"/>
        </w:rPr>
        <w:t xml:space="preserve">
      6) </w:t>
      </w:r>
      <w:r>
        <w:rPr>
          <w:rFonts w:ascii="Times New Roman"/>
          <w:b w:val="false"/>
          <w:i w:val="false"/>
          <w:color w:val="000000"/>
          <w:sz w:val="28"/>
        </w:rPr>
        <w:t xml:space="preserve">шығарылған жері; </w:t>
      </w:r>
      <w:r>
        <w:br/>
      </w:r>
      <w:r>
        <w:rPr>
          <w:rFonts w:ascii="Times New Roman"/>
          <w:b w:val="false"/>
          <w:i w:val="false"/>
          <w:color w:val="000000"/>
          <w:sz w:val="28"/>
        </w:rPr>
        <w:t xml:space="preserve">
      7) </w:t>
      </w:r>
      <w:r>
        <w:rPr>
          <w:rFonts w:ascii="Times New Roman"/>
          <w:b w:val="false"/>
          <w:i w:val="false"/>
          <w:color w:val="000000"/>
          <w:sz w:val="28"/>
        </w:rPr>
        <w:t xml:space="preserve">адресат; </w:t>
      </w:r>
      <w:r>
        <w:br/>
      </w:r>
      <w:r>
        <w:rPr>
          <w:rFonts w:ascii="Times New Roman"/>
          <w:b w:val="false"/>
          <w:i w:val="false"/>
          <w:color w:val="000000"/>
          <w:sz w:val="28"/>
        </w:rPr>
        <w:t xml:space="preserve">
      8) </w:t>
      </w:r>
      <w:r>
        <w:rPr>
          <w:rFonts w:ascii="Times New Roman"/>
          <w:b w:val="false"/>
          <w:i w:val="false"/>
          <w:color w:val="000000"/>
          <w:sz w:val="28"/>
        </w:rPr>
        <w:t xml:space="preserve">мәтіннің тақырыбы; </w:t>
      </w:r>
      <w:r>
        <w:br/>
      </w:r>
      <w:r>
        <w:rPr>
          <w:rFonts w:ascii="Times New Roman"/>
          <w:b w:val="false"/>
          <w:i w:val="false"/>
          <w:color w:val="000000"/>
          <w:sz w:val="28"/>
        </w:rPr>
        <w:t xml:space="preserve">
      9) </w:t>
      </w:r>
      <w:r>
        <w:rPr>
          <w:rFonts w:ascii="Times New Roman"/>
          <w:b w:val="false"/>
          <w:i w:val="false"/>
          <w:color w:val="000000"/>
          <w:sz w:val="28"/>
        </w:rPr>
        <w:t>мәтіні;</w:t>
      </w:r>
      <w:r>
        <w:br/>
      </w:r>
      <w:r>
        <w:rPr>
          <w:rFonts w:ascii="Times New Roman"/>
          <w:b w:val="false"/>
          <w:i w:val="false"/>
          <w:color w:val="000000"/>
          <w:sz w:val="28"/>
        </w:rPr>
        <w:t xml:space="preserve">
      10) </w:t>
      </w:r>
      <w:r>
        <w:rPr>
          <w:rFonts w:ascii="Times New Roman"/>
          <w:b w:val="false"/>
          <w:i w:val="false"/>
          <w:color w:val="000000"/>
          <w:sz w:val="28"/>
        </w:rPr>
        <w:t>қолы;</w:t>
      </w:r>
      <w:r>
        <w:br/>
      </w:r>
      <w:r>
        <w:rPr>
          <w:rFonts w:ascii="Times New Roman"/>
          <w:b w:val="false"/>
          <w:i w:val="false"/>
          <w:color w:val="000000"/>
          <w:sz w:val="28"/>
        </w:rPr>
        <w:t xml:space="preserve">
      11) </w:t>
      </w:r>
      <w:r>
        <w:rPr>
          <w:rFonts w:ascii="Times New Roman"/>
          <w:b w:val="false"/>
          <w:i w:val="false"/>
          <w:color w:val="000000"/>
          <w:sz w:val="28"/>
        </w:rPr>
        <w:t xml:space="preserve">келісу туралы белгі (кейбір жағдайда); </w:t>
      </w:r>
      <w:r>
        <w:br/>
      </w:r>
      <w:r>
        <w:rPr>
          <w:rFonts w:ascii="Times New Roman"/>
          <w:b w:val="false"/>
          <w:i w:val="false"/>
          <w:color w:val="000000"/>
          <w:sz w:val="28"/>
        </w:rPr>
        <w:t xml:space="preserve">
      12) </w:t>
      </w:r>
      <w:r>
        <w:rPr>
          <w:rFonts w:ascii="Times New Roman"/>
          <w:b w:val="false"/>
          <w:i w:val="false"/>
          <w:color w:val="000000"/>
          <w:sz w:val="28"/>
        </w:rPr>
        <w:t xml:space="preserve">мөр бедері (қажет жағдайда); </w:t>
      </w:r>
      <w:r>
        <w:br/>
      </w:r>
      <w:r>
        <w:rPr>
          <w:rFonts w:ascii="Times New Roman"/>
          <w:b w:val="false"/>
          <w:i w:val="false"/>
          <w:color w:val="000000"/>
          <w:sz w:val="28"/>
        </w:rPr>
        <w:t xml:space="preserve">
      13) </w:t>
      </w:r>
      <w:r>
        <w:rPr>
          <w:rFonts w:ascii="Times New Roman"/>
          <w:b w:val="false"/>
          <w:i w:val="false"/>
          <w:color w:val="000000"/>
          <w:sz w:val="28"/>
        </w:rPr>
        <w:t xml:space="preserve">орындаушы туралы белгі болып табылады. </w:t>
      </w:r>
      <w:r>
        <w:br/>
      </w:r>
      <w:r>
        <w:rPr>
          <w:rFonts w:ascii="Times New Roman"/>
          <w:b w:val="false"/>
          <w:i w:val="false"/>
          <w:color w:val="000000"/>
          <w:sz w:val="28"/>
        </w:rPr>
        <w:t>
      </w:t>
      </w:r>
      <w:r>
        <w:rPr>
          <w:rFonts w:ascii="Times New Roman"/>
          <w:b w:val="false"/>
          <w:i w:val="false"/>
          <w:color w:val="000000"/>
          <w:sz w:val="28"/>
        </w:rPr>
        <w:t xml:space="preserve">Анықтама мәтіні бірнеше бөлімдерден тұрады, кестелерді, түсіндірме жазбаларды, сілтемелерді қамтиды, қосымшалары болады. </w:t>
      </w:r>
      <w:r>
        <w:br/>
      </w:r>
      <w:r>
        <w:rPr>
          <w:rFonts w:ascii="Times New Roman"/>
          <w:b w:val="false"/>
          <w:i w:val="false"/>
          <w:color w:val="000000"/>
          <w:sz w:val="28"/>
        </w:rPr>
        <w:t>
      </w:t>
      </w:r>
      <w:r>
        <w:rPr>
          <w:rFonts w:ascii="Times New Roman"/>
          <w:b w:val="false"/>
          <w:i w:val="false"/>
          <w:color w:val="000000"/>
          <w:sz w:val="28"/>
        </w:rPr>
        <w:t xml:space="preserve">Азаматтарға жұмыс орнын, лауазымын, жалақысын растау туралы берілетін анықтамалардың және басқа да мәтіндері Үлгілік қағидалардың 12-қосымшасына орай анықтамалардың үлгісіне мәліметтер хабарланатын адамның тегі, аты, әкесінің аты атау септігінде көрсетіледі. </w:t>
      </w:r>
      <w:r>
        <w:br/>
      </w:r>
      <w:r>
        <w:rPr>
          <w:rFonts w:ascii="Times New Roman"/>
          <w:b w:val="false"/>
          <w:i w:val="false"/>
          <w:color w:val="000000"/>
          <w:sz w:val="28"/>
        </w:rPr>
        <w:t>
      </w:t>
      </w:r>
      <w:r>
        <w:rPr>
          <w:rFonts w:ascii="Times New Roman"/>
          <w:b w:val="false"/>
          <w:i w:val="false"/>
          <w:color w:val="000000"/>
          <w:sz w:val="28"/>
        </w:rPr>
        <w:t xml:space="preserve">Мәтіннің соңында немесе оң жақ жоғарғы бұрышында анықтама берілетін жергілікті атқарушы орган көрсетіледі. </w:t>
      </w:r>
      <w:r>
        <w:br/>
      </w:r>
      <w:r>
        <w:rPr>
          <w:rFonts w:ascii="Times New Roman"/>
          <w:b w:val="false"/>
          <w:i w:val="false"/>
          <w:color w:val="000000"/>
          <w:sz w:val="28"/>
        </w:rPr>
        <w:t>
      </w:t>
      </w:r>
      <w:r>
        <w:rPr>
          <w:rFonts w:ascii="Times New Roman"/>
          <w:b w:val="false"/>
          <w:i w:val="false"/>
          <w:color w:val="000000"/>
          <w:sz w:val="28"/>
        </w:rPr>
        <w:t xml:space="preserve">Мұндай анықтаманың мәтінде: "осы анықтама", "расында тұрады (оқиды, жұмыс істейді)" деген орамдар қолданылмауы тиіс. </w:t>
      </w:r>
      <w:r>
        <w:br/>
      </w:r>
      <w:r>
        <w:rPr>
          <w:rFonts w:ascii="Times New Roman"/>
          <w:b w:val="false"/>
          <w:i w:val="false"/>
          <w:color w:val="000000"/>
          <w:sz w:val="28"/>
        </w:rPr>
        <w:t>
      </w:t>
      </w:r>
      <w:r>
        <w:rPr>
          <w:rFonts w:ascii="Times New Roman"/>
          <w:b w:val="false"/>
          <w:i w:val="false"/>
          <w:color w:val="000000"/>
          <w:sz w:val="28"/>
        </w:rPr>
        <w:t xml:space="preserve">Егер анықтамаға орындаушы қол қойса, онда "орындаушы туралы белгі" деректемесі көрсетілмейді. </w:t>
      </w:r>
      <w:r>
        <w:br/>
      </w:r>
      <w:r>
        <w:rPr>
          <w:rFonts w:ascii="Times New Roman"/>
          <w:b w:val="false"/>
          <w:i w:val="false"/>
          <w:color w:val="000000"/>
          <w:sz w:val="28"/>
        </w:rPr>
        <w:t>
</w:t>
      </w:r>
    </w:p>
    <w:bookmarkStart w:name="z239" w:id="7"/>
    <w:p>
      <w:pPr>
        <w:spacing w:after="0"/>
        <w:ind w:left="0"/>
        <w:jc w:val="left"/>
      </w:pPr>
      <w:r>
        <w:rPr>
          <w:rFonts w:ascii="Times New Roman"/>
          <w:b/>
          <w:i w:val="false"/>
          <w:color w:val="000000"/>
        </w:rPr>
        <w:t xml:space="preserve"> Хатты дайындау мен ресімдеу ерекшеліктері</w:t>
      </w:r>
    </w:p>
    <w:bookmarkEnd w:id="7"/>
    <w:p>
      <w:pPr>
        <w:spacing w:after="0"/>
        <w:ind w:left="0"/>
        <w:jc w:val="left"/>
      </w:pPr>
      <w:r>
        <w:rPr>
          <w:rFonts w:ascii="Times New Roman"/>
          <w:b w:val="false"/>
          <w:i w:val="false"/>
          <w:color w:val="000000"/>
          <w:sz w:val="28"/>
        </w:rPr>
        <w:t xml:space="preserve">      45. </w:t>
      </w:r>
      <w:r>
        <w:rPr>
          <w:rFonts w:ascii="Times New Roman"/>
          <w:b w:val="false"/>
          <w:i w:val="false"/>
          <w:color w:val="000000"/>
          <w:sz w:val="28"/>
        </w:rPr>
        <w:t xml:space="preserve">Сұраулар салулар, хабарламалар, келісімдер, талаптар (рекламация), тапсырмалар, хабарлар, еске салу, жауаптар, өтініштер, пікірлер, ұсыныстар (оферта), ескертулер, хабарлаулар, шақырулар, растаулар және басқалар хаттың мазмұны болуы мүмкін.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хаттары бланкте Үлгілік қағидалардың 13-қосымшасына сәйкес: </w:t>
      </w:r>
      <w:r>
        <w:br/>
      </w:r>
      <w:r>
        <w:rPr>
          <w:rFonts w:ascii="Times New Roman"/>
          <w:b w:val="false"/>
          <w:i w:val="false"/>
          <w:color w:val="000000"/>
          <w:sz w:val="28"/>
        </w:rPr>
        <w:t xml:space="preserve">
      1) </w:t>
      </w:r>
      <w:r>
        <w:rPr>
          <w:rFonts w:ascii="Times New Roman"/>
          <w:b w:val="false"/>
          <w:i w:val="false"/>
          <w:color w:val="000000"/>
          <w:sz w:val="28"/>
        </w:rPr>
        <w:t xml:space="preserve">жоғары тұрған органдар тапсырмаларының орындалуы туралы жауап ретінде; </w:t>
      </w:r>
      <w:r>
        <w:br/>
      </w:r>
      <w:r>
        <w:rPr>
          <w:rFonts w:ascii="Times New Roman"/>
          <w:b w:val="false"/>
          <w:i w:val="false"/>
          <w:color w:val="000000"/>
          <w:sz w:val="28"/>
        </w:rPr>
        <w:t xml:space="preserve">
      2) </w:t>
      </w:r>
      <w:r>
        <w:rPr>
          <w:rFonts w:ascii="Times New Roman"/>
          <w:b w:val="false"/>
          <w:i w:val="false"/>
          <w:color w:val="000000"/>
          <w:sz w:val="28"/>
        </w:rPr>
        <w:t xml:space="preserve">түрлі ұйымдар жеке тұлғалардың сұрау салуларына жауап ретінде; </w:t>
      </w:r>
      <w:r>
        <w:br/>
      </w:r>
      <w:r>
        <w:rPr>
          <w:rFonts w:ascii="Times New Roman"/>
          <w:b w:val="false"/>
          <w:i w:val="false"/>
          <w:color w:val="000000"/>
          <w:sz w:val="28"/>
        </w:rPr>
        <w:t xml:space="preserve">
      3) </w:t>
      </w:r>
      <w:r>
        <w:rPr>
          <w:rFonts w:ascii="Times New Roman"/>
          <w:b w:val="false"/>
          <w:i w:val="false"/>
          <w:color w:val="000000"/>
          <w:sz w:val="28"/>
        </w:rPr>
        <w:t xml:space="preserve">бастамашылық хат ретінде; </w:t>
      </w:r>
      <w:r>
        <w:br/>
      </w:r>
      <w:r>
        <w:rPr>
          <w:rFonts w:ascii="Times New Roman"/>
          <w:b w:val="false"/>
          <w:i w:val="false"/>
          <w:color w:val="000000"/>
          <w:sz w:val="28"/>
        </w:rPr>
        <w:t xml:space="preserve">
      4) </w:t>
      </w:r>
      <w:r>
        <w:rPr>
          <w:rFonts w:ascii="Times New Roman"/>
          <w:b w:val="false"/>
          <w:i w:val="false"/>
          <w:color w:val="000000"/>
          <w:sz w:val="28"/>
        </w:rPr>
        <w:t>әр түрлі құжаттарға ілеспе хат ретінде дайындалады.</w:t>
      </w:r>
      <w:r>
        <w:br/>
      </w:r>
      <w:r>
        <w:rPr>
          <w:rFonts w:ascii="Times New Roman"/>
          <w:b w:val="false"/>
          <w:i w:val="false"/>
          <w:color w:val="000000"/>
          <w:sz w:val="28"/>
        </w:rPr>
        <w:t>
      </w:t>
      </w:r>
      <w:r>
        <w:rPr>
          <w:rFonts w:ascii="Times New Roman"/>
          <w:b w:val="false"/>
          <w:i w:val="false"/>
          <w:color w:val="000000"/>
          <w:sz w:val="28"/>
        </w:rPr>
        <w:t xml:space="preserve">Бланкке кіретін деректемелерден басқа, хат жазған кезде мынадай деректемелер ресімделеді: адресат, тақырып, мәтін, қосымшалардың бар екендігі туралы белгі (егер олар болса), қолы, құжаттың орындаушысы туралы белгілер. </w:t>
      </w:r>
      <w:r>
        <w:br/>
      </w:r>
      <w:r>
        <w:rPr>
          <w:rFonts w:ascii="Times New Roman"/>
          <w:b w:val="false"/>
          <w:i w:val="false"/>
          <w:color w:val="000000"/>
          <w:sz w:val="28"/>
        </w:rPr>
        <w:t>
      </w:t>
      </w:r>
      <w:r>
        <w:rPr>
          <w:rFonts w:ascii="Times New Roman"/>
          <w:b w:val="false"/>
          <w:i w:val="false"/>
          <w:color w:val="000000"/>
          <w:sz w:val="28"/>
        </w:rPr>
        <w:t xml:space="preserve">Бір және одан көп ұйымдардың басшылары қол қоятын қызметтік хаттар А4 форматтағы қағаздың парақтарында рәсімделеді. Бұл ретте, хатқа қол қойған ұйымдардың атауы туралы мәліметтер "қолы" деректемесіндегі лауазымның атауына енеді. </w:t>
      </w:r>
      <w:r>
        <w:br/>
      </w:r>
      <w:r>
        <w:rPr>
          <w:rFonts w:ascii="Times New Roman"/>
          <w:b w:val="false"/>
          <w:i w:val="false"/>
          <w:color w:val="000000"/>
          <w:sz w:val="28"/>
        </w:rPr>
        <w:t>
      </w:t>
      </w:r>
      <w:r>
        <w:rPr>
          <w:rFonts w:ascii="Times New Roman"/>
          <w:b w:val="false"/>
          <w:i w:val="false"/>
          <w:color w:val="000000"/>
          <w:sz w:val="28"/>
        </w:rPr>
        <w:t xml:space="preserve">Хатты келіскендігі туралы белгі жергілікті атқарушы органда қалатын данасына қойылады. Мұндай хаттың даналарына да жергілікті атқарушы органның басшысы қол қоюы қажет. </w:t>
      </w:r>
      <w:r>
        <w:br/>
      </w:r>
      <w:r>
        <w:rPr>
          <w:rFonts w:ascii="Times New Roman"/>
          <w:b w:val="false"/>
          <w:i w:val="false"/>
          <w:color w:val="000000"/>
          <w:sz w:val="28"/>
        </w:rPr>
        <w:t>
      </w:t>
      </w:r>
      <w:r>
        <w:rPr>
          <w:rFonts w:ascii="Times New Roman"/>
          <w:b w:val="false"/>
          <w:i w:val="false"/>
          <w:color w:val="000000"/>
          <w:sz w:val="28"/>
        </w:rPr>
        <w:t xml:space="preserve">Жауап хаттардың дайындалу мерзімі тапсырмаларды, сұрау салуларды орындаудың қазіргі мерзімі негізінде басшының бұрыштамасымен немесе бұрыштама авторының шешімімен, сондай-ақ белгіленген регламентке сәйкес белгіленеді. Бастамашылық хаттарды орындалу мерзімдерін жергілікті атқарушы органдардың немесе құрылымдық бөлімшелердің басшылары анықтайды. </w:t>
      </w:r>
      <w:r>
        <w:br/>
      </w:r>
      <w:r>
        <w:rPr>
          <w:rFonts w:ascii="Times New Roman"/>
          <w:b w:val="false"/>
          <w:i w:val="false"/>
          <w:color w:val="000000"/>
          <w:sz w:val="28"/>
        </w:rPr>
        <w:t>
      </w:t>
      </w:r>
      <w:r>
        <w:rPr>
          <w:rFonts w:ascii="Times New Roman"/>
          <w:b w:val="false"/>
          <w:i w:val="false"/>
          <w:color w:val="000000"/>
          <w:sz w:val="28"/>
        </w:rPr>
        <w:t xml:space="preserve">Хаттың мәтіні әдетте бір немесе екі мағыналық бөліктен тұрады. </w:t>
      </w:r>
      <w:r>
        <w:br/>
      </w:r>
      <w:r>
        <w:rPr>
          <w:rFonts w:ascii="Times New Roman"/>
          <w:b w:val="false"/>
          <w:i w:val="false"/>
          <w:color w:val="000000"/>
          <w:sz w:val="28"/>
        </w:rPr>
        <w:t>
      </w:t>
      </w:r>
      <w:r>
        <w:rPr>
          <w:rFonts w:ascii="Times New Roman"/>
          <w:b w:val="false"/>
          <w:i w:val="false"/>
          <w:color w:val="000000"/>
          <w:sz w:val="28"/>
        </w:rPr>
        <w:t xml:space="preserve">Бір бөліктен тұратын хат – бұл түсіндірмесі жоқ өтініш, кіріспесіз ескертулер, негізсіз хабарламалар және басқалар. </w:t>
      </w:r>
      <w:r>
        <w:br/>
      </w:r>
      <w:r>
        <w:rPr>
          <w:rFonts w:ascii="Times New Roman"/>
          <w:b w:val="false"/>
          <w:i w:val="false"/>
          <w:color w:val="000000"/>
          <w:sz w:val="28"/>
        </w:rPr>
        <w:t>
      </w:t>
      </w:r>
      <w:r>
        <w:rPr>
          <w:rFonts w:ascii="Times New Roman"/>
          <w:b w:val="false"/>
          <w:i w:val="false"/>
          <w:color w:val="000000"/>
          <w:sz w:val="28"/>
        </w:rPr>
        <w:t xml:space="preserve">Егер хаттың мәтіні екі бөліктен: айқындаушыдан және қорытындыдан тұратын болса, бірінші бөлікте себебі, негізі немесе хат жасаудың негізі баяндалады, хатты дайындауға негіз болған құжатқа сілтеме жасалады. Абзацтан басталатын екінші бөлікте тұжырымдар, ұсыныстар, өтініштер, шешімдер орналастырылады. </w:t>
      </w:r>
      <w:r>
        <w:br/>
      </w:r>
      <w:r>
        <w:rPr>
          <w:rFonts w:ascii="Times New Roman"/>
          <w:b w:val="false"/>
          <w:i w:val="false"/>
          <w:color w:val="000000"/>
          <w:sz w:val="28"/>
        </w:rPr>
        <w:t>
      </w:t>
      </w:r>
      <w:r>
        <w:rPr>
          <w:rFonts w:ascii="Times New Roman"/>
          <w:b w:val="false"/>
          <w:i w:val="false"/>
          <w:color w:val="000000"/>
          <w:sz w:val="28"/>
        </w:rPr>
        <w:t xml:space="preserve">Мәтіннің кері құрылымы (қорытынды – айқындаушы) бас тарту хаттарында қолданылуы мүмкін. </w:t>
      </w:r>
      <w:r>
        <w:br/>
      </w:r>
      <w:r>
        <w:rPr>
          <w:rFonts w:ascii="Times New Roman"/>
          <w:b w:val="false"/>
          <w:i w:val="false"/>
          <w:color w:val="000000"/>
          <w:sz w:val="28"/>
        </w:rPr>
        <w:t>
      </w:t>
      </w:r>
      <w:r>
        <w:rPr>
          <w:rFonts w:ascii="Times New Roman"/>
          <w:b w:val="false"/>
          <w:i w:val="false"/>
          <w:color w:val="000000"/>
          <w:sz w:val="28"/>
        </w:rPr>
        <w:t xml:space="preserve">Хаттарда баяндаудың мынадай нысандары пайдаланылады: </w:t>
      </w:r>
      <w:r>
        <w:br/>
      </w:r>
      <w:r>
        <w:rPr>
          <w:rFonts w:ascii="Times New Roman"/>
          <w:b w:val="false"/>
          <w:i w:val="false"/>
          <w:color w:val="000000"/>
          <w:sz w:val="28"/>
        </w:rPr>
        <w:t xml:space="preserve">
      1) </w:t>
      </w:r>
      <w:r>
        <w:rPr>
          <w:rFonts w:ascii="Times New Roman"/>
          <w:b w:val="false"/>
          <w:i w:val="false"/>
          <w:color w:val="000000"/>
          <w:sz w:val="28"/>
        </w:rPr>
        <w:t>көпше түрдің бірінші жақтан ("ұсынуды сұраймыз", "Сіздерге .... жіберіп отырмыз");</w:t>
      </w:r>
      <w:r>
        <w:br/>
      </w:r>
      <w:r>
        <w:rPr>
          <w:rFonts w:ascii="Times New Roman"/>
          <w:b w:val="false"/>
          <w:i w:val="false"/>
          <w:color w:val="000000"/>
          <w:sz w:val="28"/>
        </w:rPr>
        <w:t xml:space="preserve">
      2) </w:t>
      </w:r>
      <w:r>
        <w:rPr>
          <w:rFonts w:ascii="Times New Roman"/>
          <w:b w:val="false"/>
          <w:i w:val="false"/>
          <w:color w:val="000000"/>
          <w:sz w:val="28"/>
        </w:rPr>
        <w:t xml:space="preserve">жекеше түрдің бірінші жағынан ("жіберуді сұраймын", "қажет деп санаймын"); </w:t>
      </w:r>
      <w:r>
        <w:br/>
      </w:r>
      <w:r>
        <w:rPr>
          <w:rFonts w:ascii="Times New Roman"/>
          <w:b w:val="false"/>
          <w:i w:val="false"/>
          <w:color w:val="000000"/>
          <w:sz w:val="28"/>
        </w:rPr>
        <w:t xml:space="preserve">
      3) </w:t>
      </w:r>
      <w:r>
        <w:rPr>
          <w:rFonts w:ascii="Times New Roman"/>
          <w:b w:val="false"/>
          <w:i w:val="false"/>
          <w:color w:val="000000"/>
          <w:sz w:val="28"/>
        </w:rPr>
        <w:t xml:space="preserve">жекеше түрдің үшінші жағы ("әкімдік қарсы емес"). </w:t>
      </w:r>
      <w:r>
        <w:br/>
      </w:r>
      <w:r>
        <w:rPr>
          <w:rFonts w:ascii="Times New Roman"/>
          <w:b w:val="false"/>
          <w:i w:val="false"/>
          <w:color w:val="000000"/>
          <w:sz w:val="28"/>
        </w:rPr>
        <w:t>
</w:t>
      </w:r>
    </w:p>
    <w:bookmarkStart w:name="z258" w:id="8"/>
    <w:p>
      <w:pPr>
        <w:spacing w:after="0"/>
        <w:ind w:left="0"/>
        <w:jc w:val="left"/>
      </w:pPr>
      <w:r>
        <w:rPr>
          <w:rFonts w:ascii="Times New Roman"/>
          <w:b/>
          <w:i w:val="false"/>
          <w:color w:val="000000"/>
        </w:rPr>
        <w:t xml:space="preserve"> 3. Құжаттаманы басқару тәртібі</w:t>
      </w:r>
      <w:r>
        <w:br/>
      </w:r>
      <w:r>
        <w:rPr>
          <w:rFonts w:ascii="Times New Roman"/>
          <w:b/>
          <w:i w:val="false"/>
          <w:color w:val="000000"/>
        </w:rPr>
        <w:t>Құжат айналымын ұйымдастыруға қойылатын жалпы талаптар</w:t>
      </w:r>
    </w:p>
    <w:bookmarkEnd w:id="8"/>
    <w:p>
      <w:pPr>
        <w:spacing w:after="0"/>
        <w:ind w:left="0"/>
        <w:jc w:val="left"/>
      </w:pPr>
      <w:r>
        <w:rPr>
          <w:rFonts w:ascii="Times New Roman"/>
          <w:b w:val="false"/>
          <w:i w:val="false"/>
          <w:color w:val="000000"/>
          <w:sz w:val="28"/>
        </w:rPr>
        <w:t xml:space="preserve">      46. </w:t>
      </w:r>
      <w:r>
        <w:rPr>
          <w:rFonts w:ascii="Times New Roman"/>
          <w:b w:val="false"/>
          <w:i w:val="false"/>
          <w:color w:val="000000"/>
          <w:sz w:val="28"/>
        </w:rPr>
        <w:t xml:space="preserve">Жергілікті атқарушы органда құжаттың жасалған немесе алынған сәтінен бастап орындалғанға, жіберілгенге, істерді қалыптастырғанға және жергілікті атқарушы органдардың мұрағатына тапсырылғанға дейінгі олардың қозғалысы құжат айналымын құрайды. </w:t>
      </w:r>
      <w:r>
        <w:br/>
      </w:r>
      <w:r>
        <w:rPr>
          <w:rFonts w:ascii="Times New Roman"/>
          <w:b w:val="false"/>
          <w:i w:val="false"/>
          <w:color w:val="000000"/>
          <w:sz w:val="28"/>
        </w:rPr>
        <w:t xml:space="preserve">
      47. </w:t>
      </w:r>
      <w:r>
        <w:rPr>
          <w:rFonts w:ascii="Times New Roman"/>
          <w:b w:val="false"/>
          <w:i w:val="false"/>
          <w:color w:val="000000"/>
          <w:sz w:val="28"/>
        </w:rPr>
        <w:t xml:space="preserve">Құжат айналымының көлемі бір ай, бір тоқсан, бір жыл ішіндегі кіріс, шығыс, ішкі құжаттардың және олардың көшірмелерінің жалпы санымен анықталады. </w:t>
      </w:r>
      <w:r>
        <w:br/>
      </w:r>
      <w:r>
        <w:rPr>
          <w:rFonts w:ascii="Times New Roman"/>
          <w:b w:val="false"/>
          <w:i w:val="false"/>
          <w:color w:val="000000"/>
          <w:sz w:val="28"/>
        </w:rPr>
        <w:t>
      </w:t>
      </w:r>
      <w:r>
        <w:rPr>
          <w:rFonts w:ascii="Times New Roman"/>
          <w:b w:val="false"/>
          <w:i w:val="false"/>
          <w:color w:val="000000"/>
          <w:sz w:val="28"/>
        </w:rPr>
        <w:t xml:space="preserve">Құжаттар санын есепке алудың бір бірлігі ретінде басып шығару және көбейту кезінде жасалатын көшірмелерін есепке алмағандағы құжаттың өзі алынады. Құжаттардың көбейтілген көшірмелері жеке есептеледі. </w:t>
      </w:r>
      <w:r>
        <w:br/>
      </w:r>
      <w:r>
        <w:rPr>
          <w:rFonts w:ascii="Times New Roman"/>
          <w:b w:val="false"/>
          <w:i w:val="false"/>
          <w:color w:val="000000"/>
          <w:sz w:val="28"/>
        </w:rPr>
        <w:t>
</w:t>
      </w:r>
    </w:p>
    <w:bookmarkStart w:name="z263" w:id="9"/>
    <w:p>
      <w:pPr>
        <w:spacing w:after="0"/>
        <w:ind w:left="0"/>
        <w:jc w:val="left"/>
      </w:pPr>
      <w:r>
        <w:rPr>
          <w:rFonts w:ascii="Times New Roman"/>
          <w:b/>
          <w:i w:val="false"/>
          <w:color w:val="000000"/>
        </w:rPr>
        <w:t xml:space="preserve"> Кіріс құжаттарын өңдеу тәртібі</w:t>
      </w:r>
    </w:p>
    <w:bookmarkEnd w:id="9"/>
    <w:p>
      <w:pPr>
        <w:spacing w:after="0"/>
        <w:ind w:left="0"/>
        <w:jc w:val="left"/>
      </w:pPr>
      <w:r>
        <w:rPr>
          <w:rFonts w:ascii="Times New Roman"/>
          <w:b w:val="false"/>
          <w:i w:val="false"/>
          <w:color w:val="000000"/>
          <w:sz w:val="28"/>
        </w:rPr>
        <w:t xml:space="preserve">      48. </w:t>
      </w:r>
      <w:r>
        <w:rPr>
          <w:rFonts w:ascii="Times New Roman"/>
          <w:b w:val="false"/>
          <w:i w:val="false"/>
          <w:color w:val="000000"/>
          <w:sz w:val="28"/>
        </w:rPr>
        <w:t xml:space="preserve">Жергілікті атқарушы органға электронды түрде және қағаз тасығышта келіп түсетін құжаттар бастапқы өңдеуден өтеді, алдын ала қаралады, тіркеледі, басшылық қарайды және орындаушыға жіберіледі. </w:t>
      </w:r>
      <w:r>
        <w:br/>
      </w:r>
      <w:r>
        <w:rPr>
          <w:rFonts w:ascii="Times New Roman"/>
          <w:b w:val="false"/>
          <w:i w:val="false"/>
          <w:color w:val="000000"/>
          <w:sz w:val="28"/>
        </w:rPr>
        <w:t xml:space="preserve">
      49. </w:t>
      </w:r>
      <w:r>
        <w:rPr>
          <w:rFonts w:ascii="Times New Roman"/>
          <w:b w:val="false"/>
          <w:i w:val="false"/>
          <w:color w:val="000000"/>
          <w:sz w:val="28"/>
        </w:rPr>
        <w:t xml:space="preserve">Құжатты қабылдауды, бастапқы өңдеуді және алдын ала қарауды БҚҚ қызметі орталықтандырып жүзеге асырады. </w:t>
      </w:r>
      <w:r>
        <w:br/>
      </w:r>
      <w:r>
        <w:rPr>
          <w:rFonts w:ascii="Times New Roman"/>
          <w:b w:val="false"/>
          <w:i w:val="false"/>
          <w:color w:val="000000"/>
          <w:sz w:val="28"/>
        </w:rPr>
        <w:t xml:space="preserve">
      50. </w:t>
      </w:r>
      <w:r>
        <w:rPr>
          <w:rFonts w:ascii="Times New Roman"/>
          <w:b w:val="false"/>
          <w:i w:val="false"/>
          <w:color w:val="000000"/>
          <w:sz w:val="28"/>
        </w:rPr>
        <w:t>Кіріс құжаттарын бастапқы өңдеу салымдарды жеткізудің дұрыстығын және тұтастығын тексеру, жергілікті атқарушы органға құжаттардың келіп түсу фактісін тіркеу және оларды мақсаты бойынша беруге дайындау болып табылады.</w:t>
      </w:r>
      <w:r>
        <w:br/>
      </w:r>
      <w:r>
        <w:rPr>
          <w:rFonts w:ascii="Times New Roman"/>
          <w:b w:val="false"/>
          <w:i w:val="false"/>
          <w:color w:val="000000"/>
          <w:sz w:val="28"/>
        </w:rPr>
        <w:t>
      </w:t>
      </w:r>
      <w:r>
        <w:rPr>
          <w:rFonts w:ascii="Times New Roman"/>
          <w:b w:val="false"/>
          <w:i w:val="false"/>
          <w:color w:val="000000"/>
          <w:sz w:val="28"/>
        </w:rPr>
        <w:t xml:space="preserve">Құжаттар салынған конверттерді БҚҚ қызметі ашады, құжаттардың мақсаты бойынша жеткізу дұрыстығы, қаптамасының бүтіндігі тексеріледі. </w:t>
      </w:r>
      <w:r>
        <w:br/>
      </w:r>
      <w:r>
        <w:rPr>
          <w:rFonts w:ascii="Times New Roman"/>
          <w:b w:val="false"/>
          <w:i w:val="false"/>
          <w:color w:val="000000"/>
          <w:sz w:val="28"/>
        </w:rPr>
        <w:t>
      </w:t>
      </w:r>
      <w:r>
        <w:rPr>
          <w:rFonts w:ascii="Times New Roman"/>
          <w:b w:val="false"/>
          <w:i w:val="false"/>
          <w:color w:val="000000"/>
          <w:sz w:val="28"/>
        </w:rPr>
        <w:t xml:space="preserve">Егер құжат түгел болмаса немесе бүлінгені анықталса, оның соңғы парағының төменгі жиегіне, сондай-ақ ТБН-ге тиісті белгілер қойылады және еркін нысанда үш данада акті жасалады. Бір данасы жөнелтушіге жіберіледі, екіншісі - БҚҚ қызметінде қалады, үшіншісі – құжатты орындаушыға беріледі. Жөнелтушінің мекенжайын, құжаттың жөнелтілген және алынған күнін конверт арқылы ғана анықтауға болатын жағдайда, сондай-ақ жеке құжаттар келіп түскенде олар жойылмайды. </w:t>
      </w:r>
      <w:r>
        <w:br/>
      </w:r>
      <w:r>
        <w:rPr>
          <w:rFonts w:ascii="Times New Roman"/>
          <w:b w:val="false"/>
          <w:i w:val="false"/>
          <w:color w:val="000000"/>
          <w:sz w:val="28"/>
        </w:rPr>
        <w:t>
      </w:t>
      </w:r>
      <w:r>
        <w:rPr>
          <w:rFonts w:ascii="Times New Roman"/>
          <w:b w:val="false"/>
          <w:i w:val="false"/>
          <w:color w:val="000000"/>
          <w:sz w:val="28"/>
        </w:rPr>
        <w:t xml:space="preserve">"Жеке өзіне" белгісі бар конверттер ашылмай мақсаты бойынша беріледі. Қате түскен хат-хабарлар почта бөліміне қайтарылады. </w:t>
      </w:r>
      <w:r>
        <w:br/>
      </w:r>
      <w:r>
        <w:rPr>
          <w:rFonts w:ascii="Times New Roman"/>
          <w:b w:val="false"/>
          <w:i w:val="false"/>
          <w:color w:val="000000"/>
          <w:sz w:val="28"/>
        </w:rPr>
        <w:t>
      </w:t>
      </w:r>
      <w:r>
        <w:rPr>
          <w:rFonts w:ascii="Times New Roman"/>
          <w:b w:val="false"/>
          <w:i w:val="false"/>
          <w:color w:val="000000"/>
          <w:sz w:val="28"/>
        </w:rPr>
        <w:t>Алынған (тіркелетін және тіркелмейтін) құжаттарға келіп түскен күні көрсетіліп, жергілікті атқарушы органның тіркеу мөртабаны қойылады.</w:t>
      </w:r>
      <w:r>
        <w:br/>
      </w:r>
      <w:r>
        <w:rPr>
          <w:rFonts w:ascii="Times New Roman"/>
          <w:b w:val="false"/>
          <w:i w:val="false"/>
          <w:color w:val="000000"/>
          <w:sz w:val="28"/>
        </w:rPr>
        <w:t xml:space="preserve">
      51. </w:t>
      </w:r>
      <w:r>
        <w:rPr>
          <w:rFonts w:ascii="Times New Roman"/>
          <w:b w:val="false"/>
          <w:i w:val="false"/>
          <w:color w:val="000000"/>
          <w:sz w:val="28"/>
        </w:rPr>
        <w:t xml:space="preserve">Келіп түскен құжаттарды алдын ала қараудың басты мақсаты – жергілікті атқарушы орган басшылығының міндетті түрде қарауын талап ететіндерге және мұны талап етпейтіндерге бөлу. Басшылықтың міндетті түрде қарауын талап етпейтін құжаттар тікелей құрылымдық бөлімшелерге немесе жауапты орындаушыға жолданады. </w:t>
      </w:r>
      <w:r>
        <w:br/>
      </w:r>
      <w:r>
        <w:rPr>
          <w:rFonts w:ascii="Times New Roman"/>
          <w:b w:val="false"/>
          <w:i w:val="false"/>
          <w:color w:val="000000"/>
          <w:sz w:val="28"/>
        </w:rPr>
        <w:t xml:space="preserve">
      52. </w:t>
      </w:r>
      <w:r>
        <w:rPr>
          <w:rFonts w:ascii="Times New Roman"/>
          <w:b w:val="false"/>
          <w:i w:val="false"/>
          <w:color w:val="000000"/>
          <w:sz w:val="28"/>
        </w:rPr>
        <w:t xml:space="preserve">Құжаттарды алдын ала қарау, олардың мазмұнын, авторлығын, жергілікті атқарушы органда белгіленген міндеттердің бөліну негізіне қарай қойылатын мәселелердің күрделілігі және жаңашылдығы тұрғысынан жүзеге асырылады. </w:t>
      </w:r>
      <w:r>
        <w:br/>
      </w:r>
      <w:r>
        <w:rPr>
          <w:rFonts w:ascii="Times New Roman"/>
          <w:b w:val="false"/>
          <w:i w:val="false"/>
          <w:color w:val="000000"/>
          <w:sz w:val="28"/>
        </w:rPr>
        <w:t xml:space="preserve">
      53. </w:t>
      </w:r>
      <w:r>
        <w:rPr>
          <w:rFonts w:ascii="Times New Roman"/>
          <w:b w:val="false"/>
          <w:i w:val="false"/>
          <w:color w:val="000000"/>
          <w:sz w:val="28"/>
        </w:rPr>
        <w:t xml:space="preserve">Басшылықтың міндетті түрде қарауына Қазақстан Республикасы Президентінің Әкімшілігінен, Қазақстан Республикасының Парламентінен, Қазақстан Республикасы Премьер-Министрінің Кеңсесінен, орталық және жергілікті мемлекеттік органдардан, жоғары тұрған ұйымдардан, жеке және заңды тұлғалардан келіп түскен құжаттар жатады. </w:t>
      </w:r>
      <w:r>
        <w:br/>
      </w:r>
      <w:r>
        <w:rPr>
          <w:rFonts w:ascii="Times New Roman"/>
          <w:b w:val="false"/>
          <w:i w:val="false"/>
          <w:color w:val="000000"/>
          <w:sz w:val="28"/>
        </w:rPr>
        <w:t xml:space="preserve">
      54. </w:t>
      </w:r>
      <w:r>
        <w:rPr>
          <w:rFonts w:ascii="Times New Roman"/>
          <w:b w:val="false"/>
          <w:i w:val="false"/>
          <w:color w:val="000000"/>
          <w:sz w:val="28"/>
        </w:rPr>
        <w:t>Тұлғалардың өтініштері (ұсыныстар, арыздар, шағымдар, лебіздер және сұрау салулар) жергілікті атқарушы органға келіп түскен күні бір орталықтан есепке алынады және ТБН-ға тіркеледі.</w:t>
      </w:r>
      <w:r>
        <w:br/>
      </w:r>
      <w:r>
        <w:rPr>
          <w:rFonts w:ascii="Times New Roman"/>
          <w:b w:val="false"/>
          <w:i w:val="false"/>
          <w:color w:val="000000"/>
          <w:sz w:val="28"/>
        </w:rPr>
        <w:t>
      </w:t>
      </w:r>
      <w:r>
        <w:rPr>
          <w:rFonts w:ascii="Times New Roman"/>
          <w:b w:val="false"/>
          <w:i w:val="false"/>
          <w:color w:val="000000"/>
          <w:sz w:val="28"/>
        </w:rPr>
        <w:t>Лауазымды тұлғалар тұлғаларды жеке қабылдаған кезде алған жазбаша және ауызша өтініштер де жалпы құжаттардан бөлек орталықтандырылып тіркелуге тиіс.</w:t>
      </w:r>
      <w:r>
        <w:br/>
      </w:r>
      <w:r>
        <w:rPr>
          <w:rFonts w:ascii="Times New Roman"/>
          <w:b w:val="false"/>
          <w:i w:val="false"/>
          <w:color w:val="000000"/>
          <w:sz w:val="28"/>
        </w:rPr>
        <w:t xml:space="preserve">
      55. </w:t>
      </w:r>
      <w:r>
        <w:rPr>
          <w:rFonts w:ascii="Times New Roman"/>
          <w:b w:val="false"/>
          <w:i w:val="false"/>
          <w:color w:val="000000"/>
          <w:sz w:val="28"/>
        </w:rPr>
        <w:t>Жеке тұлға өтініштерінің тіркеу нөмірлері автор тегінің бастапқы әріпінен, ТБН-дегі реттік нөмірінен және "ЖТ" әріптік индексінен тұрады.</w:t>
      </w:r>
      <w:r>
        <w:br/>
      </w:r>
      <w:r>
        <w:rPr>
          <w:rFonts w:ascii="Times New Roman"/>
          <w:b w:val="false"/>
          <w:i w:val="false"/>
          <w:color w:val="000000"/>
          <w:sz w:val="28"/>
        </w:rPr>
        <w:t>
      </w:t>
      </w:r>
      <w:r>
        <w:rPr>
          <w:rFonts w:ascii="Times New Roman"/>
          <w:b w:val="false"/>
          <w:i w:val="false"/>
          <w:color w:val="000000"/>
          <w:sz w:val="28"/>
        </w:rPr>
        <w:t>Заңды тұлға өтініштерінің тіркеу нөмірлері өтінішке қол қойған лауазымды тұлға тегінің бастапқы әріпінен, және ТБН-дегі реттік нөмірінен және "ЗТ" әріптік индексінен тұрады.</w:t>
      </w:r>
      <w:r>
        <w:br/>
      </w:r>
      <w:r>
        <w:rPr>
          <w:rFonts w:ascii="Times New Roman"/>
          <w:b w:val="false"/>
          <w:i w:val="false"/>
          <w:color w:val="000000"/>
          <w:sz w:val="28"/>
        </w:rPr>
        <w:t>
      </w:t>
      </w:r>
      <w:r>
        <w:rPr>
          <w:rFonts w:ascii="Times New Roman"/>
          <w:b w:val="false"/>
          <w:i w:val="false"/>
          <w:color w:val="000000"/>
          <w:sz w:val="28"/>
        </w:rPr>
        <w:t xml:space="preserve">Жасырын өтініштің тіркеу нөмірі "АБМ" әріптік индексінен және ТБН-дегі реттік нөмірінен тұрады. </w:t>
      </w:r>
      <w:r>
        <w:br/>
      </w:r>
      <w:r>
        <w:rPr>
          <w:rFonts w:ascii="Times New Roman"/>
          <w:b w:val="false"/>
          <w:i w:val="false"/>
          <w:color w:val="000000"/>
          <w:sz w:val="28"/>
        </w:rPr>
        <w:t xml:space="preserve">
      56. </w:t>
      </w:r>
      <w:r>
        <w:rPr>
          <w:rFonts w:ascii="Times New Roman"/>
          <w:b w:val="false"/>
          <w:i w:val="false"/>
          <w:color w:val="000000"/>
          <w:sz w:val="28"/>
        </w:rPr>
        <w:t xml:space="preserve">Күнтізбелік бір жыл ішінде өтініш қайталанып түскен жағдайда "екінші", "үшінші" және тағы солай көрсетіліп, алғашқы өтініштің тіркеу нөмірі қойылады, ал ТБН-де алғашқы құжаттың нөмірі көрсетіледі. Қайталанған өтініштің бірінші парағының жоғарғы оң жақ бұрышында және ТБН-ға "Қайталанған" белгісі қойылады. Қайталанып түскен өтініштерге алдыңғы өтініштерді қарау материалдары қоса беріледі. </w:t>
      </w:r>
      <w:r>
        <w:br/>
      </w:r>
      <w:r>
        <w:rPr>
          <w:rFonts w:ascii="Times New Roman"/>
          <w:b w:val="false"/>
          <w:i w:val="false"/>
          <w:color w:val="000000"/>
          <w:sz w:val="28"/>
        </w:rPr>
        <w:t>
      </w:t>
      </w:r>
      <w:r>
        <w:rPr>
          <w:rFonts w:ascii="Times New Roman"/>
          <w:b w:val="false"/>
          <w:i w:val="false"/>
          <w:color w:val="000000"/>
          <w:sz w:val="28"/>
        </w:rPr>
        <w:t>Бір тұлғаның бір мәселе бойынша бұрынғы өтініші бойынша қабылданған шешімге шағымданған, бұрын жіберілген өтінішінің уақтылы қаралмағаны туралы хабарланған, егер ол келіп түскен уақытынан бастап белгіленген қарау мерзімі өтіп кеткен болса, бірақ өтініш беруші жауап алмаса, бұрынғы өтінішті қарау және шешу кезіндегі басқа кемшіліктер көрсетілсе, кемінде екі рет түскен өтініші, қайталанған деп есептеледі.</w:t>
      </w:r>
      <w:r>
        <w:br/>
      </w:r>
      <w:r>
        <w:rPr>
          <w:rFonts w:ascii="Times New Roman"/>
          <w:b w:val="false"/>
          <w:i w:val="false"/>
          <w:color w:val="000000"/>
          <w:sz w:val="28"/>
        </w:rPr>
        <w:t xml:space="preserve">
      57. </w:t>
      </w:r>
      <w:r>
        <w:rPr>
          <w:rFonts w:ascii="Times New Roman"/>
          <w:b w:val="false"/>
          <w:i w:val="false"/>
          <w:color w:val="000000"/>
          <w:sz w:val="28"/>
        </w:rPr>
        <w:t>Бір тұлғаның бір мәселе бойынша әртүрлі адресаттарға жолданған және қарау үшін бір жергілікті атқарушы органға келіп түскен өтініштері қиғаш сызық (бөлгіш) арқылы қойылатын реттік нөмір қосылып, бірінші өтінішінің тіркеу нөмірімен есепке алынады.</w:t>
      </w:r>
      <w:r>
        <w:br/>
      </w:r>
      <w:r>
        <w:rPr>
          <w:rFonts w:ascii="Times New Roman"/>
          <w:b w:val="false"/>
          <w:i w:val="false"/>
          <w:color w:val="000000"/>
          <w:sz w:val="28"/>
        </w:rPr>
        <w:t xml:space="preserve">
      58. </w:t>
      </w:r>
      <w:r>
        <w:rPr>
          <w:rFonts w:ascii="Times New Roman"/>
          <w:b w:val="false"/>
          <w:i w:val="false"/>
          <w:color w:val="000000"/>
          <w:sz w:val="28"/>
        </w:rPr>
        <w:t xml:space="preserve">Құжаттарды алдын ала қарау кезінде оларды тіркелетін және тіркелмейтін етіп сұрыптау жүргізіледі. Үлгілік қағидалардың 16-қосымшасындағы тізбеге енгізілген құжаттар тіркеуге жатпайды. </w:t>
      </w:r>
      <w:r>
        <w:br/>
      </w:r>
      <w:r>
        <w:rPr>
          <w:rFonts w:ascii="Times New Roman"/>
          <w:b w:val="false"/>
          <w:i w:val="false"/>
          <w:color w:val="000000"/>
          <w:sz w:val="28"/>
        </w:rPr>
        <w:t>
      </w:t>
      </w:r>
      <w:r>
        <w:rPr>
          <w:rFonts w:ascii="Times New Roman"/>
          <w:b w:val="false"/>
          <w:i w:val="false"/>
          <w:color w:val="000000"/>
          <w:sz w:val="28"/>
        </w:rPr>
        <w:t xml:space="preserve">Тіркелмейтін құжаттар жергілікті атқарушы органның тиісті құрылымдық бөлімшелеріне беріледі. </w:t>
      </w:r>
      <w:r>
        <w:br/>
      </w:r>
      <w:r>
        <w:rPr>
          <w:rFonts w:ascii="Times New Roman"/>
          <w:b w:val="false"/>
          <w:i w:val="false"/>
          <w:color w:val="000000"/>
          <w:sz w:val="28"/>
        </w:rPr>
        <w:t xml:space="preserve">
      59. </w:t>
      </w:r>
      <w:r>
        <w:rPr>
          <w:rFonts w:ascii="Times New Roman"/>
          <w:b w:val="false"/>
          <w:i w:val="false"/>
          <w:color w:val="000000"/>
          <w:sz w:val="28"/>
        </w:rPr>
        <w:t>Тіркелетін құжаттар тіркеу-бақылау нысанымен тіркеуге алынғаннан кейін басшылардың қарауына беріледі.</w:t>
      </w:r>
      <w:r>
        <w:br/>
      </w:r>
      <w:r>
        <w:rPr>
          <w:rFonts w:ascii="Times New Roman"/>
          <w:b w:val="false"/>
          <w:i w:val="false"/>
          <w:color w:val="000000"/>
          <w:sz w:val="28"/>
        </w:rPr>
        <w:t>
      </w:t>
      </w:r>
      <w:r>
        <w:rPr>
          <w:rFonts w:ascii="Times New Roman"/>
          <w:b w:val="false"/>
          <w:i w:val="false"/>
          <w:color w:val="000000"/>
          <w:sz w:val="28"/>
        </w:rPr>
        <w:t xml:space="preserve">Келіп түскен құжатты кідіртпей орындау қажет болған жағдайда құжатты басшы қарағанға дейін орындаушыны оның мазмұнымен таныстыруға рұқсат етіледі. </w:t>
      </w:r>
      <w:r>
        <w:br/>
      </w:r>
      <w:r>
        <w:rPr>
          <w:rFonts w:ascii="Times New Roman"/>
          <w:b w:val="false"/>
          <w:i w:val="false"/>
          <w:color w:val="000000"/>
          <w:sz w:val="28"/>
        </w:rPr>
        <w:t xml:space="preserve">
      60. </w:t>
      </w:r>
      <w:r>
        <w:rPr>
          <w:rFonts w:ascii="Times New Roman"/>
          <w:b w:val="false"/>
          <w:i w:val="false"/>
          <w:color w:val="000000"/>
          <w:sz w:val="28"/>
        </w:rPr>
        <w:t xml:space="preserve">Келіп түскен жеделхаттарға күні мен қабылданған уақыты қойылып, қол қойылып қабылданып алынады, тіркеледі, содан кейін басшыға және орындауға беріледі. </w:t>
      </w:r>
      <w:r>
        <w:br/>
      </w:r>
      <w:r>
        <w:rPr>
          <w:rFonts w:ascii="Times New Roman"/>
          <w:b w:val="false"/>
          <w:i w:val="false"/>
          <w:color w:val="000000"/>
          <w:sz w:val="28"/>
        </w:rPr>
        <w:t>
      </w:t>
      </w:r>
      <w:r>
        <w:rPr>
          <w:rFonts w:ascii="Times New Roman"/>
          <w:b w:val="false"/>
          <w:i w:val="false"/>
          <w:color w:val="000000"/>
          <w:sz w:val="28"/>
        </w:rPr>
        <w:t xml:space="preserve">Келіп түскен телефонограмманың мәтінін қабылдап алушы жазып (басып) алады, тіркейді және жедел түрде жолданған басшыға беріледі. </w:t>
      </w:r>
      <w:r>
        <w:br/>
      </w:r>
      <w:r>
        <w:rPr>
          <w:rFonts w:ascii="Times New Roman"/>
          <w:b w:val="false"/>
          <w:i w:val="false"/>
          <w:color w:val="000000"/>
          <w:sz w:val="28"/>
        </w:rPr>
        <w:t>
      </w:t>
      </w:r>
      <w:r>
        <w:rPr>
          <w:rFonts w:ascii="Times New Roman"/>
          <w:b w:val="false"/>
          <w:i w:val="false"/>
          <w:color w:val="000000"/>
          <w:sz w:val="28"/>
        </w:rPr>
        <w:t xml:space="preserve">Телефонограмманы қабылдау кезінде мәтіннен басқа келесі деректемелерді: жіберушіні, құжат түрінің (телефонограмманың) атауын, күнін, индексін, құжатқа қол қойған тұлға лауазымның атауын, аты-жөні мен тегін жазып алу қажет. Бұдан басқа, телефонограмманы жіберген және қабылдап алған тұлғалардың лауазымдары мен тегін, қабылдау-беру сағатын және минутын көрсету қажет. </w:t>
      </w:r>
      <w:r>
        <w:br/>
      </w:r>
      <w:r>
        <w:rPr>
          <w:rFonts w:ascii="Times New Roman"/>
          <w:b w:val="false"/>
          <w:i w:val="false"/>
          <w:color w:val="000000"/>
          <w:sz w:val="28"/>
        </w:rPr>
        <w:t xml:space="preserve">
      61. </w:t>
      </w:r>
      <w:r>
        <w:rPr>
          <w:rFonts w:ascii="Times New Roman"/>
          <w:b w:val="false"/>
          <w:i w:val="false"/>
          <w:color w:val="000000"/>
          <w:sz w:val="28"/>
        </w:rPr>
        <w:t xml:space="preserve">Мәселелерді шешу кезінде орындаушы қосымша құжаттар жасамай құжатқа және ТБН-ге: құжаттың келіп түскен күні туралы (егер құжат келіп түскен уақыт пен орындаушыға жолданған уақыт ішінде аралық пайда болса), аралық орындау күні туралы (мәліметтер сұрату, телефон арқылы сөйлесу және басқалар), түпкілікті орындаудың күні мен нәтижелері туралы белгі қояды. </w:t>
      </w:r>
      <w:r>
        <w:br/>
      </w:r>
      <w:r>
        <w:rPr>
          <w:rFonts w:ascii="Times New Roman"/>
          <w:b w:val="false"/>
          <w:i w:val="false"/>
          <w:color w:val="000000"/>
          <w:sz w:val="28"/>
        </w:rPr>
        <w:t>
      </w:t>
      </w:r>
      <w:r>
        <w:rPr>
          <w:rFonts w:ascii="Times New Roman"/>
          <w:b w:val="false"/>
          <w:i w:val="false"/>
          <w:color w:val="000000"/>
          <w:sz w:val="28"/>
        </w:rPr>
        <w:t xml:space="preserve">Құжаттағы барлық белгілер мәтіннен бос орында орналастырылады. </w:t>
      </w:r>
      <w:r>
        <w:br/>
      </w:r>
      <w:r>
        <w:rPr>
          <w:rFonts w:ascii="Times New Roman"/>
          <w:b w:val="false"/>
          <w:i w:val="false"/>
          <w:color w:val="000000"/>
          <w:sz w:val="28"/>
        </w:rPr>
        <w:t>
</w:t>
      </w:r>
    </w:p>
    <w:bookmarkStart w:name="z291" w:id="10"/>
    <w:p>
      <w:pPr>
        <w:spacing w:after="0"/>
        <w:ind w:left="0"/>
        <w:jc w:val="left"/>
      </w:pPr>
      <w:r>
        <w:rPr>
          <w:rFonts w:ascii="Times New Roman"/>
          <w:b/>
          <w:i w:val="false"/>
          <w:color w:val="000000"/>
        </w:rPr>
        <w:t xml:space="preserve"> Шығыс құжаттарын өңдеу тәртібі</w:t>
      </w:r>
    </w:p>
    <w:bookmarkEnd w:id="10"/>
    <w:p>
      <w:pPr>
        <w:spacing w:after="0"/>
        <w:ind w:left="0"/>
        <w:jc w:val="left"/>
      </w:pPr>
      <w:r>
        <w:rPr>
          <w:rFonts w:ascii="Times New Roman"/>
          <w:b w:val="false"/>
          <w:i w:val="false"/>
          <w:color w:val="000000"/>
          <w:sz w:val="28"/>
        </w:rPr>
        <w:t xml:space="preserve">      62. </w:t>
      </w:r>
      <w:r>
        <w:rPr>
          <w:rFonts w:ascii="Times New Roman"/>
          <w:b w:val="false"/>
          <w:i w:val="false"/>
          <w:color w:val="000000"/>
          <w:sz w:val="28"/>
        </w:rPr>
        <w:t xml:space="preserve">Құжаттар жолдауға толық ресімделіп беріледі. Құжатты жолдауға қабылдайтын БҚҚ қызметі оның дұрыс ресімделгенін, негізгі құжатта көрсетілген қосымшалардың бар болуын тексеруге міндетті. Дұрыс ресімделмеген құжаттар орындаушыларға қайтарылады. </w:t>
      </w:r>
      <w:r>
        <w:br/>
      </w:r>
      <w:r>
        <w:rPr>
          <w:rFonts w:ascii="Times New Roman"/>
          <w:b w:val="false"/>
          <w:i w:val="false"/>
          <w:color w:val="000000"/>
          <w:sz w:val="28"/>
        </w:rPr>
        <w:t xml:space="preserve">
      63. </w:t>
      </w:r>
      <w:r>
        <w:rPr>
          <w:rFonts w:ascii="Times New Roman"/>
          <w:b w:val="false"/>
          <w:i w:val="false"/>
          <w:color w:val="000000"/>
          <w:sz w:val="28"/>
        </w:rPr>
        <w:t>Қол қойылған құжаттар тіркеледі және адресатқа (адресаттарға) қол қойылған (бекітілген) күні немесе келесі жұмыс күнінен кешіктірілмей, жіберіледі.</w:t>
      </w:r>
      <w:r>
        <w:br/>
      </w:r>
      <w:r>
        <w:rPr>
          <w:rFonts w:ascii="Times New Roman"/>
          <w:b w:val="false"/>
          <w:i w:val="false"/>
          <w:color w:val="000000"/>
          <w:sz w:val="28"/>
        </w:rPr>
        <w:t>
      </w:t>
      </w:r>
      <w:r>
        <w:rPr>
          <w:rFonts w:ascii="Times New Roman"/>
          <w:b w:val="false"/>
          <w:i w:val="false"/>
          <w:color w:val="000000"/>
          <w:sz w:val="28"/>
        </w:rPr>
        <w:t xml:space="preserve">Орындалған құжаттардың түпнұсқалары, оның ішінде олардың электрондық түпнұсқалары негізгі орындаушылары болып табылатын және істер номенклатурасына сәйкес істерді қалыптастыратын құрылымдық бөлімшелерге немесе ведомстволық бағынысты ұйымдарға беріледі. Бірлесіп орындаушыларға орындалған құжаттардың көшірмелері немесе олардың электрондық нұсқасы беріледі. </w:t>
      </w:r>
      <w:r>
        <w:br/>
      </w:r>
      <w:r>
        <w:rPr>
          <w:rFonts w:ascii="Times New Roman"/>
          <w:b w:val="false"/>
          <w:i w:val="false"/>
          <w:color w:val="000000"/>
          <w:sz w:val="28"/>
        </w:rPr>
        <w:t xml:space="preserve">
      64. </w:t>
      </w:r>
      <w:r>
        <w:rPr>
          <w:rFonts w:ascii="Times New Roman"/>
          <w:b w:val="false"/>
          <w:i w:val="false"/>
          <w:color w:val="000000"/>
          <w:sz w:val="28"/>
        </w:rPr>
        <w:t>Егер басқа ұйымға жолданған құжат қайтарылуы тиіс болса, онда құжаттың бірінші парағының мәтіннен бос жиегінің оң жақ жоғарғы бұрышына мөртабан немесе қайтару туралы белгі қойылады, мұндай белгіні ТБН-де де (электрондық тіркеу-бақылау карточкасында) жасайды.</w:t>
      </w:r>
      <w:r>
        <w:br/>
      </w:r>
      <w:r>
        <w:rPr>
          <w:rFonts w:ascii="Times New Roman"/>
          <w:b w:val="false"/>
          <w:i w:val="false"/>
          <w:color w:val="000000"/>
          <w:sz w:val="28"/>
        </w:rPr>
        <w:t>
</w:t>
      </w:r>
    </w:p>
    <w:bookmarkStart w:name="z296" w:id="11"/>
    <w:p>
      <w:pPr>
        <w:spacing w:after="0"/>
        <w:ind w:left="0"/>
        <w:jc w:val="left"/>
      </w:pPr>
      <w:r>
        <w:rPr>
          <w:rFonts w:ascii="Times New Roman"/>
          <w:b/>
          <w:i w:val="false"/>
          <w:color w:val="000000"/>
        </w:rPr>
        <w:t xml:space="preserve"> Ішкі құжаттардың өту тәртібі</w:t>
      </w:r>
    </w:p>
    <w:bookmarkEnd w:id="11"/>
    <w:p>
      <w:pPr>
        <w:spacing w:after="0"/>
        <w:ind w:left="0"/>
        <w:jc w:val="left"/>
      </w:pPr>
      <w:r>
        <w:rPr>
          <w:rFonts w:ascii="Times New Roman"/>
          <w:b w:val="false"/>
          <w:i w:val="false"/>
          <w:color w:val="000000"/>
          <w:sz w:val="28"/>
        </w:rPr>
        <w:t xml:space="preserve">      65. </w:t>
      </w:r>
      <w:r>
        <w:rPr>
          <w:rFonts w:ascii="Times New Roman"/>
          <w:b w:val="false"/>
          <w:i w:val="false"/>
          <w:color w:val="000000"/>
          <w:sz w:val="28"/>
        </w:rPr>
        <w:t xml:space="preserve">Ішкі құжаттардың оларды дайындау мен ресімдеу сатыларында өтуі шығыс құжаттарының өтуіне, ал орындалу сатысында кіріс құжаттарының өтуіне сәйкес болуы тиіс. </w:t>
      </w:r>
      <w:r>
        <w:br/>
      </w:r>
      <w:r>
        <w:rPr>
          <w:rFonts w:ascii="Times New Roman"/>
          <w:b w:val="false"/>
          <w:i w:val="false"/>
          <w:color w:val="000000"/>
          <w:sz w:val="28"/>
        </w:rPr>
        <w:t xml:space="preserve">
      66. </w:t>
      </w:r>
      <w:r>
        <w:rPr>
          <w:rFonts w:ascii="Times New Roman"/>
          <w:b w:val="false"/>
          <w:i w:val="false"/>
          <w:color w:val="000000"/>
          <w:sz w:val="28"/>
        </w:rPr>
        <w:t>Құрылымдық бөлімшелер арасында ішкі құжаттарды беру құрылымдық бөлімшелерде басқаруды құжаттамалық қамтамасыз етуге жауапты лауазымды тұлғалар жүзеге асырады. Құжаттарды ТБН-ға тиісті белгілерімен береді.</w:t>
      </w:r>
      <w:r>
        <w:br/>
      </w:r>
      <w:r>
        <w:rPr>
          <w:rFonts w:ascii="Times New Roman"/>
          <w:b w:val="false"/>
          <w:i w:val="false"/>
          <w:color w:val="000000"/>
          <w:sz w:val="28"/>
        </w:rPr>
        <w:t>
      </w:t>
      </w:r>
      <w:r>
        <w:rPr>
          <w:rFonts w:ascii="Times New Roman"/>
          <w:b w:val="false"/>
          <w:i w:val="false"/>
          <w:color w:val="000000"/>
          <w:sz w:val="28"/>
        </w:rPr>
        <w:t xml:space="preserve">Ішкі құжаттардың құрамына жергілікті атқарушы органның ведомстволық бағынысты ұйымдармен немесе керісінше хат алмасу процесінде жинақталған құжаттар, сондай-ақ жергілікті бюджеттен қаржыландырылатын атқарушы органдар өзара және тиісті әкімдіктермен хат алмасу кірмейді. </w:t>
      </w:r>
      <w:r>
        <w:br/>
      </w:r>
      <w:r>
        <w:rPr>
          <w:rFonts w:ascii="Times New Roman"/>
          <w:b w:val="false"/>
          <w:i w:val="false"/>
          <w:color w:val="000000"/>
          <w:sz w:val="28"/>
        </w:rPr>
        <w:t>
      </w:t>
      </w:r>
      <w:r>
        <w:rPr>
          <w:rFonts w:ascii="Times New Roman"/>
          <w:b w:val="false"/>
          <w:i w:val="false"/>
          <w:color w:val="000000"/>
          <w:sz w:val="28"/>
        </w:rPr>
        <w:t xml:space="preserve">Егер ведомстволық бағынысты ұйым тапсырманы бірлесіп орындаушы болып табылса, онда құжат бланк пайдаланылмай рәсімделеді, ішкі құжат ретінде тіркеледі және өздерінің құзыретіне сәйкес құрылымдық бөлімшелердің басшылары қол қояды. </w:t>
      </w:r>
      <w:r>
        <w:br/>
      </w:r>
      <w:r>
        <w:rPr>
          <w:rFonts w:ascii="Times New Roman"/>
          <w:b w:val="false"/>
          <w:i w:val="false"/>
          <w:color w:val="000000"/>
          <w:sz w:val="28"/>
        </w:rPr>
        <w:t xml:space="preserve">
      67. </w:t>
      </w:r>
      <w:r>
        <w:rPr>
          <w:rFonts w:ascii="Times New Roman"/>
          <w:b w:val="false"/>
          <w:i w:val="false"/>
          <w:color w:val="000000"/>
          <w:sz w:val="28"/>
        </w:rPr>
        <w:t xml:space="preserve">Орындалған ішкі құжаттардың түпнұсқалары, оның ішінде олардың электрондық ұқсастары негізгі орындаушы болған құрылымдық бөлімшелерге жолданады. Бірлесіп орындаушыларға орындалған құжаттардың көшірмелері немесе олардың электрондық нұсқасы беріледі. </w:t>
      </w:r>
      <w:r>
        <w:br/>
      </w:r>
      <w:r>
        <w:rPr>
          <w:rFonts w:ascii="Times New Roman"/>
          <w:b w:val="false"/>
          <w:i w:val="false"/>
          <w:color w:val="000000"/>
          <w:sz w:val="28"/>
        </w:rPr>
        <w:t xml:space="preserve">
      68. </w:t>
      </w:r>
      <w:r>
        <w:rPr>
          <w:rFonts w:ascii="Times New Roman"/>
          <w:b w:val="false"/>
          <w:i w:val="false"/>
          <w:color w:val="000000"/>
          <w:sz w:val="28"/>
        </w:rPr>
        <w:t xml:space="preserve">Басшы қол қойған және тіркелген өкімдік құжаттардың көбейтілген даналары қаралатын мәселе қарамағына кіретін құрылымдық бөлімшелерге міндетті түрде жолданады. </w:t>
      </w:r>
      <w:r>
        <w:br/>
      </w:r>
      <w:r>
        <w:rPr>
          <w:rFonts w:ascii="Times New Roman"/>
          <w:b w:val="false"/>
          <w:i w:val="false"/>
          <w:color w:val="000000"/>
          <w:sz w:val="28"/>
        </w:rPr>
        <w:t>
</w:t>
      </w:r>
    </w:p>
    <w:bookmarkStart w:name="z303" w:id="12"/>
    <w:p>
      <w:pPr>
        <w:spacing w:after="0"/>
        <w:ind w:left="0"/>
        <w:jc w:val="left"/>
      </w:pPr>
      <w:r>
        <w:rPr>
          <w:rFonts w:ascii="Times New Roman"/>
          <w:b/>
          <w:i w:val="false"/>
          <w:color w:val="000000"/>
        </w:rPr>
        <w:t xml:space="preserve"> Құжаттарды тіркеу тәртібі</w:t>
      </w:r>
    </w:p>
    <w:bookmarkEnd w:id="12"/>
    <w:p>
      <w:pPr>
        <w:spacing w:after="0"/>
        <w:ind w:left="0"/>
        <w:jc w:val="left"/>
      </w:pPr>
      <w:r>
        <w:rPr>
          <w:rFonts w:ascii="Times New Roman"/>
          <w:b w:val="false"/>
          <w:i w:val="false"/>
          <w:color w:val="000000"/>
          <w:sz w:val="28"/>
        </w:rPr>
        <w:t xml:space="preserve">      69. </w:t>
      </w:r>
      <w:r>
        <w:rPr>
          <w:rFonts w:ascii="Times New Roman"/>
          <w:b w:val="false"/>
          <w:i w:val="false"/>
          <w:color w:val="000000"/>
          <w:sz w:val="28"/>
        </w:rPr>
        <w:t>Есепке алуды, орындауды және ақпараттық-анықтамалық мақсатта пайдалануды қажет ететін барлық құжаттар тіркелуге тиіс.</w:t>
      </w:r>
      <w:r>
        <w:br/>
      </w:r>
      <w:r>
        <w:rPr>
          <w:rFonts w:ascii="Times New Roman"/>
          <w:b w:val="false"/>
          <w:i w:val="false"/>
          <w:color w:val="000000"/>
          <w:sz w:val="28"/>
        </w:rPr>
        <w:t xml:space="preserve">
      70. </w:t>
      </w:r>
      <w:r>
        <w:rPr>
          <w:rFonts w:ascii="Times New Roman"/>
          <w:b w:val="false"/>
          <w:i w:val="false"/>
          <w:color w:val="000000"/>
          <w:sz w:val="28"/>
        </w:rPr>
        <w:t xml:space="preserve">Құжаттарды тіркеу орталықтандырылып жүргізіледі. </w:t>
      </w:r>
      <w:r>
        <w:br/>
      </w:r>
      <w:r>
        <w:rPr>
          <w:rFonts w:ascii="Times New Roman"/>
          <w:b w:val="false"/>
          <w:i w:val="false"/>
          <w:color w:val="000000"/>
          <w:sz w:val="28"/>
        </w:rPr>
        <w:t>
      </w:t>
      </w:r>
      <w:r>
        <w:rPr>
          <w:rFonts w:ascii="Times New Roman"/>
          <w:b w:val="false"/>
          <w:i w:val="false"/>
          <w:color w:val="000000"/>
          <w:sz w:val="28"/>
        </w:rPr>
        <w:t xml:space="preserve">Құжат айналым көлемі көп ұйымдарда құжаттарды тіркеу орталықтандырылмай тіркеуге рұқсат етіледі. Бұл жағдайда жергілікті атқарушы орган басшылығының қарауына келіп түсетін құжаттар, жергілікті атқарушы органның өкімдік құжаттары, жеке және заңды тұлғалардың өтініштері және басшылық қол қойған хат алмасулар БҚҚ қызметінде тіркеледі.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құрылымдық бөлімшелерінің атына келіп түсетін құжаттар, құрылымдық бөлімше басшылығы қол қойған хат алмасулар тиісті құрылымдық бөлімшелерде тіркеледі. </w:t>
      </w:r>
      <w:r>
        <w:br/>
      </w:r>
      <w:r>
        <w:rPr>
          <w:rFonts w:ascii="Times New Roman"/>
          <w:b w:val="false"/>
          <w:i w:val="false"/>
          <w:color w:val="000000"/>
          <w:sz w:val="28"/>
        </w:rPr>
        <w:t>
      </w:t>
      </w:r>
      <w:r>
        <w:rPr>
          <w:rFonts w:ascii="Times New Roman"/>
          <w:b w:val="false"/>
          <w:i w:val="false"/>
          <w:color w:val="000000"/>
          <w:sz w:val="28"/>
        </w:rPr>
        <w:t xml:space="preserve">Байланыс арналары арқылы құжаттарды берілетін немесе қабылданатын құжаттар БҚҚ қызметінде немесе оларды қабылдап алуды (беруді) жүзеге асыратын құрылымдық бөлімшеде тіркеледі. </w:t>
      </w:r>
      <w:r>
        <w:br/>
      </w:r>
      <w:r>
        <w:rPr>
          <w:rFonts w:ascii="Times New Roman"/>
          <w:b w:val="false"/>
          <w:i w:val="false"/>
          <w:color w:val="000000"/>
          <w:sz w:val="28"/>
        </w:rPr>
        <w:t xml:space="preserve">
      71. </w:t>
      </w:r>
      <w:r>
        <w:rPr>
          <w:rFonts w:ascii="Times New Roman"/>
          <w:b w:val="false"/>
          <w:i w:val="false"/>
          <w:color w:val="000000"/>
          <w:sz w:val="28"/>
        </w:rPr>
        <w:t xml:space="preserve">Құжаттар жергілікті атқарушы органда бір рет тіркеледі: кіріс құжаттары - келіп түскен күні, шығыс және ішкі – қол қойылған (бекітілген) күні. </w:t>
      </w:r>
      <w:r>
        <w:br/>
      </w:r>
      <w:r>
        <w:rPr>
          <w:rFonts w:ascii="Times New Roman"/>
          <w:b w:val="false"/>
          <w:i w:val="false"/>
          <w:color w:val="000000"/>
          <w:sz w:val="28"/>
        </w:rPr>
        <w:t>
      </w:t>
      </w:r>
      <w:r>
        <w:rPr>
          <w:rFonts w:ascii="Times New Roman"/>
          <w:b w:val="false"/>
          <w:i w:val="false"/>
          <w:color w:val="000000"/>
          <w:sz w:val="28"/>
        </w:rPr>
        <w:t xml:space="preserve">Іс жүргізуде аяқталмаған немесе орындалуы ұзақ мерзімді қажет ететін құжаттар қайта тіркелмейді. </w:t>
      </w:r>
      <w:r>
        <w:br/>
      </w:r>
      <w:r>
        <w:rPr>
          <w:rFonts w:ascii="Times New Roman"/>
          <w:b w:val="false"/>
          <w:i w:val="false"/>
          <w:color w:val="000000"/>
          <w:sz w:val="28"/>
        </w:rPr>
        <w:t>
      </w:t>
      </w:r>
      <w:r>
        <w:rPr>
          <w:rFonts w:ascii="Times New Roman"/>
          <w:b w:val="false"/>
          <w:i w:val="false"/>
          <w:color w:val="000000"/>
          <w:sz w:val="28"/>
        </w:rPr>
        <w:t xml:space="preserve">Құжат бір құрылымдық бөлімшеден екіншісіне орындау (танысу) үшін жолданған кезде, құжаттың соңғы парағының төменгі жағына немесе оның сыртқы жағына және ТБН-ге берген күні қойылады, әдетте құжатқа жаңа тіркеу нөмірі қойылмайды. </w:t>
      </w:r>
      <w:r>
        <w:br/>
      </w:r>
      <w:r>
        <w:rPr>
          <w:rFonts w:ascii="Times New Roman"/>
          <w:b w:val="false"/>
          <w:i w:val="false"/>
          <w:color w:val="000000"/>
          <w:sz w:val="28"/>
        </w:rPr>
        <w:t xml:space="preserve">
      72. </w:t>
      </w:r>
      <w:r>
        <w:rPr>
          <w:rFonts w:ascii="Times New Roman"/>
          <w:b w:val="false"/>
          <w:i w:val="false"/>
          <w:color w:val="000000"/>
          <w:sz w:val="28"/>
        </w:rPr>
        <w:t xml:space="preserve">Жауап құжаттарды бастапқы тіркеу бастама құжаттардың ТБН-де жүзеге асырылады. Жауап құжатқа тиісті тіркеу массиві шегінде реттік нөмір беріледі. </w:t>
      </w:r>
      <w:r>
        <w:br/>
      </w:r>
      <w:r>
        <w:rPr>
          <w:rFonts w:ascii="Times New Roman"/>
          <w:b w:val="false"/>
          <w:i w:val="false"/>
          <w:color w:val="000000"/>
          <w:sz w:val="28"/>
        </w:rPr>
        <w:t xml:space="preserve">
      73. </w:t>
      </w:r>
      <w:r>
        <w:rPr>
          <w:rFonts w:ascii="Times New Roman"/>
          <w:b w:val="false"/>
          <w:i w:val="false"/>
          <w:color w:val="000000"/>
          <w:sz w:val="28"/>
        </w:rPr>
        <w:t xml:space="preserve">Жергілікті атқарушы органда мынадай ТБН қолданылады: </w:t>
      </w:r>
      <w:r>
        <w:br/>
      </w:r>
      <w:r>
        <w:rPr>
          <w:rFonts w:ascii="Times New Roman"/>
          <w:b w:val="false"/>
          <w:i w:val="false"/>
          <w:color w:val="000000"/>
          <w:sz w:val="28"/>
        </w:rPr>
        <w:t xml:space="preserve">
      1) </w:t>
      </w:r>
      <w:r>
        <w:rPr>
          <w:rFonts w:ascii="Times New Roman"/>
          <w:b w:val="false"/>
          <w:i w:val="false"/>
          <w:color w:val="000000"/>
          <w:sz w:val="28"/>
        </w:rPr>
        <w:t>Үлгілік қағидалардың 15-қосымшасына сәйкес карточкалық;</w:t>
      </w:r>
      <w:r>
        <w:br/>
      </w:r>
      <w:r>
        <w:rPr>
          <w:rFonts w:ascii="Times New Roman"/>
          <w:b w:val="false"/>
          <w:i w:val="false"/>
          <w:color w:val="000000"/>
          <w:sz w:val="28"/>
        </w:rPr>
        <w:t xml:space="preserve">
      2) </w:t>
      </w:r>
      <w:r>
        <w:rPr>
          <w:rFonts w:ascii="Times New Roman"/>
          <w:b w:val="false"/>
          <w:i w:val="false"/>
          <w:color w:val="000000"/>
          <w:sz w:val="28"/>
        </w:rPr>
        <w:t xml:space="preserve">Үлгілік қағидалардың 16-қосымшасына сәйкес журналдық; </w:t>
      </w:r>
      <w:r>
        <w:br/>
      </w:r>
      <w:r>
        <w:rPr>
          <w:rFonts w:ascii="Times New Roman"/>
          <w:b w:val="false"/>
          <w:i w:val="false"/>
          <w:color w:val="000000"/>
          <w:sz w:val="28"/>
        </w:rPr>
        <w:t xml:space="preserve">
      3) </w:t>
      </w:r>
      <w:r>
        <w:rPr>
          <w:rFonts w:ascii="Times New Roman"/>
          <w:b w:val="false"/>
          <w:i w:val="false"/>
          <w:color w:val="000000"/>
          <w:sz w:val="28"/>
        </w:rPr>
        <w:t xml:space="preserve">автоматтандырылған ақпараттық жүйеде – электрондық тіркеу бақылау карточкасы (бұдан әрі – ЭТБК). </w:t>
      </w:r>
      <w:r>
        <w:br/>
      </w:r>
      <w:r>
        <w:rPr>
          <w:rFonts w:ascii="Times New Roman"/>
          <w:b w:val="false"/>
          <w:i w:val="false"/>
          <w:color w:val="000000"/>
          <w:sz w:val="28"/>
        </w:rPr>
        <w:t xml:space="preserve">
      74. </w:t>
      </w:r>
      <w:r>
        <w:rPr>
          <w:rFonts w:ascii="Times New Roman"/>
          <w:b w:val="false"/>
          <w:i w:val="false"/>
          <w:color w:val="000000"/>
          <w:sz w:val="28"/>
        </w:rPr>
        <w:t xml:space="preserve">Міндетті түрде тіркеуге жататын құжат туралы мәліметтердің мынадай құрамы белгіленеді: </w:t>
      </w:r>
      <w:r>
        <w:br/>
      </w:r>
      <w:r>
        <w:rPr>
          <w:rFonts w:ascii="Times New Roman"/>
          <w:b w:val="false"/>
          <w:i w:val="false"/>
          <w:color w:val="000000"/>
          <w:sz w:val="28"/>
        </w:rPr>
        <w:t xml:space="preserve">
      1) </w:t>
      </w:r>
      <w:r>
        <w:rPr>
          <w:rFonts w:ascii="Times New Roman"/>
          <w:b w:val="false"/>
          <w:i w:val="false"/>
          <w:color w:val="000000"/>
          <w:sz w:val="28"/>
        </w:rPr>
        <w:t>ұйымның (автордың немесе корреспонденттің) атауы;</w:t>
      </w:r>
      <w:r>
        <w:br/>
      </w:r>
      <w:r>
        <w:rPr>
          <w:rFonts w:ascii="Times New Roman"/>
          <w:b w:val="false"/>
          <w:i w:val="false"/>
          <w:color w:val="000000"/>
          <w:sz w:val="28"/>
        </w:rPr>
        <w:t xml:space="preserve">
      2) </w:t>
      </w:r>
      <w:r>
        <w:rPr>
          <w:rFonts w:ascii="Times New Roman"/>
          <w:b w:val="false"/>
          <w:i w:val="false"/>
          <w:color w:val="000000"/>
          <w:sz w:val="28"/>
        </w:rPr>
        <w:t xml:space="preserve">құжат түрінің атауы; </w:t>
      </w:r>
      <w:r>
        <w:br/>
      </w:r>
      <w:r>
        <w:rPr>
          <w:rFonts w:ascii="Times New Roman"/>
          <w:b w:val="false"/>
          <w:i w:val="false"/>
          <w:color w:val="000000"/>
          <w:sz w:val="28"/>
        </w:rPr>
        <w:t xml:space="preserve">
      3) </w:t>
      </w:r>
      <w:r>
        <w:rPr>
          <w:rFonts w:ascii="Times New Roman"/>
          <w:b w:val="false"/>
          <w:i w:val="false"/>
          <w:color w:val="000000"/>
          <w:sz w:val="28"/>
        </w:rPr>
        <w:t>келіп түскен құжаттың күні мен тіркеу нөмірі;</w:t>
      </w:r>
      <w:r>
        <w:br/>
      </w:r>
      <w:r>
        <w:rPr>
          <w:rFonts w:ascii="Times New Roman"/>
          <w:b w:val="false"/>
          <w:i w:val="false"/>
          <w:color w:val="000000"/>
          <w:sz w:val="28"/>
        </w:rPr>
        <w:t xml:space="preserve">
      4) </w:t>
      </w:r>
      <w:r>
        <w:rPr>
          <w:rFonts w:ascii="Times New Roman"/>
          <w:b w:val="false"/>
          <w:i w:val="false"/>
          <w:color w:val="000000"/>
          <w:sz w:val="28"/>
        </w:rPr>
        <w:t xml:space="preserve">мәтіннің тақырыбы (құжаттың қысқаша мазмұны); </w:t>
      </w:r>
      <w:r>
        <w:br/>
      </w:r>
      <w:r>
        <w:rPr>
          <w:rFonts w:ascii="Times New Roman"/>
          <w:b w:val="false"/>
          <w:i w:val="false"/>
          <w:color w:val="000000"/>
          <w:sz w:val="28"/>
        </w:rPr>
        <w:t xml:space="preserve">
      5) </w:t>
      </w:r>
      <w:r>
        <w:rPr>
          <w:rFonts w:ascii="Times New Roman"/>
          <w:b w:val="false"/>
          <w:i w:val="false"/>
          <w:color w:val="000000"/>
          <w:sz w:val="28"/>
        </w:rPr>
        <w:t>бұрыштама (орындаушы, тапсырманың мазмұны, авторы, күні);</w:t>
      </w:r>
      <w:r>
        <w:br/>
      </w:r>
      <w:r>
        <w:rPr>
          <w:rFonts w:ascii="Times New Roman"/>
          <w:b w:val="false"/>
          <w:i w:val="false"/>
          <w:color w:val="000000"/>
          <w:sz w:val="28"/>
        </w:rPr>
        <w:t xml:space="preserve">
      6) </w:t>
      </w:r>
      <w:r>
        <w:rPr>
          <w:rFonts w:ascii="Times New Roman"/>
          <w:b w:val="false"/>
          <w:i w:val="false"/>
          <w:color w:val="000000"/>
          <w:sz w:val="28"/>
        </w:rPr>
        <w:t xml:space="preserve">құжаттың орындалу уақыты; </w:t>
      </w:r>
      <w:r>
        <w:br/>
      </w:r>
      <w:r>
        <w:rPr>
          <w:rFonts w:ascii="Times New Roman"/>
          <w:b w:val="false"/>
          <w:i w:val="false"/>
          <w:color w:val="000000"/>
          <w:sz w:val="28"/>
        </w:rPr>
        <w:t xml:space="preserve">
      7) </w:t>
      </w:r>
      <w:r>
        <w:rPr>
          <w:rFonts w:ascii="Times New Roman"/>
          <w:b w:val="false"/>
          <w:i w:val="false"/>
          <w:color w:val="000000"/>
          <w:sz w:val="28"/>
        </w:rPr>
        <w:t xml:space="preserve">құжаттың алынғаны туралы орындаушының қолы; </w:t>
      </w:r>
      <w:r>
        <w:br/>
      </w:r>
      <w:r>
        <w:rPr>
          <w:rFonts w:ascii="Times New Roman"/>
          <w:b w:val="false"/>
          <w:i w:val="false"/>
          <w:color w:val="000000"/>
          <w:sz w:val="28"/>
        </w:rPr>
        <w:t xml:space="preserve">
      8) </w:t>
      </w:r>
      <w:r>
        <w:rPr>
          <w:rFonts w:ascii="Times New Roman"/>
          <w:b w:val="false"/>
          <w:i w:val="false"/>
          <w:color w:val="000000"/>
          <w:sz w:val="28"/>
        </w:rPr>
        <w:t xml:space="preserve">құжаттың орындалғандығы және оның іске жіберілгендігі туралы белгі. </w:t>
      </w:r>
      <w:r>
        <w:br/>
      </w:r>
      <w:r>
        <w:rPr>
          <w:rFonts w:ascii="Times New Roman"/>
          <w:b w:val="false"/>
          <w:i w:val="false"/>
          <w:color w:val="000000"/>
          <w:sz w:val="28"/>
        </w:rPr>
        <w:t>
      </w:t>
      </w:r>
      <w:r>
        <w:rPr>
          <w:rFonts w:ascii="Times New Roman"/>
          <w:b w:val="false"/>
          <w:i w:val="false"/>
          <w:color w:val="000000"/>
          <w:sz w:val="28"/>
        </w:rPr>
        <w:t xml:space="preserve">Құжаттың сипаты мен ақпараттық қолдану міндеттеріне қарай міндетті мәліметтер құрамы басқа да мәліметтермен толықтырыла алады (қосымшаның бар болуы, парақтар саны, жергілікті атқарушы орган ішіндегі құжаттың жылжуы, орындалу мерзімі мен басқалар). </w:t>
      </w:r>
      <w:r>
        <w:br/>
      </w:r>
      <w:r>
        <w:rPr>
          <w:rFonts w:ascii="Times New Roman"/>
          <w:b w:val="false"/>
          <w:i w:val="false"/>
          <w:color w:val="000000"/>
          <w:sz w:val="28"/>
        </w:rPr>
        <w:t xml:space="preserve">
      75. </w:t>
      </w:r>
      <w:r>
        <w:rPr>
          <w:rFonts w:ascii="Times New Roman"/>
          <w:b w:val="false"/>
          <w:i w:val="false"/>
          <w:color w:val="000000"/>
          <w:sz w:val="28"/>
        </w:rPr>
        <w:t xml:space="preserve">Тіркеу кезінде алынған, құжаттар туралы ақпарат ақпараттық-іздестіру жүйесіне түседі, оған картотека мен топтастырылған анықтамалар енеді. </w:t>
      </w:r>
      <w:r>
        <w:br/>
      </w:r>
      <w:r>
        <w:rPr>
          <w:rFonts w:ascii="Times New Roman"/>
          <w:b w:val="false"/>
          <w:i w:val="false"/>
          <w:color w:val="000000"/>
          <w:sz w:val="28"/>
        </w:rPr>
        <w:t xml:space="preserve">
      76. </w:t>
      </w:r>
      <w:r>
        <w:rPr>
          <w:rFonts w:ascii="Times New Roman"/>
          <w:b w:val="false"/>
          <w:i w:val="false"/>
          <w:color w:val="000000"/>
          <w:sz w:val="28"/>
        </w:rPr>
        <w:t xml:space="preserve">Карточкалық тіркеу кезінде мынадай картотеканы құрауы мүмкін тіркеу-бақылау карточкасының (бұдан әрі – ТБК) қажетті саны: корреспонденттер, құжат түрлері, құжат авторы бойынша, бақылау, кодификациялық, жеке және заңды тұлғалардың өтініштері бойынша және ақпараттық іздеудің міндеттеріне қарай басылып шығарылады. </w:t>
      </w:r>
      <w:r>
        <w:br/>
      </w:r>
      <w:r>
        <w:rPr>
          <w:rFonts w:ascii="Times New Roman"/>
          <w:b w:val="false"/>
          <w:i w:val="false"/>
          <w:color w:val="000000"/>
          <w:sz w:val="28"/>
        </w:rPr>
        <w:t xml:space="preserve">
      77. </w:t>
      </w:r>
      <w:r>
        <w:rPr>
          <w:rFonts w:ascii="Times New Roman"/>
          <w:b w:val="false"/>
          <w:i w:val="false"/>
          <w:color w:val="000000"/>
          <w:sz w:val="28"/>
        </w:rPr>
        <w:t>Ақпараттық-іздестіру жүйесінің тиімді жұмыс істеуіне жіктеуіш анықтамаларды әзірлеу жолымен (ұйымның қызметі мәселелерін жіктеуіш, хат-хабарларды жіктеуіш, істер номенклатурасы және басқалары).</w:t>
      </w:r>
      <w:r>
        <w:br/>
      </w:r>
      <w:r>
        <w:rPr>
          <w:rFonts w:ascii="Times New Roman"/>
          <w:b w:val="false"/>
          <w:i w:val="false"/>
          <w:color w:val="000000"/>
          <w:sz w:val="28"/>
        </w:rPr>
        <w:t xml:space="preserve">
      78. </w:t>
      </w:r>
      <w:r>
        <w:rPr>
          <w:rFonts w:ascii="Times New Roman"/>
          <w:b w:val="false"/>
          <w:i w:val="false"/>
          <w:color w:val="000000"/>
          <w:sz w:val="28"/>
        </w:rPr>
        <w:t xml:space="preserve">Автоматтандырылған ақпараттық-іздестіру жүйесінің деректер базасының жазбалар жолағы кейін жедел іздестіру өлшемдеріне және құжаттың орындалуын бақылауға толық сай болуы қажет. </w:t>
      </w:r>
      <w:r>
        <w:br/>
      </w:r>
      <w:r>
        <w:rPr>
          <w:rFonts w:ascii="Times New Roman"/>
          <w:b w:val="false"/>
          <w:i w:val="false"/>
          <w:color w:val="000000"/>
          <w:sz w:val="28"/>
        </w:rPr>
        <w:t>
</w:t>
      </w:r>
    </w:p>
    <w:bookmarkStart w:name="z331" w:id="13"/>
    <w:p>
      <w:pPr>
        <w:spacing w:after="0"/>
        <w:ind w:left="0"/>
        <w:jc w:val="left"/>
      </w:pPr>
      <w:r>
        <w:rPr>
          <w:rFonts w:ascii="Times New Roman"/>
          <w:b/>
          <w:i w:val="false"/>
          <w:color w:val="000000"/>
        </w:rPr>
        <w:t xml:space="preserve"> Құжаттың орындалуын бақылау</w:t>
      </w:r>
    </w:p>
    <w:bookmarkEnd w:id="13"/>
    <w:p>
      <w:pPr>
        <w:spacing w:after="0"/>
        <w:ind w:left="0"/>
        <w:jc w:val="left"/>
      </w:pPr>
      <w:r>
        <w:rPr>
          <w:rFonts w:ascii="Times New Roman"/>
          <w:b w:val="false"/>
          <w:i w:val="false"/>
          <w:color w:val="000000"/>
          <w:sz w:val="28"/>
        </w:rPr>
        <w:t xml:space="preserve">      79. </w:t>
      </w:r>
      <w:r>
        <w:rPr>
          <w:rFonts w:ascii="Times New Roman"/>
          <w:b w:val="false"/>
          <w:i w:val="false"/>
          <w:color w:val="000000"/>
          <w:sz w:val="28"/>
        </w:rPr>
        <w:t>Құжаттардың орындалуын бақылауға құжаттарды бақылауға қою, орындалу барысын реттеу, орындалған құжатты бақылаудан алу, орындалған құжаттарды іске жіберу, есепке алу, қорыту мен құжаттың орындалу барысы нәтижелерін талдау, басшылықты құжаттардың орындалуының жай-күйі туралы Үлгілік қағидалардың 17 және 18-қосымшаларына сәйкес хабардар ету кіреді.</w:t>
      </w:r>
      <w:r>
        <w:br/>
      </w:r>
      <w:r>
        <w:rPr>
          <w:rFonts w:ascii="Times New Roman"/>
          <w:b w:val="false"/>
          <w:i w:val="false"/>
          <w:color w:val="000000"/>
          <w:sz w:val="28"/>
        </w:rPr>
        <w:t xml:space="preserve">
      80. </w:t>
      </w:r>
      <w:r>
        <w:rPr>
          <w:rFonts w:ascii="Times New Roman"/>
          <w:b w:val="false"/>
          <w:i w:val="false"/>
          <w:color w:val="000000"/>
          <w:sz w:val="28"/>
        </w:rPr>
        <w:t xml:space="preserve">Орындауды қажет ететін барлық тіркелген құжаттар, оның ішінде әр түрлі себептерге байланысты орындалмаған және орындалуы ағымдағы жылға ауыстырылған өткен жылдардың құжаттары бақылауға алынады. Бұл жағдайда құжаттар қайта тіркелмейді, ал оның ТБН-да жаңадан белгіленген мерзімдері көрсетіледі. </w:t>
      </w:r>
      <w:r>
        <w:br/>
      </w:r>
      <w:r>
        <w:rPr>
          <w:rFonts w:ascii="Times New Roman"/>
          <w:b w:val="false"/>
          <w:i w:val="false"/>
          <w:color w:val="000000"/>
          <w:sz w:val="28"/>
        </w:rPr>
        <w:t xml:space="preserve">
      81. </w:t>
      </w:r>
      <w:r>
        <w:rPr>
          <w:rFonts w:ascii="Times New Roman"/>
          <w:b w:val="false"/>
          <w:i w:val="false"/>
          <w:color w:val="000000"/>
          <w:sz w:val="28"/>
        </w:rPr>
        <w:t>Қазақстан Республикасы Президентінің, Қазақстан Республикасы Президенті Әкімшілігінің актілері мен тапсырмалары бақылаудың мынадай түрлеріне қойылады:</w:t>
      </w:r>
      <w:r>
        <w:br/>
      </w:r>
      <w:r>
        <w:rPr>
          <w:rFonts w:ascii="Times New Roman"/>
          <w:b w:val="false"/>
          <w:i w:val="false"/>
          <w:color w:val="000000"/>
          <w:sz w:val="28"/>
        </w:rPr>
        <w:t xml:space="preserve">
      1. </w:t>
      </w:r>
      <w:r>
        <w:rPr>
          <w:rFonts w:ascii="Times New Roman"/>
          <w:b w:val="false"/>
          <w:i w:val="false"/>
          <w:color w:val="000000"/>
          <w:sz w:val="28"/>
        </w:rPr>
        <w:t>шұғыл - "аса шұғыл" белгілері бар - үш жұмыс күні ішінде, "шұғыл", "жеделдетілсін" - он жұмыс күніне дейін;</w:t>
      </w:r>
      <w:r>
        <w:br/>
      </w:r>
      <w:r>
        <w:rPr>
          <w:rFonts w:ascii="Times New Roman"/>
          <w:b w:val="false"/>
          <w:i w:val="false"/>
          <w:color w:val="000000"/>
          <w:sz w:val="28"/>
        </w:rPr>
        <w:t xml:space="preserve">
      2. </w:t>
      </w:r>
      <w:r>
        <w:rPr>
          <w:rFonts w:ascii="Times New Roman"/>
          <w:b w:val="false"/>
          <w:i w:val="false"/>
          <w:color w:val="000000"/>
          <w:sz w:val="28"/>
        </w:rPr>
        <w:t>қысқа мерзімді - он жұмыс күнінен бір айға дейін;</w:t>
      </w:r>
      <w:r>
        <w:br/>
      </w:r>
      <w:r>
        <w:rPr>
          <w:rFonts w:ascii="Times New Roman"/>
          <w:b w:val="false"/>
          <w:i w:val="false"/>
          <w:color w:val="000000"/>
          <w:sz w:val="28"/>
        </w:rPr>
        <w:t xml:space="preserve">
      3. </w:t>
      </w:r>
      <w:r>
        <w:rPr>
          <w:rFonts w:ascii="Times New Roman"/>
          <w:b w:val="false"/>
          <w:i w:val="false"/>
          <w:color w:val="000000"/>
          <w:sz w:val="28"/>
        </w:rPr>
        <w:t>орта мерзімді - бір айдан алты айға дейін;</w:t>
      </w:r>
      <w:r>
        <w:br/>
      </w:r>
      <w:r>
        <w:rPr>
          <w:rFonts w:ascii="Times New Roman"/>
          <w:b w:val="false"/>
          <w:i w:val="false"/>
          <w:color w:val="000000"/>
          <w:sz w:val="28"/>
        </w:rPr>
        <w:t xml:space="preserve">
      4. </w:t>
      </w:r>
      <w:r>
        <w:rPr>
          <w:rFonts w:ascii="Times New Roman"/>
          <w:b w:val="false"/>
          <w:i w:val="false"/>
          <w:color w:val="000000"/>
          <w:sz w:val="28"/>
        </w:rPr>
        <w:t>ұзақ мерзімді - алты айдан жоғары.</w:t>
      </w:r>
      <w:r>
        <w:br/>
      </w:r>
      <w:r>
        <w:rPr>
          <w:rFonts w:ascii="Times New Roman"/>
          <w:b w:val="false"/>
          <w:i w:val="false"/>
          <w:color w:val="000000"/>
          <w:sz w:val="28"/>
        </w:rPr>
        <w:t>
      </w:t>
      </w:r>
      <w:r>
        <w:rPr>
          <w:rFonts w:ascii="Times New Roman"/>
          <w:b w:val="false"/>
          <w:i w:val="false"/>
          <w:color w:val="000000"/>
          <w:sz w:val="28"/>
        </w:rPr>
        <w:t>Қазақстан Республикасы Президентінің, Қазақстан Республикасы Президенті Әкімшілігінің актілері мен тапсырмаларында берілген тапсырмалардың орындалу мерзімі олар ұйымға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Егер тапсырмаларда орындалу мерзімі көрсетілмесе, Қазақстан Республикасы Президентінің, Қазақстан Республикасы Президенті Әкімшілігінің атына ақпарат енгізіліп, бір ай мерзімде орындалады.</w:t>
      </w:r>
      <w:r>
        <w:br/>
      </w:r>
      <w:r>
        <w:rPr>
          <w:rFonts w:ascii="Times New Roman"/>
          <w:b w:val="false"/>
          <w:i w:val="false"/>
          <w:color w:val="000000"/>
          <w:sz w:val="28"/>
        </w:rPr>
        <w:t xml:space="preserve">
      82. </w:t>
      </w:r>
      <w:r>
        <w:rPr>
          <w:rFonts w:ascii="Times New Roman"/>
          <w:b w:val="false"/>
          <w:i w:val="false"/>
          <w:color w:val="000000"/>
          <w:sz w:val="28"/>
        </w:rPr>
        <w:t>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 бақылаудың мынадай түрлеріне:</w:t>
      </w:r>
      <w:r>
        <w:br/>
      </w:r>
      <w:r>
        <w:rPr>
          <w:rFonts w:ascii="Times New Roman"/>
          <w:b w:val="false"/>
          <w:i w:val="false"/>
          <w:color w:val="000000"/>
          <w:sz w:val="28"/>
        </w:rPr>
        <w:t xml:space="preserve">
      1) </w:t>
      </w:r>
      <w:r>
        <w:rPr>
          <w:rFonts w:ascii="Times New Roman"/>
          <w:b w:val="false"/>
          <w:i w:val="false"/>
          <w:color w:val="000000"/>
          <w:sz w:val="28"/>
        </w:rPr>
        <w:t>"өте шұғыл" деген белгісі бар шұғыл бақылауға — тапсырма түскен күнінен бастап бір жұмыс кұні ішінде, "шұғыл", "жеделдетілсін" деген белгілерімен - егер тиісті тапсырмада өзгеше белгіленбесе, үш жұмыс күнінен кешіктірмей;</w:t>
      </w:r>
      <w:r>
        <w:br/>
      </w:r>
      <w:r>
        <w:rPr>
          <w:rFonts w:ascii="Times New Roman"/>
          <w:b w:val="false"/>
          <w:i w:val="false"/>
          <w:color w:val="000000"/>
          <w:sz w:val="28"/>
        </w:rPr>
        <w:t xml:space="preserve">
      2) </w:t>
      </w:r>
      <w:r>
        <w:rPr>
          <w:rFonts w:ascii="Times New Roman"/>
          <w:b w:val="false"/>
          <w:i w:val="false"/>
          <w:color w:val="000000"/>
          <w:sz w:val="28"/>
        </w:rPr>
        <w:t>қысқа мерзімді бақылауға - егер тиісті тапсырмада өзгеше белгіленбесе, белгіленген орындалу мерзіміне дейін бес жұмыс күнінен кешіктірмей;</w:t>
      </w:r>
      <w:r>
        <w:br/>
      </w:r>
      <w:r>
        <w:rPr>
          <w:rFonts w:ascii="Times New Roman"/>
          <w:b w:val="false"/>
          <w:i w:val="false"/>
          <w:color w:val="000000"/>
          <w:sz w:val="28"/>
        </w:rPr>
        <w:t xml:space="preserve">
      3) </w:t>
      </w:r>
      <w:r>
        <w:rPr>
          <w:rFonts w:ascii="Times New Roman"/>
          <w:b w:val="false"/>
          <w:i w:val="false"/>
          <w:color w:val="000000"/>
          <w:sz w:val="28"/>
        </w:rPr>
        <w:t>орта мерзімді бақылауға - егер тиісті тапсырмада өзгеше белгіленбесе, белгіленген орындалу мерзіміне дейін он жұмыс күнінен кешіктірмей;</w:t>
      </w:r>
      <w:r>
        <w:br/>
      </w:r>
      <w:r>
        <w:rPr>
          <w:rFonts w:ascii="Times New Roman"/>
          <w:b w:val="false"/>
          <w:i w:val="false"/>
          <w:color w:val="000000"/>
          <w:sz w:val="28"/>
        </w:rPr>
        <w:t xml:space="preserve">
      4) </w:t>
      </w:r>
      <w:r>
        <w:rPr>
          <w:rFonts w:ascii="Times New Roman"/>
          <w:b w:val="false"/>
          <w:i w:val="false"/>
          <w:color w:val="000000"/>
          <w:sz w:val="28"/>
        </w:rPr>
        <w:t>ұзақ мерзімді бақылауға — егер тиісті тапсырмада өзгеше белгіленбесе, белгіленген орындалу мерзіміне дейін жиырма жұмыс күнінен кешіктірмей қойылады.</w:t>
      </w:r>
      <w:r>
        <w:br/>
      </w:r>
      <w:r>
        <w:rPr>
          <w:rFonts w:ascii="Times New Roman"/>
          <w:b w:val="false"/>
          <w:i w:val="false"/>
          <w:color w:val="000000"/>
          <w:sz w:val="28"/>
        </w:rPr>
        <w:t>
      </w:t>
      </w:r>
      <w:r>
        <w:rPr>
          <w:rFonts w:ascii="Times New Roman"/>
          <w:b w:val="false"/>
          <w:i w:val="false"/>
          <w:color w:val="000000"/>
          <w:sz w:val="28"/>
        </w:rPr>
        <w:t>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актілері мен тапсырмаларында белгіленген тапсырмалардың орындалу мерзімі олар жергілікті атқарушы органға келіп түскен күнінен бастап жұмыс күнімен есептеледі.</w:t>
      </w:r>
      <w:r>
        <w:br/>
      </w:r>
      <w:r>
        <w:rPr>
          <w:rFonts w:ascii="Times New Roman"/>
          <w:b w:val="false"/>
          <w:i w:val="false"/>
          <w:color w:val="000000"/>
          <w:sz w:val="28"/>
        </w:rPr>
        <w:t>
      </w:t>
      </w:r>
      <w:r>
        <w:rPr>
          <w:rFonts w:ascii="Times New Roman"/>
          <w:b w:val="false"/>
          <w:i w:val="false"/>
          <w:color w:val="000000"/>
          <w:sz w:val="28"/>
        </w:rPr>
        <w:t>Егер тапсырмаларда орындалу мерзімі көрсетілмеген жағдайда, онда олар Қазақстан Республикасы Үкіметінің, Қазақстан Республикасы Премьер-Министрінің немесе оның орынбасарларының және Қазақстан Республикасы Премьер-Министрінің Кеңсесі Басшысының атына ақпарат енгізіле отырып, бір ай мерзімде орындалады.</w:t>
      </w:r>
      <w:r>
        <w:br/>
      </w:r>
      <w:r>
        <w:rPr>
          <w:rFonts w:ascii="Times New Roman"/>
          <w:b w:val="false"/>
          <w:i w:val="false"/>
          <w:color w:val="000000"/>
          <w:sz w:val="28"/>
        </w:rPr>
        <w:t>
      </w:t>
      </w:r>
      <w:r>
        <w:rPr>
          <w:rFonts w:ascii="Times New Roman"/>
          <w:b w:val="false"/>
          <w:i w:val="false"/>
          <w:color w:val="000000"/>
          <w:sz w:val="28"/>
        </w:rPr>
        <w:t>Қазақстан Республикасы Президентінің және Қазақстан Республикасы Президенті Әкімшілігі Басшылығының бақылаудағы тапсырмаларын оларға Қазақстан Республикасы Премьер-Министрінің, оның орынбасарларының және Қазақстан Республикасы Премьер-Министрінің Кеңсесі Басшысының қарарларымен бірге егер тапсырмаларда өзгеше мерзімдер белгіленбесе жергілікті атқарушы орган тапсырманың күнінен бастап 20 күн мерзімнен кешіктірмей орындайды. Бірлесіп орындаушы – жергілікті атқарушы орган өз ақпаратын жауапты орындаушы-жергілікті атқарушы органға белгіленген мерзім өткенге дейін бес күннен кешіктірмей жібереді.</w:t>
      </w:r>
      <w:r>
        <w:br/>
      </w:r>
      <w:r>
        <w:rPr>
          <w:rFonts w:ascii="Times New Roman"/>
          <w:b w:val="false"/>
          <w:i w:val="false"/>
          <w:color w:val="000000"/>
          <w:sz w:val="28"/>
        </w:rPr>
        <w:t xml:space="preserve">
      83. </w:t>
      </w:r>
      <w:r>
        <w:rPr>
          <w:rFonts w:ascii="Times New Roman"/>
          <w:b w:val="false"/>
          <w:i w:val="false"/>
          <w:color w:val="000000"/>
          <w:sz w:val="28"/>
        </w:rPr>
        <w:t>Мемлекет басшысында өткен кеңестердің, Қазақстан Республикасы Үкіметінің, Қазақстан Республикасы Үкіметінің басшылығы мен Қазақстан Республикасының Премьер-Министрі Кеңсесінің Басшысы мәжілістерінің хаттамаларында қамтылған хаттамалық тапсырмалардың орындалу мерзімі мәжіліс (кеңес) өткізілген күнінен бастап есептеледі. Егер мәжілісте (кеңесте) нақты тапсырманың орындалу мерзімі аталған жағдайда, оның атына тапсырма берілген және өкілдері мәжіліске (кеңеске) қатысқан тиісті ұйымдар мәжілістен (кеңестен) кейін бірден, оларға мәжіліс (кеңес) хаттамасының түсуін күтпестен, тапсырмаларды орындауға кірісуге міндетті.</w:t>
      </w:r>
      <w:r>
        <w:br/>
      </w:r>
      <w:r>
        <w:rPr>
          <w:rFonts w:ascii="Times New Roman"/>
          <w:b w:val="false"/>
          <w:i w:val="false"/>
          <w:color w:val="000000"/>
          <w:sz w:val="28"/>
        </w:rPr>
        <w:t xml:space="preserve">
      84. </w:t>
      </w:r>
      <w:r>
        <w:rPr>
          <w:rFonts w:ascii="Times New Roman"/>
          <w:b w:val="false"/>
          <w:i w:val="false"/>
          <w:color w:val="000000"/>
          <w:sz w:val="28"/>
        </w:rPr>
        <w:t xml:space="preserve">Құжаттардың орындалуын бақылау мәселенің мәніне қарай құрылымдық бөлімшелердің басшыларына немесе лауазымды тұлғаларға жүктеледі. </w:t>
      </w:r>
      <w:r>
        <w:br/>
      </w:r>
      <w:r>
        <w:rPr>
          <w:rFonts w:ascii="Times New Roman"/>
          <w:b w:val="false"/>
          <w:i w:val="false"/>
          <w:color w:val="000000"/>
          <w:sz w:val="28"/>
        </w:rPr>
        <w:t>
      </w:t>
      </w:r>
      <w:r>
        <w:rPr>
          <w:rFonts w:ascii="Times New Roman"/>
          <w:b w:val="false"/>
          <w:i w:val="false"/>
          <w:color w:val="000000"/>
          <w:sz w:val="28"/>
        </w:rPr>
        <w:t xml:space="preserve">Құжаттардың орындалу мерзімдерін, жеке және заңды тұлғалардың өтініштерінің қаралу мерзімін бақылауды БҚҚ қызметі жүзеге асырады. </w:t>
      </w:r>
      <w:r>
        <w:br/>
      </w:r>
      <w:r>
        <w:rPr>
          <w:rFonts w:ascii="Times New Roman"/>
          <w:b w:val="false"/>
          <w:i w:val="false"/>
          <w:color w:val="000000"/>
          <w:sz w:val="28"/>
        </w:rPr>
        <w:t xml:space="preserve">
      85. </w:t>
      </w:r>
      <w:r>
        <w:rPr>
          <w:rFonts w:ascii="Times New Roman"/>
          <w:b w:val="false"/>
          <w:i w:val="false"/>
          <w:color w:val="000000"/>
          <w:sz w:val="28"/>
        </w:rPr>
        <w:t xml:space="preserve">Орындалуын бақылауды ұйымдастырған кезде ТБК (ЭТБК) тіркеу журналын пайдаланады. Бақылау картотекасы құжаттың орындалу мерзімі, орындаушылары, құжаттардың топтары бойынша жүйеленеді. </w:t>
      </w:r>
      <w:r>
        <w:br/>
      </w:r>
      <w:r>
        <w:rPr>
          <w:rFonts w:ascii="Times New Roman"/>
          <w:b w:val="false"/>
          <w:i w:val="false"/>
          <w:color w:val="000000"/>
          <w:sz w:val="28"/>
        </w:rPr>
        <w:t>
      </w:t>
      </w:r>
      <w:r>
        <w:rPr>
          <w:rFonts w:ascii="Times New Roman"/>
          <w:b w:val="false"/>
          <w:i w:val="false"/>
          <w:color w:val="000000"/>
          <w:sz w:val="28"/>
        </w:rPr>
        <w:t xml:space="preserve">Бақылаудағы құжаттардың көлемі аз болған жағдайда бақылау тіркеу журналында тиісті белгілер қою арқылы жүзеге асырылады. </w:t>
      </w:r>
      <w:r>
        <w:br/>
      </w:r>
      <w:r>
        <w:rPr>
          <w:rFonts w:ascii="Times New Roman"/>
          <w:b w:val="false"/>
          <w:i w:val="false"/>
          <w:color w:val="000000"/>
          <w:sz w:val="28"/>
        </w:rPr>
        <w:t>
      </w:t>
      </w:r>
      <w:r>
        <w:rPr>
          <w:rFonts w:ascii="Times New Roman"/>
          <w:b w:val="false"/>
          <w:i w:val="false"/>
          <w:color w:val="000000"/>
          <w:sz w:val="28"/>
        </w:rPr>
        <w:t>Автоматтандырылған ақпараттық жүйедегі ЭТБК-ның тиісті деректемелерін толтыру құжатты автоматты түрде бақылауға қояды.</w:t>
      </w:r>
      <w:r>
        <w:br/>
      </w:r>
      <w:r>
        <w:rPr>
          <w:rFonts w:ascii="Times New Roman"/>
          <w:b w:val="false"/>
          <w:i w:val="false"/>
          <w:color w:val="000000"/>
          <w:sz w:val="28"/>
        </w:rPr>
        <w:t xml:space="preserve">
      86. </w:t>
      </w:r>
      <w:r>
        <w:rPr>
          <w:rFonts w:ascii="Times New Roman"/>
          <w:b w:val="false"/>
          <w:i w:val="false"/>
          <w:color w:val="000000"/>
          <w:sz w:val="28"/>
        </w:rPr>
        <w:t>Құжатты бақылаудан оны бақылауға қойған басшы немесе оның тапсырмасы бойынша БҚҚ қызметі алады.</w:t>
      </w:r>
      <w:r>
        <w:br/>
      </w:r>
      <w:r>
        <w:rPr>
          <w:rFonts w:ascii="Times New Roman"/>
          <w:b w:val="false"/>
          <w:i w:val="false"/>
          <w:color w:val="000000"/>
          <w:sz w:val="28"/>
        </w:rPr>
        <w:t>
</w:t>
      </w:r>
    </w:p>
    <w:bookmarkStart w:name="z356" w:id="14"/>
    <w:p>
      <w:pPr>
        <w:spacing w:after="0"/>
        <w:ind w:left="0"/>
        <w:jc w:val="left"/>
      </w:pPr>
      <w:r>
        <w:rPr>
          <w:rFonts w:ascii="Times New Roman"/>
          <w:b/>
          <w:i w:val="false"/>
          <w:color w:val="000000"/>
        </w:rPr>
        <w:t xml:space="preserve"> Мөрлерді, мөртабандарды және бланкілерді есепке алу мен сақтау</w:t>
      </w:r>
    </w:p>
    <w:bookmarkEnd w:id="14"/>
    <w:p>
      <w:pPr>
        <w:spacing w:after="0"/>
        <w:ind w:left="0"/>
        <w:jc w:val="left"/>
      </w:pPr>
      <w:r>
        <w:rPr>
          <w:rFonts w:ascii="Times New Roman"/>
          <w:b w:val="false"/>
          <w:i w:val="false"/>
          <w:color w:val="000000"/>
          <w:sz w:val="28"/>
        </w:rPr>
        <w:t xml:space="preserve">      87. </w:t>
      </w:r>
      <w:r>
        <w:rPr>
          <w:rFonts w:ascii="Times New Roman"/>
          <w:b w:val="false"/>
          <w:i w:val="false"/>
          <w:color w:val="000000"/>
          <w:sz w:val="28"/>
        </w:rPr>
        <w:t>Қорғауға жататын баспа-бланкі өнімдерін, мөрлерді, мөртабандарды және құжаттарды қорғау құралдарын есепке алуды, пайдалануды, сақтауды және жоюды жергілікті атқарушы органдар басшыларының бұйрығымен (өкімімен) тағайындалатын жауапты тұлға жүзеге асырады.</w:t>
      </w:r>
      <w:r>
        <w:br/>
      </w:r>
      <w:r>
        <w:rPr>
          <w:rFonts w:ascii="Times New Roman"/>
          <w:b w:val="false"/>
          <w:i w:val="false"/>
          <w:color w:val="000000"/>
          <w:sz w:val="28"/>
        </w:rPr>
        <w:t xml:space="preserve">
      88. </w:t>
      </w:r>
      <w:r>
        <w:rPr>
          <w:rFonts w:ascii="Times New Roman"/>
          <w:b w:val="false"/>
          <w:i w:val="false"/>
          <w:color w:val="000000"/>
          <w:sz w:val="28"/>
        </w:rPr>
        <w:t xml:space="preserve">Жергілікті атқарушы органда қорғауға жататын баспа-бланкі өнімдерін, мөрлерді, мөртабандарды және құжаттарды қорғау құралдарын пайдалану тәртібі оның басшысының бұйрығымен (өкімімен) анықталады. </w:t>
      </w:r>
      <w:r>
        <w:br/>
      </w:r>
      <w:r>
        <w:rPr>
          <w:rFonts w:ascii="Times New Roman"/>
          <w:b w:val="false"/>
          <w:i w:val="false"/>
          <w:color w:val="000000"/>
          <w:sz w:val="28"/>
        </w:rPr>
        <w:t xml:space="preserve">
      89. </w:t>
      </w:r>
      <w:r>
        <w:rPr>
          <w:rFonts w:ascii="Times New Roman"/>
          <w:b w:val="false"/>
          <w:i w:val="false"/>
          <w:color w:val="000000"/>
          <w:sz w:val="28"/>
        </w:rPr>
        <w:t>Жергілікті атқарушы органда Қазақстан Республикасының Мемлекеттік Елтаңбасы бейнеленген бір ғана мөр болады.</w:t>
      </w:r>
      <w:r>
        <w:br/>
      </w:r>
      <w:r>
        <w:rPr>
          <w:rFonts w:ascii="Times New Roman"/>
          <w:b w:val="false"/>
          <w:i w:val="false"/>
          <w:color w:val="000000"/>
          <w:sz w:val="28"/>
        </w:rPr>
        <w:t>
      </w:t>
      </w:r>
      <w:r>
        <w:rPr>
          <w:rFonts w:ascii="Times New Roman"/>
          <w:b w:val="false"/>
          <w:i w:val="false"/>
          <w:color w:val="000000"/>
          <w:sz w:val="28"/>
        </w:rPr>
        <w:t>Қажет болған жағдайда жергілікті атқарушы органның құрылымдық бөлімшелерінде Қазақстан Республикасының Мемлекеттік Елтаңбасы бейнеленген және мәтіндік мазмұны біртекті мөр (мөртабан) болады, мәтіндік бөлік реттік нөмірмен немесе символмен (символдармен) толықтырылады.</w:t>
      </w:r>
      <w:r>
        <w:br/>
      </w:r>
      <w:r>
        <w:rPr>
          <w:rFonts w:ascii="Times New Roman"/>
          <w:b w:val="false"/>
          <w:i w:val="false"/>
          <w:color w:val="000000"/>
          <w:sz w:val="28"/>
        </w:rPr>
        <w:t xml:space="preserve">
      90. </w:t>
      </w:r>
      <w:r>
        <w:rPr>
          <w:rFonts w:ascii="Times New Roman"/>
          <w:b w:val="false"/>
          <w:i w:val="false"/>
          <w:color w:val="000000"/>
          <w:sz w:val="28"/>
        </w:rPr>
        <w:t xml:space="preserve">Қорғауға жататын баспа-бланкі өнімдерін, мөрлерді, мөртабандарды және құжаттарды қорғау құралдарын тіркеу осы қағидаларда белгіленген тіркеу-есепке алу нысандарында жүргізіледі. </w:t>
      </w:r>
      <w:r>
        <w:br/>
      </w:r>
      <w:r>
        <w:rPr>
          <w:rFonts w:ascii="Times New Roman"/>
          <w:b w:val="false"/>
          <w:i w:val="false"/>
          <w:color w:val="000000"/>
          <w:sz w:val="28"/>
        </w:rPr>
        <w:t xml:space="preserve">
      91. </w:t>
      </w:r>
      <w:r>
        <w:rPr>
          <w:rFonts w:ascii="Times New Roman"/>
          <w:b w:val="false"/>
          <w:i w:val="false"/>
          <w:color w:val="000000"/>
          <w:sz w:val="28"/>
        </w:rPr>
        <w:t xml:space="preserve">Қорғауға жататын, оның ішінде Қазақстан Республикасының Мемлекеттік Елтаңбасы бейнеленген баспа-бланкі өнімдерін есепке алу және оларды беру қорғауға жататын баспа-бланкі өнімдерін есепке алу мен беру журналында Үлгілік қағидалардың 19-қосымшасына сәйкес жүргізіледі. </w:t>
      </w:r>
      <w:r>
        <w:br/>
      </w:r>
      <w:r>
        <w:rPr>
          <w:rFonts w:ascii="Times New Roman"/>
          <w:b w:val="false"/>
          <w:i w:val="false"/>
          <w:color w:val="000000"/>
          <w:sz w:val="28"/>
        </w:rPr>
        <w:t>
      </w:t>
      </w:r>
      <w:r>
        <w:rPr>
          <w:rFonts w:ascii="Times New Roman"/>
          <w:b w:val="false"/>
          <w:i w:val="false"/>
          <w:color w:val="000000"/>
          <w:sz w:val="28"/>
        </w:rPr>
        <w:t xml:space="preserve">Аталған журнал қорғауға жататын баспа-бланкі өнімдерінің әр бір түріне жүргізіледі. Қазақстан Республикасының Мемлекеттік Елтаңбасы бейнеленген фишкалардың бланктері арнайы есепке алуға жатпайды. </w:t>
      </w:r>
      <w:r>
        <w:br/>
      </w:r>
      <w:r>
        <w:rPr>
          <w:rFonts w:ascii="Times New Roman"/>
          <w:b w:val="false"/>
          <w:i w:val="false"/>
          <w:color w:val="000000"/>
          <w:sz w:val="28"/>
        </w:rPr>
        <w:t xml:space="preserve">
      92. </w:t>
      </w:r>
      <w:r>
        <w:rPr>
          <w:rFonts w:ascii="Times New Roman"/>
          <w:b w:val="false"/>
          <w:i w:val="false"/>
          <w:color w:val="000000"/>
          <w:sz w:val="28"/>
        </w:rPr>
        <w:t xml:space="preserve">Қорғауға жататын толтырылған бланктерді беру жергілікті атқарушы органдардың ведомстволық нұсқаулықтарында көзделген тиісті тіркеу-есепке алу нысанында қол қойылып жүзеге асырылады. </w:t>
      </w:r>
      <w:r>
        <w:br/>
      </w:r>
      <w:r>
        <w:rPr>
          <w:rFonts w:ascii="Times New Roman"/>
          <w:b w:val="false"/>
          <w:i w:val="false"/>
          <w:color w:val="000000"/>
          <w:sz w:val="28"/>
        </w:rPr>
        <w:t xml:space="preserve">
      93. </w:t>
      </w:r>
      <w:r>
        <w:rPr>
          <w:rFonts w:ascii="Times New Roman"/>
          <w:b w:val="false"/>
          <w:i w:val="false"/>
          <w:color w:val="000000"/>
          <w:sz w:val="28"/>
        </w:rPr>
        <w:t>Қазақстан Республикасының Мемлекеттік Елтаңбасының бейнесі бар, жөнелтуге арналып толтырылған бланктердің көшірмелерінде данасының нөмірі және жергілікті атқарушы органның мөрі қойылады.</w:t>
      </w:r>
      <w:r>
        <w:br/>
      </w:r>
      <w:r>
        <w:rPr>
          <w:rFonts w:ascii="Times New Roman"/>
          <w:b w:val="false"/>
          <w:i w:val="false"/>
          <w:color w:val="000000"/>
          <w:sz w:val="28"/>
        </w:rPr>
        <w:t xml:space="preserve">
      94. </w:t>
      </w:r>
      <w:r>
        <w:rPr>
          <w:rFonts w:ascii="Times New Roman"/>
          <w:b w:val="false"/>
          <w:i w:val="false"/>
          <w:color w:val="000000"/>
          <w:sz w:val="28"/>
        </w:rPr>
        <w:t>Қорғауға жататын толтырылмаған бланктерді жедел полиграфиялық құралдармен көбейтуге және көшіруге болмайды.</w:t>
      </w:r>
      <w:r>
        <w:br/>
      </w:r>
      <w:r>
        <w:rPr>
          <w:rFonts w:ascii="Times New Roman"/>
          <w:b w:val="false"/>
          <w:i w:val="false"/>
          <w:color w:val="000000"/>
          <w:sz w:val="28"/>
        </w:rPr>
        <w:t xml:space="preserve">
      95. </w:t>
      </w:r>
      <w:r>
        <w:rPr>
          <w:rFonts w:ascii="Times New Roman"/>
          <w:b w:val="false"/>
          <w:i w:val="false"/>
          <w:color w:val="000000"/>
          <w:sz w:val="28"/>
        </w:rPr>
        <w:t xml:space="preserve">Қолдан жасауда қорғау мақсатында қорғауға жататын жеке қолданылатын қасиеті бар мөрлерді, мөртабандарды және химиялық қоспалар қосылған арнайы штемпельдерді есепке алу, сондай-ақ оларды беру Қазақстан Республикасының Мемлекеттік Елтаңбасы бейнеленген мөрлерді, мөртабандарды және арнайы штемпельді бояуларды есепке алу мен беру журналдарында Үлгілік қағидалардың 20-қосымшасына сәйкес жүргізіледі. </w:t>
      </w:r>
      <w:r>
        <w:br/>
      </w:r>
      <w:r>
        <w:rPr>
          <w:rFonts w:ascii="Times New Roman"/>
          <w:b w:val="false"/>
          <w:i w:val="false"/>
          <w:color w:val="000000"/>
          <w:sz w:val="28"/>
        </w:rPr>
        <w:t xml:space="preserve">
      96. </w:t>
      </w:r>
      <w:r>
        <w:rPr>
          <w:rFonts w:ascii="Times New Roman"/>
          <w:b w:val="false"/>
          <w:i w:val="false"/>
          <w:color w:val="000000"/>
          <w:sz w:val="28"/>
        </w:rPr>
        <w:t xml:space="preserve">Лауазымды адамдардың қойылатын қолын қолдау жасаудан қорғау мақсатында жеке қолданылатын қасиеті бар, химиялық қоспалар қосылған арнайы сиямен толтырылған қаламұшты автоқаламдарды есепке алу және оларды беру арнайы сиямен толтырылған қаламұшты автоқаламдарды есепке алу мен беру журналында Үлгілік қағидалардың 21-қосымшасына сәйкес жүргізіледі. </w:t>
      </w:r>
      <w:r>
        <w:br/>
      </w:r>
      <w:r>
        <w:rPr>
          <w:rFonts w:ascii="Times New Roman"/>
          <w:b w:val="false"/>
          <w:i w:val="false"/>
          <w:color w:val="000000"/>
          <w:sz w:val="28"/>
        </w:rPr>
        <w:t xml:space="preserve">
      97. </w:t>
      </w:r>
      <w:r>
        <w:rPr>
          <w:rFonts w:ascii="Times New Roman"/>
          <w:b w:val="false"/>
          <w:i w:val="false"/>
          <w:color w:val="000000"/>
          <w:sz w:val="28"/>
        </w:rPr>
        <w:t>Тіркеу журналдарының тақырыптары жергілікті атқарушы органның істер номенклатурасына енгізіледі.</w:t>
      </w:r>
      <w:r>
        <w:br/>
      </w:r>
      <w:r>
        <w:rPr>
          <w:rFonts w:ascii="Times New Roman"/>
          <w:b w:val="false"/>
          <w:i w:val="false"/>
          <w:color w:val="000000"/>
          <w:sz w:val="28"/>
        </w:rPr>
        <w:t>
</w:t>
      </w:r>
    </w:p>
    <w:bookmarkStart w:name="z370" w:id="15"/>
    <w:p>
      <w:pPr>
        <w:spacing w:after="0"/>
        <w:ind w:left="0"/>
        <w:jc w:val="left"/>
      </w:pPr>
      <w:r>
        <w:rPr>
          <w:rFonts w:ascii="Times New Roman"/>
          <w:b/>
          <w:i w:val="false"/>
          <w:color w:val="000000"/>
        </w:rPr>
        <w:t xml:space="preserve"> Журналдардың парақтары нөмірленеді, тігіледі және мөр басылады.</w:t>
      </w:r>
    </w:p>
    <w:bookmarkEnd w:id="15"/>
    <w:p>
      <w:pPr>
        <w:spacing w:after="0"/>
        <w:ind w:left="0"/>
        <w:jc w:val="left"/>
      </w:pPr>
      <w:r>
        <w:rPr>
          <w:rFonts w:ascii="Times New Roman"/>
          <w:b w:val="false"/>
          <w:i w:val="false"/>
          <w:color w:val="000000"/>
          <w:sz w:val="28"/>
        </w:rPr>
        <w:t xml:space="preserve">      98. </w:t>
      </w:r>
      <w:r>
        <w:rPr>
          <w:rFonts w:ascii="Times New Roman"/>
          <w:b w:val="false"/>
          <w:i w:val="false"/>
          <w:color w:val="000000"/>
          <w:sz w:val="28"/>
        </w:rPr>
        <w:t xml:space="preserve">Басқа лауазымды тұлғаға қолданылмаған, қорғауға жататын баспа-бланкі өнімдерін, мөрлерді, мөртабандарды, сондай-ақ құжаттарды қорғау құралдарын және олардың тіркеу нысандарын беру қорғалуға жататын баспа-бланкі өнімдерін, мөрлерді, мөртабандарды, құжаттарды қорғау құралдарын және олардың тіркеу-есепке алу нысандарын қабылдау-өткізу актісімен Үлгілік қағидалардың 22-қосымшасына сәйкес рәсімделеді. </w:t>
      </w:r>
      <w:r>
        <w:br/>
      </w:r>
      <w:r>
        <w:rPr>
          <w:rFonts w:ascii="Times New Roman"/>
          <w:b w:val="false"/>
          <w:i w:val="false"/>
          <w:color w:val="000000"/>
          <w:sz w:val="28"/>
        </w:rPr>
        <w:t xml:space="preserve">
      99. </w:t>
      </w:r>
      <w:r>
        <w:rPr>
          <w:rFonts w:ascii="Times New Roman"/>
          <w:b w:val="false"/>
          <w:i w:val="false"/>
          <w:color w:val="000000"/>
          <w:sz w:val="28"/>
        </w:rPr>
        <w:t xml:space="preserve">Қорғауға жататын баспа-бланкі өнімдері, мөрлер, мөртабандар және құжаттардың қорғау құралдары мөрленетін сейфтерде немесе темір шкафтарда сақталады. </w:t>
      </w:r>
      <w:r>
        <w:br/>
      </w:r>
      <w:r>
        <w:rPr>
          <w:rFonts w:ascii="Times New Roman"/>
          <w:b w:val="false"/>
          <w:i w:val="false"/>
          <w:color w:val="000000"/>
          <w:sz w:val="28"/>
        </w:rPr>
        <w:t xml:space="preserve">
      100. </w:t>
      </w:r>
      <w:r>
        <w:rPr>
          <w:rFonts w:ascii="Times New Roman"/>
          <w:b w:val="false"/>
          <w:i w:val="false"/>
          <w:color w:val="000000"/>
          <w:sz w:val="28"/>
        </w:rPr>
        <w:t xml:space="preserve">Қорғауға жататын бүлінген баспа-бланкі өнімдерін жою қорғауға жататын баспа-бланкі өнімдерінің бүлінген даналарын жоюға бөлу туралы акті жасау Үлгілік қағидалардың 23-қосымшасына сәйкес және қорғауға жататын баспа-бланкі өнімдерін есепке алу мен беру журналдарында тиісті белгілер қою арқылы жүргізіледі. </w:t>
      </w:r>
      <w:r>
        <w:br/>
      </w:r>
      <w:r>
        <w:rPr>
          <w:rFonts w:ascii="Times New Roman"/>
          <w:b w:val="false"/>
          <w:i w:val="false"/>
          <w:color w:val="000000"/>
          <w:sz w:val="28"/>
        </w:rPr>
        <w:t xml:space="preserve">
      101. </w:t>
      </w:r>
      <w:r>
        <w:rPr>
          <w:rFonts w:ascii="Times New Roman"/>
          <w:b w:val="false"/>
          <w:i w:val="false"/>
          <w:color w:val="000000"/>
          <w:sz w:val="28"/>
        </w:rPr>
        <w:t xml:space="preserve">Қорғауға жататын мөрлер мен мөртабандарды жою қорғауға жататын мөрлер мен мөртабандарды жоюға бөлу туралы акті жасау арқылы Үлгілік қағидалардың 24-қосымшасына сәйкес және Қазақстан Республикасының Мемлекеттік Елтаңбасы бейнеленген мөрлерді, мөртабандарды және арнайы штемпельді бояуларды есепке алу мен беру журналдарында тиісті белгі қою арқылы жүргізіледі. </w:t>
      </w:r>
      <w:r>
        <w:br/>
      </w:r>
      <w:r>
        <w:rPr>
          <w:rFonts w:ascii="Times New Roman"/>
          <w:b w:val="false"/>
          <w:i w:val="false"/>
          <w:color w:val="000000"/>
          <w:sz w:val="28"/>
        </w:rPr>
        <w:t xml:space="preserve">
      102. </w:t>
      </w:r>
      <w:r>
        <w:rPr>
          <w:rFonts w:ascii="Times New Roman"/>
          <w:b w:val="false"/>
          <w:i w:val="false"/>
          <w:color w:val="000000"/>
          <w:sz w:val="28"/>
        </w:rPr>
        <w:t xml:space="preserve">Құжаттардың қорғау құралдарын (оның ішінде арнайы сиялар мен штемпельді бояулардың сауыттарын, арнайы штемпельді бояулармен толтырылған бүлінген штемпельді жастықшаларды, арнайы сиямен толтырылған қаламұшты автоқаламдарды) жою құжаттарды қорғау құралдарын жоюға бөлу туралы акті жасау арқылы Үлгілік қағидалардың </w:t>
      </w:r>
      <w:r>
        <w:br/>
      </w:r>
      <w:r>
        <w:rPr>
          <w:rFonts w:ascii="Times New Roman"/>
          <w:b w:val="false"/>
          <w:i w:val="false"/>
          <w:color w:val="000000"/>
          <w:sz w:val="28"/>
        </w:rPr>
        <w:t xml:space="preserve">
      25-қосымшасына сәйкес тиісінше есепке алу мен беру журналдарында белгі қойылады. </w:t>
      </w:r>
      <w:r>
        <w:br/>
      </w:r>
      <w:r>
        <w:rPr>
          <w:rFonts w:ascii="Times New Roman"/>
          <w:b w:val="false"/>
          <w:i w:val="false"/>
          <w:color w:val="000000"/>
          <w:sz w:val="28"/>
        </w:rPr>
        <w:t xml:space="preserve">
      103. </w:t>
      </w:r>
      <w:r>
        <w:rPr>
          <w:rFonts w:ascii="Times New Roman"/>
          <w:b w:val="false"/>
          <w:i w:val="false"/>
          <w:color w:val="000000"/>
          <w:sz w:val="28"/>
        </w:rPr>
        <w:t xml:space="preserve">Жергілікті атқарушы орган қайта ұйымдастырылған немесе таратылған кезде қорғауға жататын қолданылмаған баспа-бланкі өнімдерін, мөрлерді, мөртабандарды сондай-ақ құжаттарды қорғау құралдарын жою жергілікті атқарушы органның басшысы немесе тарату комиссиясының төрағасы бекітетін, Үлгілік қағидалардың 24, 25, 26-қосымшаларына сәйкес акті жасау және тиісінше есепке алу мен беру журналдарына белгі қою арқылы жүргізіледі. </w:t>
      </w:r>
      <w:r>
        <w:br/>
      </w:r>
      <w:r>
        <w:rPr>
          <w:rFonts w:ascii="Times New Roman"/>
          <w:b w:val="false"/>
          <w:i w:val="false"/>
          <w:color w:val="000000"/>
          <w:sz w:val="28"/>
        </w:rPr>
        <w:t>
      </w:t>
      </w:r>
      <w:r>
        <w:rPr>
          <w:rFonts w:ascii="Times New Roman"/>
          <w:b w:val="false"/>
          <w:i w:val="false"/>
          <w:color w:val="000000"/>
          <w:sz w:val="28"/>
        </w:rPr>
        <w:t xml:space="preserve">Журналдарды және басқа да тіркеу есепке алу нысандарын жою немесе одан әрі сақтау Қазақстан Республикасының заңнамасына сәйкес облыстың мұрағат ісі мен құжаттама саласындағы жергілікті атқарушы органымен келісім бойынша жүзеге асырылады. </w:t>
      </w:r>
      <w:r>
        <w:br/>
      </w:r>
      <w:r>
        <w:rPr>
          <w:rFonts w:ascii="Times New Roman"/>
          <w:b w:val="false"/>
          <w:i w:val="false"/>
          <w:color w:val="000000"/>
          <w:sz w:val="28"/>
        </w:rPr>
        <w:t xml:space="preserve">
      104. </w:t>
      </w:r>
      <w:r>
        <w:rPr>
          <w:rFonts w:ascii="Times New Roman"/>
          <w:b w:val="false"/>
          <w:i w:val="false"/>
          <w:color w:val="000000"/>
          <w:sz w:val="28"/>
        </w:rPr>
        <w:t xml:space="preserve">Қорғауға жататын баспа-бланкі өнімдерін, мөрлерді, мөртабандарды және құжаттарды қорғау құралдары даналарының бар болуын тексеру жергілікті атқарушы органның басшысының бұйрығымен (өкімімен) құрылатын комиссия жылына кемінде бір рет жүргізіледі. </w:t>
      </w:r>
      <w:r>
        <w:br/>
      </w:r>
      <w:r>
        <w:rPr>
          <w:rFonts w:ascii="Times New Roman"/>
          <w:b w:val="false"/>
          <w:i w:val="false"/>
          <w:color w:val="000000"/>
          <w:sz w:val="28"/>
        </w:rPr>
        <w:t xml:space="preserve">
      105. </w:t>
      </w:r>
      <w:r>
        <w:rPr>
          <w:rFonts w:ascii="Times New Roman"/>
          <w:b w:val="false"/>
          <w:i w:val="false"/>
          <w:color w:val="000000"/>
          <w:sz w:val="28"/>
        </w:rPr>
        <w:t xml:space="preserve">Тексеру нәтижелері туралы белгі Үлгілік қағидалардың 19, 20, 21-қосымшаларына сәйкес есепке алу мен беру журналында қойылады. </w:t>
      </w:r>
      <w:r>
        <w:br/>
      </w:r>
      <w:r>
        <w:rPr>
          <w:rFonts w:ascii="Times New Roman"/>
          <w:b w:val="false"/>
          <w:i w:val="false"/>
          <w:color w:val="000000"/>
          <w:sz w:val="28"/>
        </w:rPr>
        <w:t>
      </w:t>
      </w:r>
      <w:r>
        <w:rPr>
          <w:rFonts w:ascii="Times New Roman"/>
          <w:b w:val="false"/>
          <w:i w:val="false"/>
          <w:color w:val="000000"/>
          <w:sz w:val="28"/>
        </w:rPr>
        <w:t xml:space="preserve">Бұзушылықтар анықталған жағдайда комиссия қызметтік тексеру жүргізеді, оның нәтижелері актімен ресімделеді және Қазақстан Республикасының заңнамасына сәйкес шаралар қабылдау үшін мәліметтер жергілікті атқарушы орган басшысының назарына ұсынылады. </w:t>
      </w:r>
      <w:r>
        <w:br/>
      </w:r>
      <w:r>
        <w:rPr>
          <w:rFonts w:ascii="Times New Roman"/>
          <w:b w:val="false"/>
          <w:i w:val="false"/>
          <w:color w:val="000000"/>
          <w:sz w:val="28"/>
        </w:rPr>
        <w:t xml:space="preserve">
      106. </w:t>
      </w:r>
      <w:r>
        <w:rPr>
          <w:rFonts w:ascii="Times New Roman"/>
          <w:b w:val="false"/>
          <w:i w:val="false"/>
          <w:color w:val="000000"/>
          <w:sz w:val="28"/>
        </w:rPr>
        <w:t xml:space="preserve">Қазақстан Республикасының Мемлекеттік Елтаңбасы бейнеленген мөрлер (мөртабандар) жоғалған жағдайда іздеу үшін барлық қажетті шаралар жасалады, іздестіру нәтижелері теріс болған жағдайда жергілікті атқарушы органның басшысы бекітетін еркін нысандағы акт жасалады. </w:t>
      </w:r>
      <w:r>
        <w:br/>
      </w:r>
      <w:r>
        <w:rPr>
          <w:rFonts w:ascii="Times New Roman"/>
          <w:b w:val="false"/>
          <w:i w:val="false"/>
          <w:color w:val="000000"/>
          <w:sz w:val="28"/>
        </w:rPr>
        <w:t>
</w:t>
      </w:r>
    </w:p>
    <w:bookmarkStart w:name="z382" w:id="16"/>
    <w:p>
      <w:pPr>
        <w:spacing w:after="0"/>
        <w:ind w:left="0"/>
        <w:jc w:val="left"/>
      </w:pPr>
      <w:r>
        <w:rPr>
          <w:rFonts w:ascii="Times New Roman"/>
          <w:b/>
          <w:i w:val="false"/>
          <w:color w:val="000000"/>
        </w:rPr>
        <w:t xml:space="preserve"> Істер номенклатурасын жасау тәртібі.</w:t>
      </w:r>
      <w:r>
        <w:br/>
      </w:r>
      <w:r>
        <w:rPr>
          <w:rFonts w:ascii="Times New Roman"/>
          <w:b/>
          <w:i w:val="false"/>
          <w:color w:val="000000"/>
        </w:rPr>
        <w:t>Істерді қалыптастыру мен сақтау</w:t>
      </w:r>
    </w:p>
    <w:bookmarkEnd w:id="16"/>
    <w:p>
      <w:pPr>
        <w:spacing w:after="0"/>
        <w:ind w:left="0"/>
        <w:jc w:val="left"/>
      </w:pPr>
      <w:r>
        <w:rPr>
          <w:rFonts w:ascii="Times New Roman"/>
          <w:b w:val="false"/>
          <w:i w:val="false"/>
          <w:color w:val="000000"/>
          <w:sz w:val="28"/>
        </w:rPr>
        <w:t xml:space="preserve">      107. </w:t>
      </w:r>
      <w:r>
        <w:rPr>
          <w:rFonts w:ascii="Times New Roman"/>
          <w:b w:val="false"/>
          <w:i w:val="false"/>
          <w:color w:val="000000"/>
          <w:sz w:val="28"/>
        </w:rPr>
        <w:t xml:space="preserve">Істер номенклатурасы орындалған құжаттарды істерге топтастыру, істерді жүйелеу мен есепке алу, олардың сақтау мерзімдерін анықтауға арналған және тұрақты және уақытша (10 жылдан жоғары) сақтаудағы істердің тізімдемесін жасауға, сонымен қатар уақытша (10 жылға дейінгі) сақтаудағы істерді есепке алу үшін негіз болады. </w:t>
      </w:r>
      <w:r>
        <w:br/>
      </w:r>
      <w:r>
        <w:rPr>
          <w:rFonts w:ascii="Times New Roman"/>
          <w:b w:val="false"/>
          <w:i w:val="false"/>
          <w:color w:val="000000"/>
          <w:sz w:val="28"/>
        </w:rPr>
        <w:t xml:space="preserve">
      108. </w:t>
      </w:r>
      <w:r>
        <w:rPr>
          <w:rFonts w:ascii="Times New Roman"/>
          <w:b w:val="false"/>
          <w:i w:val="false"/>
          <w:color w:val="000000"/>
          <w:sz w:val="28"/>
        </w:rPr>
        <w:t>Істер номенклатурасын жасаған кезде құрылтай құжаттары, құрылымдық бөлімшелер туралы ережелер, қызметкерлердің лауазымдық нұсқаулықтары, құжаттардың сақтау мерзімдері көрсетілген құжаттардың үлгілік, салалық (ведомстволық) тізбелері, істердің үлгілік (болжамды) номенклатуралары, құрылым (штат кестесі), жұмыс туралы жоспарлар мен есептер басшылыққа алынады, жергілікті атқарушы органның қызметінде жасалған құжаттардың түрлері, құрамы және мазмұны зерттеледі.</w:t>
      </w:r>
      <w:r>
        <w:br/>
      </w:r>
      <w:r>
        <w:rPr>
          <w:rFonts w:ascii="Times New Roman"/>
          <w:b w:val="false"/>
          <w:i w:val="false"/>
          <w:color w:val="000000"/>
          <w:sz w:val="28"/>
        </w:rPr>
        <w:t xml:space="preserve">
      109. </w:t>
      </w:r>
      <w:r>
        <w:rPr>
          <w:rFonts w:ascii="Times New Roman"/>
          <w:b w:val="false"/>
          <w:i w:val="false"/>
          <w:color w:val="000000"/>
          <w:sz w:val="28"/>
        </w:rPr>
        <w:t xml:space="preserve">Істер номенклатурасын Үлгілік қағидалардың 27-қосымшасына сәйкес БҚҚ қызметі (ағымдағы жылдың 10 желтоқсанынан кешіктірмей) тиісті бөлімшелер ұсынған құрылымдық бөлімшелердің істер номенклатураларының негізінде жасайды. </w:t>
      </w:r>
      <w:r>
        <w:br/>
      </w:r>
      <w:r>
        <w:rPr>
          <w:rFonts w:ascii="Times New Roman"/>
          <w:b w:val="false"/>
          <w:i w:val="false"/>
          <w:color w:val="000000"/>
          <w:sz w:val="28"/>
        </w:rPr>
        <w:t xml:space="preserve">
      110. </w:t>
      </w:r>
      <w:r>
        <w:rPr>
          <w:rFonts w:ascii="Times New Roman"/>
          <w:b w:val="false"/>
          <w:i w:val="false"/>
          <w:color w:val="000000"/>
          <w:sz w:val="28"/>
        </w:rPr>
        <w:t xml:space="preserve">Жаңадан құрылған бөлімше бір ай мерзімде бөлімшенің істер номенклатурасын әзірлеп, оны БҚҚ қызметіне ұсынуға міндетті. </w:t>
      </w:r>
      <w:r>
        <w:br/>
      </w:r>
      <w:r>
        <w:rPr>
          <w:rFonts w:ascii="Times New Roman"/>
          <w:b w:val="false"/>
          <w:i w:val="false"/>
          <w:color w:val="000000"/>
          <w:sz w:val="28"/>
        </w:rPr>
        <w:t xml:space="preserve">
      111. </w:t>
      </w:r>
      <w:r>
        <w:rPr>
          <w:rFonts w:ascii="Times New Roman"/>
          <w:b w:val="false"/>
          <w:i w:val="false"/>
          <w:color w:val="000000"/>
          <w:sz w:val="28"/>
        </w:rPr>
        <w:t xml:space="preserve">Жергілікті атқарушы органның істер номенклатурасына БҚҚ қызметінің басшысы қол қояды, жергілікті атқарушы органның сараптау комиссиясымен (бұдан әрі - СК), құжаттар тұрақты сақтауға берілетін мемлекеттік мұрағаттың (жергілікті атқарушы органның) сараптау тексеру комиссиясымен (бұдан әрі – СТК) келісіледі және жергілікті атқарушы органның басшысы (ағымдағы жылдың соңынан кешіктірілмей) бекітеді. Істер номенклатурасы егер жергілікті атқарушы органның функциясы мен құрылымында түбегейлі өзгерістер болмаса, мемлекеттік мұрағат мекемелерімен 5 жылда кемінде бір рет келісіледі. </w:t>
      </w:r>
      <w:r>
        <w:br/>
      </w:r>
      <w:r>
        <w:rPr>
          <w:rFonts w:ascii="Times New Roman"/>
          <w:b w:val="false"/>
          <w:i w:val="false"/>
          <w:color w:val="000000"/>
          <w:sz w:val="28"/>
        </w:rPr>
        <w:t xml:space="preserve">
      112. </w:t>
      </w:r>
      <w:r>
        <w:rPr>
          <w:rFonts w:ascii="Times New Roman"/>
          <w:b w:val="false"/>
          <w:i w:val="false"/>
          <w:color w:val="000000"/>
          <w:sz w:val="28"/>
        </w:rPr>
        <w:t xml:space="preserve">Істер номенклатурасы қажетті даналарда басылып шығарылады. Бекітілген номенклатураның бір данасы оны келіскен мемлекеттік мұрағатта сақталады. </w:t>
      </w:r>
      <w:r>
        <w:br/>
      </w:r>
      <w:r>
        <w:rPr>
          <w:rFonts w:ascii="Times New Roman"/>
          <w:b w:val="false"/>
          <w:i w:val="false"/>
          <w:color w:val="000000"/>
          <w:sz w:val="28"/>
        </w:rPr>
        <w:t xml:space="preserve">
      113. </w:t>
      </w:r>
      <w:r>
        <w:rPr>
          <w:rFonts w:ascii="Times New Roman"/>
          <w:b w:val="false"/>
          <w:i w:val="false"/>
          <w:color w:val="000000"/>
          <w:sz w:val="28"/>
        </w:rPr>
        <w:t>Істер номенклатурасы жыл соңында нақтыланады, оны жергілікті атқарушы органның басшысы бекітеді және келесі іс жүргізу жылының 1 қаңтарынан бастап қолданысқа енгізіледі.</w:t>
      </w:r>
      <w:r>
        <w:br/>
      </w:r>
      <w:r>
        <w:rPr>
          <w:rFonts w:ascii="Times New Roman"/>
          <w:b w:val="false"/>
          <w:i w:val="false"/>
          <w:color w:val="000000"/>
          <w:sz w:val="28"/>
        </w:rPr>
        <w:t xml:space="preserve">
      114. </w:t>
      </w:r>
      <w:r>
        <w:rPr>
          <w:rFonts w:ascii="Times New Roman"/>
          <w:b w:val="false"/>
          <w:i w:val="false"/>
          <w:color w:val="000000"/>
          <w:sz w:val="28"/>
        </w:rPr>
        <w:t xml:space="preserve">Жергілікті атқарушы органның бекітілген құрылымына (штаттық кестесіне) сәйкес орналастырылған құрылымдық бөлімшелердің атаулары істер номенклатурасы бөлімдерінің атаулары болып табылады. Номенклатураның бірінші бөліміне өкімдік құжаттаманы қамтитын істердің және басшылық басқаратын консультативтік-кеңесші органдардың құжаттарының тақырыбы енеді. </w:t>
      </w:r>
      <w:r>
        <w:br/>
      </w:r>
      <w:r>
        <w:rPr>
          <w:rFonts w:ascii="Times New Roman"/>
          <w:b w:val="false"/>
          <w:i w:val="false"/>
          <w:color w:val="000000"/>
          <w:sz w:val="28"/>
        </w:rPr>
        <w:t>
</w:t>
      </w:r>
    </w:p>
    <w:bookmarkStart w:name="z392" w:id="17"/>
    <w:p>
      <w:pPr>
        <w:spacing w:after="0"/>
        <w:ind w:left="0"/>
        <w:jc w:val="left"/>
      </w:pPr>
      <w:r>
        <w:rPr>
          <w:rFonts w:ascii="Times New Roman"/>
          <w:b/>
          <w:i w:val="false"/>
          <w:color w:val="000000"/>
        </w:rPr>
        <w:t xml:space="preserve"> Істер номенклатурасын ресімдеу</w:t>
      </w:r>
    </w:p>
    <w:bookmarkEnd w:id="17"/>
    <w:p>
      <w:pPr>
        <w:spacing w:after="0"/>
        <w:ind w:left="0"/>
        <w:jc w:val="left"/>
      </w:pPr>
      <w:r>
        <w:rPr>
          <w:rFonts w:ascii="Times New Roman"/>
          <w:b w:val="false"/>
          <w:i w:val="false"/>
          <w:color w:val="000000"/>
          <w:sz w:val="28"/>
        </w:rPr>
        <w:t xml:space="preserve">      115. </w:t>
      </w:r>
      <w:r>
        <w:rPr>
          <w:rFonts w:ascii="Times New Roman"/>
          <w:b w:val="false"/>
          <w:i w:val="false"/>
          <w:color w:val="000000"/>
          <w:sz w:val="28"/>
        </w:rPr>
        <w:t>Істер номенклатурасына жергілікті атқарушы органның құжатталатын жұмыс учаскелері көрсетілген істер тақырыптарының барлығы, соның ішінде жеке істер, істер тізімдемелері, тіркеу-бақылау нысандары, бақылау-анықтамалық, тақырыптық және басқа картотекалар енгізіледі.</w:t>
      </w:r>
      <w:r>
        <w:br/>
      </w:r>
      <w:r>
        <w:rPr>
          <w:rFonts w:ascii="Times New Roman"/>
          <w:b w:val="false"/>
          <w:i w:val="false"/>
          <w:color w:val="000000"/>
          <w:sz w:val="28"/>
        </w:rPr>
        <w:t>
      </w:t>
      </w:r>
      <w:r>
        <w:rPr>
          <w:rFonts w:ascii="Times New Roman"/>
          <w:b w:val="false"/>
          <w:i w:val="false"/>
          <w:color w:val="000000"/>
          <w:sz w:val="28"/>
        </w:rPr>
        <w:t>Істер номенклатурасына баспа басылымдары енгізілмейді.</w:t>
      </w:r>
      <w:r>
        <w:br/>
      </w:r>
      <w:r>
        <w:rPr>
          <w:rFonts w:ascii="Times New Roman"/>
          <w:b w:val="false"/>
          <w:i w:val="false"/>
          <w:color w:val="000000"/>
          <w:sz w:val="28"/>
        </w:rPr>
        <w:t xml:space="preserve">
      116. </w:t>
      </w:r>
      <w:r>
        <w:rPr>
          <w:rFonts w:ascii="Times New Roman"/>
          <w:b w:val="false"/>
          <w:i w:val="false"/>
          <w:color w:val="000000"/>
          <w:sz w:val="28"/>
        </w:rPr>
        <w:t xml:space="preserve">Істер номенклатурасының 1-бағанында номенклатураға енгізілген әр істің индексі қойылады. Істің индексі құрылымдық бөлімшенің сандық белгілерінен және құрылымдық бөлімше шегіндегі номенклатура бойынша істер тақырыбының реттік нөмірінен тұрады. Индекстің элементтері бір-бірінен дефис арқылы ажыратылады. </w:t>
      </w:r>
      <w:r>
        <w:br/>
      </w:r>
      <w:r>
        <w:rPr>
          <w:rFonts w:ascii="Times New Roman"/>
          <w:b w:val="false"/>
          <w:i w:val="false"/>
          <w:color w:val="000000"/>
          <w:sz w:val="28"/>
        </w:rPr>
        <w:t>
      </w:t>
      </w:r>
      <w:r>
        <w:rPr>
          <w:rFonts w:ascii="Times New Roman"/>
          <w:b w:val="false"/>
          <w:i w:val="false"/>
          <w:color w:val="000000"/>
          <w:sz w:val="28"/>
        </w:rPr>
        <w:t xml:space="preserve">Істер номенклатурасында әр түрлі құрылымдық бөлімшелер шегінде біртекті істердің орналасу тәртібін сақтау ұсынылады; көшірілетін істер үшін индекстер сақталады. </w:t>
      </w:r>
      <w:r>
        <w:br/>
      </w:r>
      <w:r>
        <w:rPr>
          <w:rFonts w:ascii="Times New Roman"/>
          <w:b w:val="false"/>
          <w:i w:val="false"/>
          <w:color w:val="000000"/>
          <w:sz w:val="28"/>
        </w:rPr>
        <w:t xml:space="preserve">
      117. </w:t>
      </w:r>
      <w:r>
        <w:rPr>
          <w:rFonts w:ascii="Times New Roman"/>
          <w:b w:val="false"/>
          <w:i w:val="false"/>
          <w:color w:val="000000"/>
          <w:sz w:val="28"/>
        </w:rPr>
        <w:t>Істер номенклатурасының 2-бағанына істердің (томның, бөліктердің) тақырыптары енгізіледі:</w:t>
      </w:r>
      <w:r>
        <w:br/>
      </w:r>
      <w:r>
        <w:rPr>
          <w:rFonts w:ascii="Times New Roman"/>
          <w:b w:val="false"/>
          <w:i w:val="false"/>
          <w:color w:val="000000"/>
          <w:sz w:val="28"/>
        </w:rPr>
        <w:t>
      </w:t>
      </w:r>
      <w:r>
        <w:rPr>
          <w:rFonts w:ascii="Times New Roman"/>
          <w:b w:val="false"/>
          <w:i w:val="false"/>
          <w:color w:val="000000"/>
          <w:sz w:val="28"/>
        </w:rPr>
        <w:t xml:space="preserve">Тақырыпқа қойылатын талаптар: </w:t>
      </w:r>
      <w:r>
        <w:br/>
      </w:r>
      <w:r>
        <w:rPr>
          <w:rFonts w:ascii="Times New Roman"/>
          <w:b w:val="false"/>
          <w:i w:val="false"/>
          <w:color w:val="000000"/>
          <w:sz w:val="28"/>
        </w:rPr>
        <w:t xml:space="preserve">
      1) </w:t>
      </w:r>
      <w:r>
        <w:rPr>
          <w:rFonts w:ascii="Times New Roman"/>
          <w:b w:val="false"/>
          <w:i w:val="false"/>
          <w:color w:val="000000"/>
          <w:sz w:val="28"/>
        </w:rPr>
        <w:t xml:space="preserve">істің тақырыбы нақты, жинақталған түрде істер құжатының негізгі мазмұны құрамын көрсетуі тиіс; </w:t>
      </w:r>
      <w:r>
        <w:br/>
      </w:r>
      <w:r>
        <w:rPr>
          <w:rFonts w:ascii="Times New Roman"/>
          <w:b w:val="false"/>
          <w:i w:val="false"/>
          <w:color w:val="000000"/>
          <w:sz w:val="28"/>
        </w:rPr>
        <w:t xml:space="preserve">
      2) </w:t>
      </w:r>
      <w:r>
        <w:rPr>
          <w:rFonts w:ascii="Times New Roman"/>
          <w:b w:val="false"/>
          <w:i w:val="false"/>
          <w:color w:val="000000"/>
          <w:sz w:val="28"/>
        </w:rPr>
        <w:t xml:space="preserve">істің тақырыбында нақты емес тұжырымдарды ("әр түрлі материалдар", "жалпы хат алмасу", "шығыс хат-хабарлар", "кіріс құжаттар" және басқалар) сонымен қатар кіріспе және оралымы күрделі сөздерді қолдануға рұқсат етілмейді. </w:t>
      </w:r>
      <w:r>
        <w:br/>
      </w:r>
      <w:r>
        <w:rPr>
          <w:rFonts w:ascii="Times New Roman"/>
          <w:b w:val="false"/>
          <w:i w:val="false"/>
          <w:color w:val="000000"/>
          <w:sz w:val="28"/>
        </w:rPr>
        <w:t xml:space="preserve">
      3) </w:t>
      </w:r>
      <w:r>
        <w:rPr>
          <w:rFonts w:ascii="Times New Roman"/>
          <w:b w:val="false"/>
          <w:i w:val="false"/>
          <w:color w:val="000000"/>
          <w:sz w:val="28"/>
        </w:rPr>
        <w:t xml:space="preserve">істің тақырыбы мынадай дәйектілікпен орналасатын элементтерден тұруы тиіс: </w:t>
      </w:r>
      <w:r>
        <w:br/>
      </w:r>
      <w:r>
        <w:rPr>
          <w:rFonts w:ascii="Times New Roman"/>
          <w:b w:val="false"/>
          <w:i w:val="false"/>
          <w:color w:val="000000"/>
          <w:sz w:val="28"/>
        </w:rPr>
        <w:t>
      </w:t>
      </w:r>
      <w:r>
        <w:rPr>
          <w:rFonts w:ascii="Times New Roman"/>
          <w:b w:val="false"/>
          <w:i w:val="false"/>
          <w:color w:val="000000"/>
          <w:sz w:val="28"/>
        </w:rPr>
        <w:t xml:space="preserve">іс түрінің атауы (хат алмасу, журнал және басқалар) немесе құжаттардың әр түрлілігі (хаттамалар, бұйрықтар және басқалары); </w:t>
      </w:r>
      <w:r>
        <w:br/>
      </w:r>
      <w:r>
        <w:rPr>
          <w:rFonts w:ascii="Times New Roman"/>
          <w:b w:val="false"/>
          <w:i w:val="false"/>
          <w:color w:val="000000"/>
          <w:sz w:val="28"/>
        </w:rPr>
        <w:t>
      </w:t>
      </w:r>
      <w:r>
        <w:rPr>
          <w:rFonts w:ascii="Times New Roman"/>
          <w:b w:val="false"/>
          <w:i w:val="false"/>
          <w:color w:val="000000"/>
          <w:sz w:val="28"/>
        </w:rPr>
        <w:t xml:space="preserve">жергілікті атқарушы органның немесе құрылымдық бөлімшенің атауы (құжат авторы); құжаттар жолданатын немесе олар алынатын ұйымның атауы (адресат немесе құжат корреспонденті); </w:t>
      </w:r>
      <w:r>
        <w:br/>
      </w:r>
      <w:r>
        <w:rPr>
          <w:rFonts w:ascii="Times New Roman"/>
          <w:b w:val="false"/>
          <w:i w:val="false"/>
          <w:color w:val="000000"/>
          <w:sz w:val="28"/>
        </w:rPr>
        <w:t>
      </w:t>
      </w:r>
      <w:r>
        <w:rPr>
          <w:rFonts w:ascii="Times New Roman"/>
          <w:b w:val="false"/>
          <w:i w:val="false"/>
          <w:color w:val="000000"/>
          <w:sz w:val="28"/>
        </w:rPr>
        <w:t xml:space="preserve">іс құжаттарының қысқаша мазмұны; іс құжаттарының мазмұны байланысты жергілікті жердің (аумақтың) атауы; іс құжаттары жататын күн (кезең). </w:t>
      </w:r>
      <w:r>
        <w:br/>
      </w:r>
      <w:r>
        <w:rPr>
          <w:rFonts w:ascii="Times New Roman"/>
          <w:b w:val="false"/>
          <w:i w:val="false"/>
          <w:color w:val="000000"/>
          <w:sz w:val="28"/>
        </w:rPr>
        <w:t xml:space="preserve">
      4) </w:t>
      </w:r>
      <w:r>
        <w:rPr>
          <w:rFonts w:ascii="Times New Roman"/>
          <w:b w:val="false"/>
          <w:i w:val="false"/>
          <w:color w:val="000000"/>
          <w:sz w:val="28"/>
        </w:rPr>
        <w:t>істің бір мәселе бойынша құжаттарын қамтитын, бірақ орындалу дәйектілігіне байланысты емес тақырыптары істің түрі ретінде "құжаттар" термині қолданылады, ал тақырып соңында тырнақшаның ішінде істе топтастырылуы мүмкін құжаттардың негізгі әр түрлілігі (жоспарлар, тізімдер, баяндамалар және басқалар) көрсетіледі;</w:t>
      </w:r>
      <w:r>
        <w:br/>
      </w:r>
      <w:r>
        <w:rPr>
          <w:rFonts w:ascii="Times New Roman"/>
          <w:b w:val="false"/>
          <w:i w:val="false"/>
          <w:color w:val="000000"/>
          <w:sz w:val="28"/>
        </w:rPr>
        <w:t xml:space="preserve">
      5) </w:t>
      </w:r>
      <w:r>
        <w:rPr>
          <w:rFonts w:ascii="Times New Roman"/>
          <w:b w:val="false"/>
          <w:i w:val="false"/>
          <w:color w:val="000000"/>
          <w:sz w:val="28"/>
        </w:rPr>
        <w:t>хат алмасуды қамтитын істердің тақырыптарында оны кім және қандай мәселе бойынша жүргізгені көрсетіледі. Біртекті корреспонденттермен хат алмасу жүргізілген жағдайда тақырыптарда олардың жалпы түр атауы көрсетіледі;</w:t>
      </w:r>
      <w:r>
        <w:br/>
      </w:r>
      <w:r>
        <w:rPr>
          <w:rFonts w:ascii="Times New Roman"/>
          <w:b w:val="false"/>
          <w:i w:val="false"/>
          <w:color w:val="000000"/>
          <w:sz w:val="28"/>
        </w:rPr>
        <w:t xml:space="preserve">
      6) </w:t>
      </w:r>
      <w:r>
        <w:rPr>
          <w:rFonts w:ascii="Times New Roman"/>
          <w:b w:val="false"/>
          <w:i w:val="false"/>
          <w:color w:val="000000"/>
          <w:sz w:val="28"/>
        </w:rPr>
        <w:t xml:space="preserve">әртекті үштен астам корреспондентпен хат алмасуды қамтитын істердің тақырыбында олардың атаулары санамаланып келтірлмейді; </w:t>
      </w:r>
      <w:r>
        <w:br/>
      </w:r>
      <w:r>
        <w:rPr>
          <w:rFonts w:ascii="Times New Roman"/>
          <w:b w:val="false"/>
          <w:i w:val="false"/>
          <w:color w:val="000000"/>
          <w:sz w:val="28"/>
        </w:rPr>
        <w:t xml:space="preserve">
      7) </w:t>
      </w:r>
      <w:r>
        <w:rPr>
          <w:rFonts w:ascii="Times New Roman"/>
          <w:b w:val="false"/>
          <w:i w:val="false"/>
          <w:color w:val="000000"/>
          <w:sz w:val="28"/>
        </w:rPr>
        <w:t xml:space="preserve">істердің тақырыбында әкімшілік-аумақтық бірліктерді белгілеу кезінде мыналар ескеріледі: </w:t>
      </w:r>
      <w:r>
        <w:br/>
      </w:r>
      <w:r>
        <w:rPr>
          <w:rFonts w:ascii="Times New Roman"/>
          <w:b w:val="false"/>
          <w:i w:val="false"/>
          <w:color w:val="000000"/>
          <w:sz w:val="28"/>
        </w:rPr>
        <w:t>
      </w:t>
      </w:r>
      <w:r>
        <w:rPr>
          <w:rFonts w:ascii="Times New Roman"/>
          <w:b w:val="false"/>
          <w:i w:val="false"/>
          <w:color w:val="000000"/>
          <w:sz w:val="28"/>
        </w:rPr>
        <w:t xml:space="preserve">егер істің мазмұны біртекті бірнеше әкімшілік-аумақтық бірліктерге қатысты болса, онда істің тақырыбында олардың нақты атаулары көрсетілмейді, олардың жалпы түр атаулары көрсетіледі. </w:t>
      </w:r>
      <w:r>
        <w:br/>
      </w:r>
      <w:r>
        <w:rPr>
          <w:rFonts w:ascii="Times New Roman"/>
          <w:b w:val="false"/>
          <w:i w:val="false"/>
          <w:color w:val="000000"/>
          <w:sz w:val="28"/>
        </w:rPr>
        <w:t>
      </w:t>
      </w:r>
      <w:r>
        <w:rPr>
          <w:rFonts w:ascii="Times New Roman"/>
          <w:b w:val="false"/>
          <w:i w:val="false"/>
          <w:color w:val="000000"/>
          <w:sz w:val="28"/>
        </w:rPr>
        <w:t xml:space="preserve">егер істің мазмұны бір әкімшілік-аумақтық бірлікке (елді мекенге) қатысты болса, онда істің тақырыбында оның атауы көрсетіледі; </w:t>
      </w:r>
      <w:r>
        <w:br/>
      </w:r>
      <w:r>
        <w:rPr>
          <w:rFonts w:ascii="Times New Roman"/>
          <w:b w:val="false"/>
          <w:i w:val="false"/>
          <w:color w:val="000000"/>
          <w:sz w:val="28"/>
        </w:rPr>
        <w:t xml:space="preserve">
      8) </w:t>
      </w:r>
      <w:r>
        <w:rPr>
          <w:rFonts w:ascii="Times New Roman"/>
          <w:b w:val="false"/>
          <w:i w:val="false"/>
          <w:color w:val="000000"/>
          <w:sz w:val="28"/>
        </w:rPr>
        <w:t xml:space="preserve">жоспарлы немесе есептік құжаттаманы қамтитын істердің тақырыбында жоспар (есеп) жасалған кезең (тоқсан, жыл) көрсетіледі; </w:t>
      </w:r>
      <w:r>
        <w:br/>
      </w:r>
      <w:r>
        <w:rPr>
          <w:rFonts w:ascii="Times New Roman"/>
          <w:b w:val="false"/>
          <w:i w:val="false"/>
          <w:color w:val="000000"/>
          <w:sz w:val="28"/>
        </w:rPr>
        <w:t xml:space="preserve">
      9) </w:t>
      </w:r>
      <w:r>
        <w:rPr>
          <w:rFonts w:ascii="Times New Roman"/>
          <w:b w:val="false"/>
          <w:i w:val="false"/>
          <w:color w:val="000000"/>
          <w:sz w:val="28"/>
        </w:rPr>
        <w:t>сот, тергеу, жеке, дербес, төрелік сот және бір мәселе бойынша іс жүргізудің дәйектілігіне байланысты құжаттарды қамтитын басқа істердің тақырыптары "іс" деген сөзбен аяқталады.</w:t>
      </w:r>
      <w:r>
        <w:br/>
      </w:r>
      <w:r>
        <w:rPr>
          <w:rFonts w:ascii="Times New Roman"/>
          <w:b w:val="false"/>
          <w:i w:val="false"/>
          <w:color w:val="000000"/>
          <w:sz w:val="28"/>
        </w:rPr>
        <w:t xml:space="preserve">
      10) </w:t>
      </w:r>
      <w:r>
        <w:rPr>
          <w:rFonts w:ascii="Times New Roman"/>
          <w:b w:val="false"/>
          <w:i w:val="false"/>
          <w:color w:val="000000"/>
          <w:sz w:val="28"/>
        </w:rPr>
        <w:t xml:space="preserve">егер іс бірнеше томнан немесе бөліктерден тұрса онда істің жалпы тақырыбы жасалады, содан кейін қажет болған жағдайда әр томға (бөлікке) іс тақырыбының мазмұнын нақтылайтын тақырыптар жасалады. </w:t>
      </w:r>
      <w:r>
        <w:br/>
      </w:r>
      <w:r>
        <w:rPr>
          <w:rFonts w:ascii="Times New Roman"/>
          <w:b w:val="false"/>
          <w:i w:val="false"/>
          <w:color w:val="000000"/>
          <w:sz w:val="28"/>
        </w:rPr>
        <w:t xml:space="preserve">
      118. </w:t>
      </w:r>
      <w:r>
        <w:rPr>
          <w:rFonts w:ascii="Times New Roman"/>
          <w:b w:val="false"/>
          <w:i w:val="false"/>
          <w:color w:val="000000"/>
          <w:sz w:val="28"/>
        </w:rPr>
        <w:t xml:space="preserve">Номенклатура бөлімдерінің ішіндегі істердің тақырыптары істерді қамтитын құжаттардың маңыздылығының дәрежесіне және олардың өзара байланысына сәйкес орналастырылады. </w:t>
      </w:r>
      <w:r>
        <w:br/>
      </w:r>
      <w:r>
        <w:rPr>
          <w:rFonts w:ascii="Times New Roman"/>
          <w:b w:val="false"/>
          <w:i w:val="false"/>
          <w:color w:val="000000"/>
          <w:sz w:val="28"/>
        </w:rPr>
        <w:t>
      </w:t>
      </w:r>
      <w:r>
        <w:rPr>
          <w:rFonts w:ascii="Times New Roman"/>
          <w:b w:val="false"/>
          <w:i w:val="false"/>
          <w:color w:val="000000"/>
          <w:sz w:val="28"/>
        </w:rPr>
        <w:t>Бастапқыда нормативтік құқықтық құжаттамадан тұратын істердің тақырыптары орналастырылады. Бұл орайда жоғары тұрған ұйымдардың қаулылары мен бұйрықтарын қамтитын істердің тақырыптары жергілікті атқарушы орган бұйрықтарымен (өкімдерімен) істер тақырыптарының алдында орналасады. Бұдан әрі жоспарлы және есептік құжаттардан тұратын істердің тақырыптары орналасады.</w:t>
      </w:r>
      <w:r>
        <w:br/>
      </w:r>
      <w:r>
        <w:rPr>
          <w:rFonts w:ascii="Times New Roman"/>
          <w:b w:val="false"/>
          <w:i w:val="false"/>
          <w:color w:val="000000"/>
          <w:sz w:val="28"/>
        </w:rPr>
        <w:t>
      </w:t>
      </w:r>
      <w:r>
        <w:rPr>
          <w:rFonts w:ascii="Times New Roman"/>
          <w:b w:val="false"/>
          <w:i w:val="false"/>
          <w:color w:val="000000"/>
          <w:sz w:val="28"/>
        </w:rPr>
        <w:t>Өкімдік құжаттардың жобалары және оларды дайындау жөніндегі басқа да құжаттар, жоспарларға өзгерістер, бұйрықтарға негіздер істер номенклатурасында тиісті негізгі құжаттардың соңынан орналасады.</w:t>
      </w:r>
      <w:r>
        <w:br/>
      </w:r>
      <w:r>
        <w:rPr>
          <w:rFonts w:ascii="Times New Roman"/>
          <w:b w:val="false"/>
          <w:i w:val="false"/>
          <w:color w:val="000000"/>
          <w:sz w:val="28"/>
        </w:rPr>
        <w:t>
      </w:t>
      </w:r>
      <w:r>
        <w:rPr>
          <w:rFonts w:ascii="Times New Roman"/>
          <w:b w:val="false"/>
          <w:i w:val="false"/>
          <w:color w:val="000000"/>
          <w:sz w:val="28"/>
        </w:rPr>
        <w:t xml:space="preserve">Географиялық және хат-хабар белгілері бойынша жүргізілген істердің тақырыптары істер номенклатурасына географиялық атаулар мен корреспонденттердің әліпбиі бойынша енгізіледі. </w:t>
      </w:r>
      <w:r>
        <w:br/>
      </w:r>
      <w:r>
        <w:rPr>
          <w:rFonts w:ascii="Times New Roman"/>
          <w:b w:val="false"/>
          <w:i w:val="false"/>
          <w:color w:val="000000"/>
          <w:sz w:val="28"/>
        </w:rPr>
        <w:t>
      </w:t>
      </w:r>
      <w:r>
        <w:rPr>
          <w:rFonts w:ascii="Times New Roman"/>
          <w:b w:val="false"/>
          <w:i w:val="false"/>
          <w:color w:val="000000"/>
          <w:sz w:val="28"/>
        </w:rPr>
        <w:t xml:space="preserve">Істердің тақырыптары істерді қалыптастыру және ресімдеу процесінде нақтылануы мүмкін. Егер бір жыл ішінде жұмыстың істе көзделмеген жаңа құжатталған учаскесі пайда болса, онда олар номенклатураға қосымша енгізіледі. </w:t>
      </w:r>
      <w:r>
        <w:br/>
      </w:r>
      <w:r>
        <w:rPr>
          <w:rFonts w:ascii="Times New Roman"/>
          <w:b w:val="false"/>
          <w:i w:val="false"/>
          <w:color w:val="000000"/>
          <w:sz w:val="28"/>
        </w:rPr>
        <w:t xml:space="preserve">
      119. </w:t>
      </w:r>
      <w:r>
        <w:rPr>
          <w:rFonts w:ascii="Times New Roman"/>
          <w:b w:val="false"/>
          <w:i w:val="false"/>
          <w:color w:val="000000"/>
          <w:sz w:val="28"/>
        </w:rPr>
        <w:t>3-баған күнтізбелік жыл аяқталғаннан кейін толтырылады.</w:t>
      </w:r>
      <w:r>
        <w:br/>
      </w:r>
      <w:r>
        <w:rPr>
          <w:rFonts w:ascii="Times New Roman"/>
          <w:b w:val="false"/>
          <w:i w:val="false"/>
          <w:color w:val="000000"/>
          <w:sz w:val="28"/>
        </w:rPr>
        <w:t xml:space="preserve">
      120. </w:t>
      </w:r>
      <w:r>
        <w:rPr>
          <w:rFonts w:ascii="Times New Roman"/>
          <w:b w:val="false"/>
          <w:i w:val="false"/>
          <w:color w:val="000000"/>
          <w:sz w:val="28"/>
        </w:rPr>
        <w:t>4-бағанда сақталу мерзімдері көрсетілген құжаттардың үлгілік немесе ведомстволық (салалық) тізбесі тармақтарының (баптарының) нөміріне, олар болмаған жағдайда – істердің үлгілік (болжамды) номенклатурасына сілтеме жасай отырып істердің сақталу мерзімдері көрсетіледі.</w:t>
      </w:r>
      <w:r>
        <w:br/>
      </w:r>
      <w:r>
        <w:rPr>
          <w:rFonts w:ascii="Times New Roman"/>
          <w:b w:val="false"/>
          <w:i w:val="false"/>
          <w:color w:val="000000"/>
          <w:sz w:val="28"/>
        </w:rPr>
        <w:t xml:space="preserve">
      121. </w:t>
      </w:r>
      <w:r>
        <w:rPr>
          <w:rFonts w:ascii="Times New Roman"/>
          <w:b w:val="false"/>
          <w:i w:val="false"/>
          <w:color w:val="000000"/>
          <w:sz w:val="28"/>
        </w:rPr>
        <w:t>5-бағанда БҚҚ қызметі істердің сақталу мерзімдерін анықтаған кезде пайдаланылған құжаттар тізбесінің, үлгілік (болжамды) істер номенклатурасының атауларын көрсетеді және өтпелі істер, аса құнды құжаттар мен істер, істерді басқа құрылымдық бөлімшеге немесе оларды жалғастыру үшін басқа ұйымға, жергілікті атқарушы органның мұрағатына беру, құжаттардың электрондық көшірмелерінің бар-жоғы, олардың жеткізгіштерінің түрлері мен сақталу орындары туралы белгі қояды.</w:t>
      </w:r>
      <w:r>
        <w:br/>
      </w:r>
      <w:r>
        <w:rPr>
          <w:rFonts w:ascii="Times New Roman"/>
          <w:b w:val="false"/>
          <w:i w:val="false"/>
          <w:color w:val="000000"/>
          <w:sz w:val="28"/>
        </w:rPr>
        <w:t xml:space="preserve">
      122. </w:t>
      </w:r>
      <w:r>
        <w:rPr>
          <w:rFonts w:ascii="Times New Roman"/>
          <w:b w:val="false"/>
          <w:i w:val="false"/>
          <w:color w:val="000000"/>
          <w:sz w:val="28"/>
        </w:rPr>
        <w:t xml:space="preserve">Жыл аяқталғаннан кейін істер номенклатурасының соңында жүргізілген істер (томдар) туралы қорытынды жазба жазылады. </w:t>
      </w:r>
      <w:r>
        <w:br/>
      </w:r>
      <w:r>
        <w:rPr>
          <w:rFonts w:ascii="Times New Roman"/>
          <w:b w:val="false"/>
          <w:i w:val="false"/>
          <w:color w:val="000000"/>
          <w:sz w:val="28"/>
        </w:rPr>
        <w:t>
      </w:t>
      </w:r>
      <w:r>
        <w:rPr>
          <w:rFonts w:ascii="Times New Roman"/>
          <w:b w:val="false"/>
          <w:i w:val="false"/>
          <w:color w:val="000000"/>
          <w:sz w:val="28"/>
        </w:rPr>
        <w:t>Жүргізілген істердің саны туралы мәліметтер жергілікті атқарушы органның мұрағатына хабарланады.</w:t>
      </w:r>
      <w:r>
        <w:br/>
      </w:r>
      <w:r>
        <w:rPr>
          <w:rFonts w:ascii="Times New Roman"/>
          <w:b w:val="false"/>
          <w:i w:val="false"/>
          <w:color w:val="000000"/>
          <w:sz w:val="28"/>
        </w:rPr>
        <w:t>
</w:t>
      </w:r>
    </w:p>
    <w:bookmarkStart w:name="z424" w:id="18"/>
    <w:p>
      <w:pPr>
        <w:spacing w:after="0"/>
        <w:ind w:left="0"/>
        <w:jc w:val="left"/>
      </w:pPr>
      <w:r>
        <w:rPr>
          <w:rFonts w:ascii="Times New Roman"/>
          <w:b/>
          <w:i w:val="false"/>
          <w:color w:val="000000"/>
        </w:rPr>
        <w:t xml:space="preserve"> Істерді қалыптастыру</w:t>
      </w:r>
    </w:p>
    <w:bookmarkEnd w:id="18"/>
    <w:p>
      <w:pPr>
        <w:spacing w:after="0"/>
        <w:ind w:left="0"/>
        <w:jc w:val="left"/>
      </w:pPr>
      <w:r>
        <w:rPr>
          <w:rFonts w:ascii="Times New Roman"/>
          <w:b w:val="false"/>
          <w:i w:val="false"/>
          <w:color w:val="000000"/>
          <w:sz w:val="28"/>
        </w:rPr>
        <w:t xml:space="preserve">      123. </w:t>
      </w:r>
      <w:r>
        <w:rPr>
          <w:rFonts w:ascii="Times New Roman"/>
          <w:b w:val="false"/>
          <w:i w:val="false"/>
          <w:color w:val="000000"/>
          <w:sz w:val="28"/>
        </w:rPr>
        <w:t>Орындалған құжаттарды орындаушы істер номенклатурасына сәйкес іске қалыптастырады. Номенклатурадан тыс істерді қалыптастыруға жол берілмейді.</w:t>
      </w:r>
      <w:r>
        <w:br/>
      </w:r>
      <w:r>
        <w:rPr>
          <w:rFonts w:ascii="Times New Roman"/>
          <w:b w:val="false"/>
          <w:i w:val="false"/>
          <w:color w:val="000000"/>
          <w:sz w:val="28"/>
        </w:rPr>
        <w:t xml:space="preserve">
      124. </w:t>
      </w:r>
      <w:r>
        <w:rPr>
          <w:rFonts w:ascii="Times New Roman"/>
          <w:b w:val="false"/>
          <w:i w:val="false"/>
          <w:color w:val="000000"/>
          <w:sz w:val="28"/>
        </w:rPr>
        <w:t>Істердің қалыптастырылуын бақылауды БҚҚ қызметі жүзеге асырады.</w:t>
      </w:r>
      <w:r>
        <w:br/>
      </w:r>
      <w:r>
        <w:rPr>
          <w:rFonts w:ascii="Times New Roman"/>
          <w:b w:val="false"/>
          <w:i w:val="false"/>
          <w:color w:val="000000"/>
          <w:sz w:val="28"/>
        </w:rPr>
        <w:t xml:space="preserve">
      125. </w:t>
      </w:r>
      <w:r>
        <w:rPr>
          <w:rFonts w:ascii="Times New Roman"/>
          <w:b w:val="false"/>
          <w:i w:val="false"/>
          <w:color w:val="000000"/>
          <w:sz w:val="28"/>
        </w:rPr>
        <w:t>Істерді қалыптастыру кезінде мынадай жалпы талаптар сақталады:</w:t>
      </w:r>
      <w:r>
        <w:br/>
      </w:r>
      <w:r>
        <w:rPr>
          <w:rFonts w:ascii="Times New Roman"/>
          <w:b w:val="false"/>
          <w:i w:val="false"/>
          <w:color w:val="000000"/>
          <w:sz w:val="28"/>
        </w:rPr>
        <w:t xml:space="preserve">
      1) </w:t>
      </w:r>
      <w:r>
        <w:rPr>
          <w:rFonts w:ascii="Times New Roman"/>
          <w:b w:val="false"/>
          <w:i w:val="false"/>
          <w:color w:val="000000"/>
          <w:sz w:val="28"/>
        </w:rPr>
        <w:t xml:space="preserve">іске орындалған, номенклатура бойынша істердің тақырыптарына сәйкес дұрыс ресiмделген құжаттар ғана орналастырылады; </w:t>
      </w:r>
      <w:r>
        <w:br/>
      </w:r>
      <w:r>
        <w:rPr>
          <w:rFonts w:ascii="Times New Roman"/>
          <w:b w:val="false"/>
          <w:i w:val="false"/>
          <w:color w:val="000000"/>
          <w:sz w:val="28"/>
        </w:rPr>
        <w:t xml:space="preserve">
      2) </w:t>
      </w:r>
      <w:r>
        <w:rPr>
          <w:rFonts w:ascii="Times New Roman"/>
          <w:b w:val="false"/>
          <w:i w:val="false"/>
          <w:color w:val="000000"/>
          <w:sz w:val="28"/>
        </w:rPr>
        <w:t xml:space="preserve">бір мәселенің шешіміне қатысты барлық құжаттар бірге орналастырылады; </w:t>
      </w:r>
      <w:r>
        <w:br/>
      </w:r>
      <w:r>
        <w:rPr>
          <w:rFonts w:ascii="Times New Roman"/>
          <w:b w:val="false"/>
          <w:i w:val="false"/>
          <w:color w:val="000000"/>
          <w:sz w:val="28"/>
        </w:rPr>
        <w:t>
      </w:t>
      </w:r>
      <w:r>
        <w:rPr>
          <w:rFonts w:ascii="Times New Roman"/>
          <w:b w:val="false"/>
          <w:i w:val="false"/>
          <w:color w:val="000000"/>
          <w:sz w:val="28"/>
        </w:rPr>
        <w:t xml:space="preserve">Құжаттардың қосымшалары оларды бекітілу немесе жасалу күнінен қарамастан, олар жатқызылатын құжатқа қосылады. </w:t>
      </w:r>
      <w:r>
        <w:br/>
      </w:r>
      <w:r>
        <w:rPr>
          <w:rFonts w:ascii="Times New Roman"/>
          <w:b w:val="false"/>
          <w:i w:val="false"/>
          <w:color w:val="000000"/>
          <w:sz w:val="28"/>
        </w:rPr>
        <w:t>
      </w:t>
      </w:r>
      <w:r>
        <w:rPr>
          <w:rFonts w:ascii="Times New Roman"/>
          <w:b w:val="false"/>
          <w:i w:val="false"/>
          <w:color w:val="000000"/>
          <w:sz w:val="28"/>
        </w:rPr>
        <w:t xml:space="preserve">Көлемі 180 парақтан асатын қосымшаларға жеке том жасалады, ол туралы құжатқа белгі қойылады; </w:t>
      </w:r>
      <w:r>
        <w:br/>
      </w:r>
      <w:r>
        <w:rPr>
          <w:rFonts w:ascii="Times New Roman"/>
          <w:b w:val="false"/>
          <w:i w:val="false"/>
          <w:color w:val="000000"/>
          <w:sz w:val="28"/>
        </w:rPr>
        <w:t xml:space="preserve">
      3) </w:t>
      </w:r>
      <w:r>
        <w:rPr>
          <w:rFonts w:ascii="Times New Roman"/>
          <w:b w:val="false"/>
          <w:i w:val="false"/>
          <w:color w:val="000000"/>
          <w:sz w:val="28"/>
        </w:rPr>
        <w:t xml:space="preserve">құжаттың мемлекеттік, орыс және басқа тілдердегі нұсқалары бірге топтастырылады; </w:t>
      </w:r>
      <w:r>
        <w:br/>
      </w:r>
      <w:r>
        <w:rPr>
          <w:rFonts w:ascii="Times New Roman"/>
          <w:b w:val="false"/>
          <w:i w:val="false"/>
          <w:color w:val="000000"/>
          <w:sz w:val="28"/>
        </w:rPr>
        <w:t xml:space="preserve">
      4) </w:t>
      </w:r>
      <w:r>
        <w:rPr>
          <w:rFonts w:ascii="Times New Roman"/>
          <w:b w:val="false"/>
          <w:i w:val="false"/>
          <w:color w:val="000000"/>
          <w:sz w:val="28"/>
        </w:rPr>
        <w:t xml:space="preserve">іске бір күнтізбелік жылдың құжаттары топтастырылады; оған өтпелі істер; сот істері; осы тұлғаның жергілікті атқарушы органдағы жұмысының бүкіл кезеңі ішінде қалыптастырылатын жеке істер; сайланбалы органдардың және олардың тұрақты комиссияларының; шақырылым кезеңінде топтастырылған депутаттық топтардың құжаттары; оқу жылы ішінде қалыптастырылатын оқу орындарының құжаттары; театрлау маусымында сахналық қызметті сипаттайтын театрлардың құжаттары; ауру тарихы және басқалар кірмейді; </w:t>
      </w:r>
      <w:r>
        <w:br/>
      </w:r>
      <w:r>
        <w:rPr>
          <w:rFonts w:ascii="Times New Roman"/>
          <w:b w:val="false"/>
          <w:i w:val="false"/>
          <w:color w:val="000000"/>
          <w:sz w:val="28"/>
        </w:rPr>
        <w:t xml:space="preserve">
      5) </w:t>
      </w:r>
      <w:r>
        <w:rPr>
          <w:rFonts w:ascii="Times New Roman"/>
          <w:b w:val="false"/>
          <w:i w:val="false"/>
          <w:color w:val="000000"/>
          <w:sz w:val="28"/>
        </w:rPr>
        <w:t xml:space="preserve">сақтау мерзімдері тұрақты және уақытша құжаттар іске бөлек-бөлек топтастырылады; </w:t>
      </w:r>
      <w:r>
        <w:br/>
      </w:r>
      <w:r>
        <w:rPr>
          <w:rFonts w:ascii="Times New Roman"/>
          <w:b w:val="false"/>
          <w:i w:val="false"/>
          <w:color w:val="000000"/>
          <w:sz w:val="28"/>
        </w:rPr>
        <w:t xml:space="preserve">
      6) </w:t>
      </w:r>
      <w:r>
        <w:rPr>
          <w:rFonts w:ascii="Times New Roman"/>
          <w:b w:val="false"/>
          <w:i w:val="false"/>
          <w:color w:val="000000"/>
          <w:sz w:val="28"/>
        </w:rPr>
        <w:t>жедел хаттар, факсограммалардың көшірмелері, телефонограммалар іске істер номенклатурасына сәйкес жалпы негізде орналастырылады;</w:t>
      </w:r>
      <w:r>
        <w:br/>
      </w:r>
      <w:r>
        <w:rPr>
          <w:rFonts w:ascii="Times New Roman"/>
          <w:b w:val="false"/>
          <w:i w:val="false"/>
          <w:color w:val="000000"/>
          <w:sz w:val="28"/>
        </w:rPr>
        <w:t xml:space="preserve">
      7) </w:t>
      </w:r>
      <w:r>
        <w:rPr>
          <w:rFonts w:ascii="Times New Roman"/>
          <w:b w:val="false"/>
          <w:i w:val="false"/>
          <w:color w:val="000000"/>
          <w:sz w:val="28"/>
        </w:rPr>
        <w:t xml:space="preserve">іске қайтарылуы тиіс құжаттар, шимай жазбалар мен артық даналар орналастырылмайды; </w:t>
      </w:r>
      <w:r>
        <w:br/>
      </w:r>
      <w:r>
        <w:rPr>
          <w:rFonts w:ascii="Times New Roman"/>
          <w:b w:val="false"/>
          <w:i w:val="false"/>
          <w:color w:val="000000"/>
          <w:sz w:val="28"/>
        </w:rPr>
        <w:t xml:space="preserve">
      8) </w:t>
      </w:r>
      <w:r>
        <w:rPr>
          <w:rFonts w:ascii="Times New Roman"/>
          <w:b w:val="false"/>
          <w:i w:val="false"/>
          <w:color w:val="000000"/>
          <w:sz w:val="28"/>
        </w:rPr>
        <w:t xml:space="preserve">көлемі бойынша іс 180 парақтан аспауы тиіс; </w:t>
      </w:r>
      <w:r>
        <w:br/>
      </w:r>
      <w:r>
        <w:rPr>
          <w:rFonts w:ascii="Times New Roman"/>
          <w:b w:val="false"/>
          <w:i w:val="false"/>
          <w:color w:val="000000"/>
          <w:sz w:val="28"/>
        </w:rPr>
        <w:t xml:space="preserve">
      9) </w:t>
      </w:r>
      <w:r>
        <w:rPr>
          <w:rFonts w:ascii="Times New Roman"/>
          <w:b w:val="false"/>
          <w:i w:val="false"/>
          <w:color w:val="000000"/>
          <w:sz w:val="28"/>
        </w:rPr>
        <w:t xml:space="preserve">істе бірнеше том (бөлік) бар болса, онда істердің нөмірі (индексі) мен тақырыбы томдардың (бөліктердің) нөмірін қосу арқылы әрбір томға қойылады және соңғы томға (бөлікке) "соңғы" деген сөз қосылады. </w:t>
      </w:r>
      <w:r>
        <w:br/>
      </w:r>
      <w:r>
        <w:rPr>
          <w:rFonts w:ascii="Times New Roman"/>
          <w:b w:val="false"/>
          <w:i w:val="false"/>
          <w:color w:val="000000"/>
          <w:sz w:val="28"/>
        </w:rPr>
        <w:t xml:space="preserve">
      126. </w:t>
      </w:r>
      <w:r>
        <w:rPr>
          <w:rFonts w:ascii="Times New Roman"/>
          <w:b w:val="false"/>
          <w:i w:val="false"/>
          <w:color w:val="000000"/>
          <w:sz w:val="28"/>
        </w:rPr>
        <w:t>Құжаттар мәселенің шешу дәйектілігіне (шешілетін мәселелердің хронологиялық ретімен) сәйкес орналасады немесе істің бас жағына бастамашылық құжат, содан кейін - мәселенің түпкілікті шешімі бар құжат, бұдан әрі мәселенің шешілу барысын көрсететін басқа құжаттар салынады.</w:t>
      </w:r>
      <w:r>
        <w:br/>
      </w:r>
      <w:r>
        <w:rPr>
          <w:rFonts w:ascii="Times New Roman"/>
          <w:b w:val="false"/>
          <w:i w:val="false"/>
          <w:color w:val="000000"/>
          <w:sz w:val="28"/>
        </w:rPr>
        <w:t xml:space="preserve">
      127. </w:t>
      </w:r>
      <w:r>
        <w:rPr>
          <w:rFonts w:ascii="Times New Roman"/>
          <w:b w:val="false"/>
          <w:i w:val="false"/>
          <w:color w:val="000000"/>
          <w:sz w:val="28"/>
        </w:rPr>
        <w:t xml:space="preserve">Жергілікті атқарушы органның негізгі орындаушы болып табылған жоғарыда тұрған ұйымның актілері мен тапсырмаларының орындалуы бойынша есептік және ақпараттық сипаттағы барлық құжаттар олардың орындалуы бойынша жеке істерге тігіледі. Қалған жағдайларда бұл құжаттар ағымдағы жылғы хат алмасу ісіне тігіледі. </w:t>
      </w:r>
      <w:r>
        <w:br/>
      </w:r>
      <w:r>
        <w:rPr>
          <w:rFonts w:ascii="Times New Roman"/>
          <w:b w:val="false"/>
          <w:i w:val="false"/>
          <w:color w:val="000000"/>
          <w:sz w:val="28"/>
        </w:rPr>
        <w:t xml:space="preserve">
      128. </w:t>
      </w:r>
      <w:r>
        <w:rPr>
          <w:rFonts w:ascii="Times New Roman"/>
          <w:b w:val="false"/>
          <w:i w:val="false"/>
          <w:color w:val="000000"/>
          <w:sz w:val="28"/>
        </w:rPr>
        <w:t xml:space="preserve">Өкімдік құжаттар оларға жататын қосымшаларымен бірге түріне және хронологиясына қарай бір іске топтастырылады. Өкімдік құжаттармен бекітілген нұсқаулықтар, қағидалар, ережелер, жарғылар оларға қосымша болып табылады және көрсетілген құжаттармен бірге топтастырылады. Егер олар жеке құжат ретінде бекітілсе, онда олар жеке іске топтастырылады. </w:t>
      </w:r>
      <w:r>
        <w:br/>
      </w:r>
      <w:r>
        <w:rPr>
          <w:rFonts w:ascii="Times New Roman"/>
          <w:b w:val="false"/>
          <w:i w:val="false"/>
          <w:color w:val="000000"/>
          <w:sz w:val="28"/>
        </w:rPr>
        <w:t xml:space="preserve">
      129. </w:t>
      </w:r>
      <w:r>
        <w:rPr>
          <w:rFonts w:ascii="Times New Roman"/>
          <w:b w:val="false"/>
          <w:i w:val="false"/>
          <w:color w:val="000000"/>
          <w:sz w:val="28"/>
        </w:rPr>
        <w:t xml:space="preserve">Негізгі қызмет бойынша бұйрықтар (өкімдер), жеке құрам бойынша бұйрықтар (өкімдер) жеке-жеке істерде қалыптастырылады. </w:t>
      </w:r>
      <w:r>
        <w:br/>
      </w:r>
      <w:r>
        <w:rPr>
          <w:rFonts w:ascii="Times New Roman"/>
          <w:b w:val="false"/>
          <w:i w:val="false"/>
          <w:color w:val="000000"/>
          <w:sz w:val="28"/>
        </w:rPr>
        <w:t xml:space="preserve">
      130. </w:t>
      </w:r>
      <w:r>
        <w:rPr>
          <w:rFonts w:ascii="Times New Roman"/>
          <w:b w:val="false"/>
          <w:i w:val="false"/>
          <w:color w:val="000000"/>
          <w:sz w:val="28"/>
        </w:rPr>
        <w:t xml:space="preserve">Хаттамалар істерде оларға қатысты барлық құжаттармен бірге нөмірі бойынша хронологиялық тәртіппен орналастырылады. </w:t>
      </w:r>
      <w:r>
        <w:br/>
      </w:r>
      <w:r>
        <w:rPr>
          <w:rFonts w:ascii="Times New Roman"/>
          <w:b w:val="false"/>
          <w:i w:val="false"/>
          <w:color w:val="000000"/>
          <w:sz w:val="28"/>
        </w:rPr>
        <w:t xml:space="preserve">
      131. </w:t>
      </w:r>
      <w:r>
        <w:rPr>
          <w:rFonts w:ascii="Times New Roman"/>
          <w:b w:val="false"/>
          <w:i w:val="false"/>
          <w:color w:val="000000"/>
          <w:sz w:val="28"/>
        </w:rPr>
        <w:t>Хат алмасу бір іс жүргізу жылына топтастырылады және хронологиялық дәйектілігімен жүйеленеді, бұл ретте сұрау салу құжаттан кейін жауап құжат салынады. Өткен жылы белгілі бір мәселе бойынша хат алмасу жаңғыртылған кезде құжаттар ағымдағы жылдың ісіне алдыңғы жылғы істердің индексін көрсету арқылы енгізіледі.</w:t>
      </w:r>
      <w:r>
        <w:br/>
      </w:r>
      <w:r>
        <w:rPr>
          <w:rFonts w:ascii="Times New Roman"/>
          <w:b w:val="false"/>
          <w:i w:val="false"/>
          <w:color w:val="000000"/>
          <w:sz w:val="28"/>
        </w:rPr>
        <w:t xml:space="preserve">
      132. </w:t>
      </w:r>
      <w:r>
        <w:rPr>
          <w:rFonts w:ascii="Times New Roman"/>
          <w:b w:val="false"/>
          <w:i w:val="false"/>
          <w:color w:val="000000"/>
          <w:sz w:val="28"/>
        </w:rPr>
        <w:t>Жеке істердегі құжаттар олардың келіп түсуіне сәйкес хронологиялық тәртіппен орналасады.</w:t>
      </w:r>
      <w:r>
        <w:br/>
      </w:r>
      <w:r>
        <w:rPr>
          <w:rFonts w:ascii="Times New Roman"/>
          <w:b w:val="false"/>
          <w:i w:val="false"/>
          <w:color w:val="000000"/>
          <w:sz w:val="28"/>
        </w:rPr>
        <w:t xml:space="preserve">
      133. </w:t>
      </w:r>
      <w:r>
        <w:rPr>
          <w:rFonts w:ascii="Times New Roman"/>
          <w:b w:val="false"/>
          <w:i w:val="false"/>
          <w:color w:val="000000"/>
          <w:sz w:val="28"/>
        </w:rPr>
        <w:t>Жалақы бойынша дербес шоттар жеке істерге қалыптастырылады және оларда қызметкерлер тегінің әліпбилік ретімен орналасады.</w:t>
      </w:r>
      <w:r>
        <w:br/>
      </w:r>
      <w:r>
        <w:rPr>
          <w:rFonts w:ascii="Times New Roman"/>
          <w:b w:val="false"/>
          <w:i w:val="false"/>
          <w:color w:val="000000"/>
          <w:sz w:val="28"/>
        </w:rPr>
        <w:t xml:space="preserve">
      134. </w:t>
      </w:r>
      <w:r>
        <w:rPr>
          <w:rFonts w:ascii="Times New Roman"/>
          <w:b w:val="false"/>
          <w:i w:val="false"/>
          <w:color w:val="000000"/>
          <w:sz w:val="28"/>
        </w:rPr>
        <w:t>Еңбек шарттары жеке істердің құрамында немесе қызметкерлер тегінің әліпбилік ретімен жеке қалыптастырылады.</w:t>
      </w:r>
      <w:r>
        <w:br/>
      </w:r>
      <w:r>
        <w:rPr>
          <w:rFonts w:ascii="Times New Roman"/>
          <w:b w:val="false"/>
          <w:i w:val="false"/>
          <w:color w:val="000000"/>
          <w:sz w:val="28"/>
        </w:rPr>
        <w:t xml:space="preserve">
      135. </w:t>
      </w:r>
      <w:r>
        <w:rPr>
          <w:rFonts w:ascii="Times New Roman"/>
          <w:b w:val="false"/>
          <w:i w:val="false"/>
          <w:color w:val="000000"/>
          <w:sz w:val="28"/>
        </w:rPr>
        <w:t>Жеке тұлғалардың тізімдері және жинақтаушы зейнетақы қорларына міндетті зейнетақы жарналарының аударылғанын растайтын құжаттар бір істе қалыптастырылады.</w:t>
      </w:r>
      <w:r>
        <w:br/>
      </w:r>
      <w:r>
        <w:rPr>
          <w:rFonts w:ascii="Times New Roman"/>
          <w:b w:val="false"/>
          <w:i w:val="false"/>
          <w:color w:val="000000"/>
          <w:sz w:val="28"/>
        </w:rPr>
        <w:t>
      </w:t>
      </w:r>
      <w:r>
        <w:rPr>
          <w:rFonts w:ascii="Times New Roman"/>
          <w:b w:val="false"/>
          <w:i w:val="false"/>
          <w:color w:val="000000"/>
          <w:sz w:val="28"/>
        </w:rPr>
        <w:t xml:space="preserve">Жеке тұлғалардың тізімдері және әлеуметтік аударымдардың аударылғанын растайтын құжаттар бір істе қалыптастырылады. </w:t>
      </w:r>
      <w:r>
        <w:br/>
      </w:r>
      <w:r>
        <w:rPr>
          <w:rFonts w:ascii="Times New Roman"/>
          <w:b w:val="false"/>
          <w:i w:val="false"/>
          <w:color w:val="000000"/>
          <w:sz w:val="28"/>
        </w:rPr>
        <w:t xml:space="preserve">
      136. </w:t>
      </w:r>
      <w:r>
        <w:rPr>
          <w:rFonts w:ascii="Times New Roman"/>
          <w:b w:val="false"/>
          <w:i w:val="false"/>
          <w:color w:val="000000"/>
          <w:sz w:val="28"/>
        </w:rPr>
        <w:t>Жоспарлар, есептер, сметалар, лимиттер және штат кестелері олар жасалған, бекітілген немесе түскен күніне қарамастан, қай жылға немесе қай жыл үшін жасалған болса, сол жылдың тиісті істерінде қалыптастырылады.</w:t>
      </w:r>
      <w:r>
        <w:br/>
      </w:r>
      <w:r>
        <w:rPr>
          <w:rFonts w:ascii="Times New Roman"/>
          <w:b w:val="false"/>
          <w:i w:val="false"/>
          <w:color w:val="000000"/>
          <w:sz w:val="28"/>
        </w:rPr>
        <w:t xml:space="preserve">
      137. </w:t>
      </w:r>
      <w:r>
        <w:rPr>
          <w:rFonts w:ascii="Times New Roman"/>
          <w:b w:val="false"/>
          <w:i w:val="false"/>
          <w:color w:val="000000"/>
          <w:sz w:val="28"/>
        </w:rPr>
        <w:t>Жеке және заңды тұлғалардың өтініштері іске мәселелер, жергілікті атқарушы орган қызметінің бағыттары немесе әкімшілік-аумақтық бірліктер бойынша қалыптастырылады. Өтініштердің көлемі аз болған жағдайда істерді өтініш авторларының тегі бойынша әліпбилік тәртіппен қалыптастыруға болады.</w:t>
      </w:r>
      <w:r>
        <w:br/>
      </w:r>
      <w:r>
        <w:rPr>
          <w:rFonts w:ascii="Times New Roman"/>
          <w:b w:val="false"/>
          <w:i w:val="false"/>
          <w:color w:val="000000"/>
          <w:sz w:val="28"/>
        </w:rPr>
        <w:t>
</w:t>
      </w:r>
    </w:p>
    <w:bookmarkStart w:name="z452" w:id="19"/>
    <w:p>
      <w:pPr>
        <w:spacing w:after="0"/>
        <w:ind w:left="0"/>
        <w:jc w:val="left"/>
      </w:pPr>
      <w:r>
        <w:rPr>
          <w:rFonts w:ascii="Times New Roman"/>
          <w:b/>
          <w:i w:val="false"/>
          <w:color w:val="000000"/>
        </w:rPr>
        <w:t xml:space="preserve"> Істі ресімдеу</w:t>
      </w:r>
    </w:p>
    <w:bookmarkEnd w:id="19"/>
    <w:p>
      <w:pPr>
        <w:spacing w:after="0"/>
        <w:ind w:left="0"/>
        <w:jc w:val="left"/>
      </w:pPr>
      <w:r>
        <w:rPr>
          <w:rFonts w:ascii="Times New Roman"/>
          <w:b w:val="false"/>
          <w:i w:val="false"/>
          <w:color w:val="000000"/>
          <w:sz w:val="28"/>
        </w:rPr>
        <w:t xml:space="preserve">      138. </w:t>
      </w:r>
      <w:r>
        <w:rPr>
          <w:rFonts w:ascii="Times New Roman"/>
          <w:b w:val="false"/>
          <w:i w:val="false"/>
          <w:color w:val="000000"/>
          <w:sz w:val="28"/>
        </w:rPr>
        <w:t>Жергілікті атқарушы органдағы істер оларды жүргізу кезінде және жыл аяқталғаннан кейін ресімделуге тиіс. Істерді ресімдеу – істерді сақтауға дайындау. Істерді ресімдеу мұқабада істі тізімдеу, брошюралау, парақтарды нөмірлеу мен куәландыру парақтарын жасау жұмыстарының кешенінен тұрады. Істерді ресімдеуді құрылымдық бөлімшенің іс жүргізуіне жауапты тұлғасы БҚҚ қызметінің әдістемелік көмегімен мен бақылауымен жүргізеді.</w:t>
      </w:r>
      <w:r>
        <w:br/>
      </w:r>
      <w:r>
        <w:rPr>
          <w:rFonts w:ascii="Times New Roman"/>
          <w:b w:val="false"/>
          <w:i w:val="false"/>
          <w:color w:val="000000"/>
          <w:sz w:val="28"/>
        </w:rPr>
        <w:t xml:space="preserve">
      139. </w:t>
      </w:r>
      <w:r>
        <w:rPr>
          <w:rFonts w:ascii="Times New Roman"/>
          <w:b w:val="false"/>
          <w:i w:val="false"/>
          <w:color w:val="000000"/>
          <w:sz w:val="28"/>
        </w:rPr>
        <w:t xml:space="preserve">Сақтау мерзімдеріне қарай істер толықтай немесе ішінара ресімделеді. Толықтай ресімделуге сақтау мерзімдері тұрақты, уақытша (10 жылдан жоғары) және жеке құрам бойынша істер жатады. Істерді толықтай ресімдеу: іс мұқабасының деректемелерін ресімдеуді; істердегі парақтарды нөмірлеуді; Үлгілік қағидалардың 28-қосымшасына сәйкес істің куәландыру парағын жасауды; қажет жағдайда Үлгілік қағидалардың 29-қосымшасына сәйкес іс құжаттарының ішкі тізімдемесі жасауды; істі тігу мен түптеуді; іс мұқабасының деректемелеріне қажетті нақтылаулар енгізуді көздейді. </w:t>
      </w:r>
      <w:r>
        <w:br/>
      </w:r>
      <w:r>
        <w:rPr>
          <w:rFonts w:ascii="Times New Roman"/>
          <w:b w:val="false"/>
          <w:i w:val="false"/>
          <w:color w:val="000000"/>
          <w:sz w:val="28"/>
        </w:rPr>
        <w:t xml:space="preserve">
      140. </w:t>
      </w:r>
      <w:r>
        <w:rPr>
          <w:rFonts w:ascii="Times New Roman"/>
          <w:b w:val="false"/>
          <w:i w:val="false"/>
          <w:color w:val="000000"/>
          <w:sz w:val="28"/>
        </w:rPr>
        <w:t xml:space="preserve">Сақталуы тұрақты, уақытша (10 жылдан жоғары) және жеке құрам бойынша істердің мұқабаларында мынадай деректемелер көрсетіледі: </w:t>
      </w:r>
      <w:r>
        <w:br/>
      </w:r>
      <w:r>
        <w:rPr>
          <w:rFonts w:ascii="Times New Roman"/>
          <w:b w:val="false"/>
          <w:i w:val="false"/>
          <w:color w:val="000000"/>
          <w:sz w:val="28"/>
        </w:rPr>
        <w:t xml:space="preserve">
      1) </w:t>
      </w:r>
      <w:r>
        <w:rPr>
          <w:rFonts w:ascii="Times New Roman"/>
          <w:b w:val="false"/>
          <w:i w:val="false"/>
          <w:color w:val="000000"/>
          <w:sz w:val="28"/>
        </w:rPr>
        <w:t xml:space="preserve">жергілікті атқарушы органның атауы; құрылымдық бөлімшенің атауы; </w:t>
      </w:r>
      <w:r>
        <w:br/>
      </w:r>
      <w:r>
        <w:rPr>
          <w:rFonts w:ascii="Times New Roman"/>
          <w:b w:val="false"/>
          <w:i w:val="false"/>
          <w:color w:val="000000"/>
          <w:sz w:val="28"/>
        </w:rPr>
        <w:t xml:space="preserve">
      2) </w:t>
      </w:r>
      <w:r>
        <w:rPr>
          <w:rFonts w:ascii="Times New Roman"/>
          <w:b w:val="false"/>
          <w:i w:val="false"/>
          <w:color w:val="000000"/>
          <w:sz w:val="28"/>
        </w:rPr>
        <w:t>жергілікті атқарушы орган орналасқан елді мекеннің атауы; істің нөмірі (индексі);</w:t>
      </w:r>
      <w:r>
        <w:br/>
      </w:r>
      <w:r>
        <w:rPr>
          <w:rFonts w:ascii="Times New Roman"/>
          <w:b w:val="false"/>
          <w:i w:val="false"/>
          <w:color w:val="000000"/>
          <w:sz w:val="28"/>
        </w:rPr>
        <w:t xml:space="preserve">
      3) </w:t>
      </w:r>
      <w:r>
        <w:rPr>
          <w:rFonts w:ascii="Times New Roman"/>
          <w:b w:val="false"/>
          <w:i w:val="false"/>
          <w:color w:val="000000"/>
          <w:sz w:val="28"/>
        </w:rPr>
        <w:t>істің тақырыбы; істің (томның, бөліктің) күні; істегі парақтар саны; істің сақталу мерзімі;</w:t>
      </w:r>
      <w:r>
        <w:br/>
      </w:r>
      <w:r>
        <w:rPr>
          <w:rFonts w:ascii="Times New Roman"/>
          <w:b w:val="false"/>
          <w:i w:val="false"/>
          <w:color w:val="000000"/>
          <w:sz w:val="28"/>
        </w:rPr>
        <w:t xml:space="preserve">
      4) </w:t>
      </w:r>
      <w:r>
        <w:rPr>
          <w:rFonts w:ascii="Times New Roman"/>
          <w:b w:val="false"/>
          <w:i w:val="false"/>
          <w:color w:val="000000"/>
          <w:sz w:val="28"/>
        </w:rPr>
        <w:t>істің мұрағаттық шифрі.</w:t>
      </w:r>
      <w:r>
        <w:br/>
      </w:r>
      <w:r>
        <w:rPr>
          <w:rFonts w:ascii="Times New Roman"/>
          <w:b w:val="false"/>
          <w:i w:val="false"/>
          <w:color w:val="000000"/>
          <w:sz w:val="28"/>
        </w:rPr>
        <w:t xml:space="preserve">
      141. </w:t>
      </w:r>
      <w:r>
        <w:rPr>
          <w:rFonts w:ascii="Times New Roman"/>
          <w:b w:val="false"/>
          <w:i w:val="false"/>
          <w:color w:val="000000"/>
          <w:sz w:val="28"/>
        </w:rPr>
        <w:t xml:space="preserve">Істің мұқабасына қойылатын деректемелер келесідей ресімделеді: </w:t>
      </w:r>
      <w:r>
        <w:br/>
      </w:r>
      <w:r>
        <w:rPr>
          <w:rFonts w:ascii="Times New Roman"/>
          <w:b w:val="false"/>
          <w:i w:val="false"/>
          <w:color w:val="000000"/>
          <w:sz w:val="28"/>
        </w:rPr>
        <w:t xml:space="preserve">
      1) </w:t>
      </w:r>
      <w:r>
        <w:rPr>
          <w:rFonts w:ascii="Times New Roman"/>
          <w:b w:val="false"/>
          <w:i w:val="false"/>
          <w:color w:val="000000"/>
          <w:sz w:val="28"/>
        </w:rPr>
        <w:t xml:space="preserve">жергілікті атқарушы органның атауы құрылтай құжаттарына сәйкес толық, атау септігінде және толық атауынан кейін жақшаның ішінде оның ресми түрде қабылданған қысқартылған атауы көрсетіледі; </w:t>
      </w:r>
      <w:r>
        <w:br/>
      </w:r>
      <w:r>
        <w:rPr>
          <w:rFonts w:ascii="Times New Roman"/>
          <w:b w:val="false"/>
          <w:i w:val="false"/>
          <w:color w:val="000000"/>
          <w:sz w:val="28"/>
        </w:rPr>
        <w:t xml:space="preserve">
      2) </w:t>
      </w:r>
      <w:r>
        <w:rPr>
          <w:rFonts w:ascii="Times New Roman"/>
          <w:b w:val="false"/>
          <w:i w:val="false"/>
          <w:color w:val="000000"/>
          <w:sz w:val="28"/>
        </w:rPr>
        <w:t xml:space="preserve">құрылымдық бөлімшенің атауы – бекітілген құрылымға сәйкес құрылымдық бөлімшенің атауы жазылады; істің нөмірі – жергілікті атқарушы органның істер номенклатурасы бойынша істің сандық (индекс) белгісі қойылады; </w:t>
      </w:r>
      <w:r>
        <w:br/>
      </w:r>
      <w:r>
        <w:rPr>
          <w:rFonts w:ascii="Times New Roman"/>
          <w:b w:val="false"/>
          <w:i w:val="false"/>
          <w:color w:val="000000"/>
          <w:sz w:val="28"/>
        </w:rPr>
        <w:t xml:space="preserve">
      3) </w:t>
      </w:r>
      <w:r>
        <w:rPr>
          <w:rFonts w:ascii="Times New Roman"/>
          <w:b w:val="false"/>
          <w:i w:val="false"/>
          <w:color w:val="000000"/>
          <w:sz w:val="28"/>
        </w:rPr>
        <w:t xml:space="preserve">істің тақырыбы – істер номенклатурасынан көшіріледі; істің күні – іс жүргізуде істің басталған және аяқталған жылы (дары) көрсетіледі. Іс құжаттарының соңғы күндері, яғни іске енгізілген ең алғашқы және ең соңғы құжаттың тіркелген (жасалған) күні (күні, айы, жылы) өкімдік құжаттарды қамтитын істердің, сондай-ақ бірнеше томнан (бөліктерден) тұратын істердің күн болып табылады. Жеке томға қалыптастырылған құжат қосымшасының күні осы томға қосымшасы енгізілген негізгі құжаттың тіркелген күні болып табылады. Бұл ретте күні мен жылы араб санымен белгіленеді, ал айдың атауы толықтай сөзбен жазылады. </w:t>
      </w:r>
      <w:r>
        <w:br/>
      </w:r>
      <w:r>
        <w:rPr>
          <w:rFonts w:ascii="Times New Roman"/>
          <w:b w:val="false"/>
          <w:i w:val="false"/>
          <w:color w:val="000000"/>
          <w:sz w:val="28"/>
        </w:rPr>
        <w:t xml:space="preserve">
      142. </w:t>
      </w:r>
      <w:r>
        <w:rPr>
          <w:rFonts w:ascii="Times New Roman"/>
          <w:b w:val="false"/>
          <w:i w:val="false"/>
          <w:color w:val="000000"/>
          <w:sz w:val="28"/>
        </w:rPr>
        <w:t xml:space="preserve">Іске енгізілген құжаттардың сақталуын қамтамасыз ету және орналасу тәртібін бекіту мақсатында куәландыру парақтары мен ішкі тізімдемеден басқа оның барлық парақтары, оның ішінде жеке парақтарға ресімделген бұрыштамалар (фишкалар) барлығы нөмірленеді. Парақтар қара, жұмсақ, графит қарындашпен нөмірленеді, сандар парақтың оң жақ жоғарғы бұрышына қойылады. </w:t>
      </w:r>
      <w:r>
        <w:br/>
      </w:r>
      <w:r>
        <w:rPr>
          <w:rFonts w:ascii="Times New Roman"/>
          <w:b w:val="false"/>
          <w:i w:val="false"/>
          <w:color w:val="000000"/>
          <w:sz w:val="28"/>
        </w:rPr>
        <w:t xml:space="preserve">
      143. </w:t>
      </w:r>
      <w:r>
        <w:rPr>
          <w:rFonts w:ascii="Times New Roman"/>
          <w:b w:val="false"/>
          <w:i w:val="false"/>
          <w:color w:val="000000"/>
          <w:sz w:val="28"/>
        </w:rPr>
        <w:t xml:space="preserve">Істің парақтарын нөмірлеу тәртібі: </w:t>
      </w:r>
      <w:r>
        <w:br/>
      </w:r>
      <w:r>
        <w:rPr>
          <w:rFonts w:ascii="Times New Roman"/>
          <w:b w:val="false"/>
          <w:i w:val="false"/>
          <w:color w:val="000000"/>
          <w:sz w:val="28"/>
        </w:rPr>
        <w:t xml:space="preserve">
      1) </w:t>
      </w:r>
      <w:r>
        <w:rPr>
          <w:rFonts w:ascii="Times New Roman"/>
          <w:b w:val="false"/>
          <w:i w:val="false"/>
          <w:color w:val="000000"/>
          <w:sz w:val="28"/>
        </w:rPr>
        <w:t xml:space="preserve">бір шетінен тігілген А4 форматтан үлкен парақ, жоғарғы оң жағында бір парақ ретінде нөмірленеді; </w:t>
      </w:r>
      <w:r>
        <w:br/>
      </w:r>
      <w:r>
        <w:rPr>
          <w:rFonts w:ascii="Times New Roman"/>
          <w:b w:val="false"/>
          <w:i w:val="false"/>
          <w:color w:val="000000"/>
          <w:sz w:val="28"/>
        </w:rPr>
        <w:t xml:space="preserve">
      2) </w:t>
      </w:r>
      <w:r>
        <w:rPr>
          <w:rFonts w:ascii="Times New Roman"/>
          <w:b w:val="false"/>
          <w:i w:val="false"/>
          <w:color w:val="000000"/>
          <w:sz w:val="28"/>
        </w:rPr>
        <w:t xml:space="preserve">парақтарының өзіндік нөмірі бар құжаттар, оның ішінде баспа басылымдары жалпы тәртіп бойынша нөмірленеді немесе егер істегі парақтардың орналасу тәртібіне сәйкес келсе, олардың өзіндік нөмірленуін сақтау керек; </w:t>
      </w:r>
      <w:r>
        <w:br/>
      </w:r>
      <w:r>
        <w:rPr>
          <w:rFonts w:ascii="Times New Roman"/>
          <w:b w:val="false"/>
          <w:i w:val="false"/>
          <w:color w:val="000000"/>
          <w:sz w:val="28"/>
        </w:rPr>
        <w:t xml:space="preserve">
      3) </w:t>
      </w:r>
      <w:r>
        <w:rPr>
          <w:rFonts w:ascii="Times New Roman"/>
          <w:b w:val="false"/>
          <w:i w:val="false"/>
          <w:color w:val="000000"/>
          <w:sz w:val="28"/>
        </w:rPr>
        <w:t xml:space="preserve">бірнеше томнан немесе бөліктен тұратын істің парақтары әр том немесе бөлік бойынша жеке нөмірленеді; </w:t>
      </w:r>
      <w:r>
        <w:br/>
      </w:r>
      <w:r>
        <w:rPr>
          <w:rFonts w:ascii="Times New Roman"/>
          <w:b w:val="false"/>
          <w:i w:val="false"/>
          <w:color w:val="000000"/>
          <w:sz w:val="28"/>
        </w:rPr>
        <w:t xml:space="preserve">
      4) </w:t>
      </w:r>
      <w:r>
        <w:rPr>
          <w:rFonts w:ascii="Times New Roman"/>
          <w:b w:val="false"/>
          <w:i w:val="false"/>
          <w:color w:val="000000"/>
          <w:sz w:val="28"/>
        </w:rPr>
        <w:t xml:space="preserve">істе жеке парақты құрайтын фотосуреттер, сызбалар, диаграммалар және иллюстративті және ерекше құжаттар сыртқы жағынан сол жақ жоғары бұрышынан нөмірленеді; </w:t>
      </w:r>
      <w:r>
        <w:br/>
      </w:r>
      <w:r>
        <w:rPr>
          <w:rFonts w:ascii="Times New Roman"/>
          <w:b w:val="false"/>
          <w:i w:val="false"/>
          <w:color w:val="000000"/>
          <w:sz w:val="28"/>
        </w:rPr>
        <w:t xml:space="preserve">
      5) </w:t>
      </w:r>
      <w:r>
        <w:rPr>
          <w:rFonts w:ascii="Times New Roman"/>
          <w:b w:val="false"/>
          <w:i w:val="false"/>
          <w:color w:val="000000"/>
          <w:sz w:val="28"/>
        </w:rPr>
        <w:t xml:space="preserve">іске тігілген салымдары бар конверттер: бірінші конверт, содан кейін конверттің ішіндегі салымдар реттік нөмірмен нөмірленеді; </w:t>
      </w:r>
      <w:r>
        <w:br/>
      </w:r>
      <w:r>
        <w:rPr>
          <w:rFonts w:ascii="Times New Roman"/>
          <w:b w:val="false"/>
          <w:i w:val="false"/>
          <w:color w:val="000000"/>
          <w:sz w:val="28"/>
        </w:rPr>
        <w:t xml:space="preserve">
      6) </w:t>
      </w:r>
      <w:r>
        <w:rPr>
          <w:rFonts w:ascii="Times New Roman"/>
          <w:b w:val="false"/>
          <w:i w:val="false"/>
          <w:color w:val="000000"/>
          <w:sz w:val="28"/>
        </w:rPr>
        <w:t>істің түптелген қосымшасы жеке том ретінде ресімделеді және бөлек нөмірленеді;</w:t>
      </w:r>
      <w:r>
        <w:br/>
      </w:r>
      <w:r>
        <w:rPr>
          <w:rFonts w:ascii="Times New Roman"/>
          <w:b w:val="false"/>
          <w:i w:val="false"/>
          <w:color w:val="000000"/>
          <w:sz w:val="28"/>
        </w:rPr>
        <w:t xml:space="preserve">
      7) </w:t>
      </w:r>
      <w:r>
        <w:rPr>
          <w:rFonts w:ascii="Times New Roman"/>
          <w:b w:val="false"/>
          <w:i w:val="false"/>
          <w:color w:val="000000"/>
          <w:sz w:val="28"/>
        </w:rPr>
        <w:t xml:space="preserve">нөмірлеуде қателер көп табылған жағдайда істің парақтарын нөмірлеу қайта жүргізіледі. Парақтарды қайта нөмірлеу кезінде ескі нөмірлер сызылады және олардың жанына парақтардың жаңа нөмірлері қойылады, істің соңында жаңа куәландыру парағы жасалады, бұл ретте ескі куәландыру парағы сызылады, бірақ істе сақталады; </w:t>
      </w:r>
      <w:r>
        <w:br/>
      </w:r>
      <w:r>
        <w:rPr>
          <w:rFonts w:ascii="Times New Roman"/>
          <w:b w:val="false"/>
          <w:i w:val="false"/>
          <w:color w:val="000000"/>
          <w:sz w:val="28"/>
        </w:rPr>
        <w:t xml:space="preserve">
      8) </w:t>
      </w:r>
      <w:r>
        <w:rPr>
          <w:rFonts w:ascii="Times New Roman"/>
          <w:b w:val="false"/>
          <w:i w:val="false"/>
          <w:color w:val="000000"/>
          <w:sz w:val="28"/>
        </w:rPr>
        <w:t xml:space="preserve">парақтардың нөмірленуінде жекелеген қателіктер бар болған кезде парақтардың литерлік нөмірін қолдануға рұқсат беріледі. </w:t>
      </w:r>
      <w:r>
        <w:br/>
      </w:r>
      <w:r>
        <w:rPr>
          <w:rFonts w:ascii="Times New Roman"/>
          <w:b w:val="false"/>
          <w:i w:val="false"/>
          <w:color w:val="000000"/>
          <w:sz w:val="28"/>
        </w:rPr>
        <w:t xml:space="preserve">
      144. </w:t>
      </w:r>
      <w:r>
        <w:rPr>
          <w:rFonts w:ascii="Times New Roman"/>
          <w:b w:val="false"/>
          <w:i w:val="false"/>
          <w:color w:val="000000"/>
          <w:sz w:val="28"/>
        </w:rPr>
        <w:t xml:space="preserve">Парақтарды нөмірлеу аяқталғаннан кейін оған куәландыру жазбасы жазылады, оған жасаған тұлға қол қойылады және қойылған қолдың толық жазылуы, лауазымы мен жасалған күні көрсетіледі. </w:t>
      </w:r>
      <w:r>
        <w:br/>
      </w:r>
      <w:r>
        <w:rPr>
          <w:rFonts w:ascii="Times New Roman"/>
          <w:b w:val="false"/>
          <w:i w:val="false"/>
          <w:color w:val="000000"/>
          <w:sz w:val="28"/>
        </w:rPr>
        <w:t>
      </w:t>
      </w:r>
      <w:r>
        <w:rPr>
          <w:rFonts w:ascii="Times New Roman"/>
          <w:b w:val="false"/>
          <w:i w:val="false"/>
          <w:color w:val="000000"/>
          <w:sz w:val="28"/>
        </w:rPr>
        <w:t xml:space="preserve">Істің құрамы мен жай-күйі туралы кейінгі барлық өзгерістері (зақымдалуы, құжаттардың алынуы) тиісті актіге сілтеме жасала отырып куәландыру парағына қойылады. </w:t>
      </w:r>
      <w:r>
        <w:br/>
      </w:r>
      <w:r>
        <w:rPr>
          <w:rFonts w:ascii="Times New Roman"/>
          <w:b w:val="false"/>
          <w:i w:val="false"/>
          <w:color w:val="000000"/>
          <w:sz w:val="28"/>
        </w:rPr>
        <w:t>
      </w:t>
      </w:r>
      <w:r>
        <w:rPr>
          <w:rFonts w:ascii="Times New Roman"/>
          <w:b w:val="false"/>
          <w:i w:val="false"/>
          <w:color w:val="000000"/>
          <w:sz w:val="28"/>
        </w:rPr>
        <w:t xml:space="preserve">Істегі парақтар саны қорытынды жазбаға сәйкес істің мұқабасына қойылады. </w:t>
      </w:r>
      <w:r>
        <w:br/>
      </w:r>
      <w:r>
        <w:rPr>
          <w:rFonts w:ascii="Times New Roman"/>
          <w:b w:val="false"/>
          <w:i w:val="false"/>
          <w:color w:val="000000"/>
          <w:sz w:val="28"/>
        </w:rPr>
        <w:t xml:space="preserve">
      145. </w:t>
      </w:r>
      <w:r>
        <w:rPr>
          <w:rFonts w:ascii="Times New Roman"/>
          <w:b w:val="false"/>
          <w:i w:val="false"/>
          <w:color w:val="000000"/>
          <w:sz w:val="28"/>
        </w:rPr>
        <w:t xml:space="preserve">"Істің сақталу мерзімі" деген деректеме істің мұқабасына тиісті істер номенклатурасынан сақтау мерзімдерін көрсете отырып, құжаттар тізбесінде көрсетілген сақтау мерзімімен салыстырылғаннан кейін ғана көшіріледі. </w:t>
      </w:r>
      <w:r>
        <w:br/>
      </w:r>
      <w:r>
        <w:rPr>
          <w:rFonts w:ascii="Times New Roman"/>
          <w:b w:val="false"/>
          <w:i w:val="false"/>
          <w:color w:val="000000"/>
          <w:sz w:val="28"/>
        </w:rPr>
        <w:t xml:space="preserve">
      146. </w:t>
      </w:r>
      <w:r>
        <w:rPr>
          <w:rFonts w:ascii="Times New Roman"/>
          <w:b w:val="false"/>
          <w:i w:val="false"/>
          <w:color w:val="000000"/>
          <w:sz w:val="28"/>
        </w:rPr>
        <w:t xml:space="preserve">Тұрақты сақталатын істерге "Тұрақты сақтау керек" деп жазылады. </w:t>
      </w:r>
      <w:r>
        <w:br/>
      </w:r>
      <w:r>
        <w:rPr>
          <w:rFonts w:ascii="Times New Roman"/>
          <w:b w:val="false"/>
          <w:i w:val="false"/>
          <w:color w:val="000000"/>
          <w:sz w:val="28"/>
        </w:rPr>
        <w:t xml:space="preserve">
      147. </w:t>
      </w:r>
      <w:r>
        <w:rPr>
          <w:rFonts w:ascii="Times New Roman"/>
          <w:b w:val="false"/>
          <w:i w:val="false"/>
          <w:color w:val="000000"/>
          <w:sz w:val="28"/>
        </w:rPr>
        <w:t xml:space="preserve">Тұрақты сақталатын істердің мұқабасына істің мұрағаттық шифры (қор нөмірінен, тізімдеме нөмірі мен тізімдеме бойынша істің нөмірінен тұрады) бұл істерді жиынтық тізімдеменің бөлімдеріне және бекітілген СТК-ға енгізгеннен кейін ғана мұрағатта (оған дейін қарандашпен қойылады) қойылады. </w:t>
      </w:r>
      <w:r>
        <w:br/>
      </w:r>
      <w:r>
        <w:rPr>
          <w:rFonts w:ascii="Times New Roman"/>
          <w:b w:val="false"/>
          <w:i w:val="false"/>
          <w:color w:val="000000"/>
          <w:sz w:val="28"/>
        </w:rPr>
        <w:t xml:space="preserve">
      148. </w:t>
      </w:r>
      <w:r>
        <w:rPr>
          <w:rFonts w:ascii="Times New Roman"/>
          <w:b w:val="false"/>
          <w:i w:val="false"/>
          <w:color w:val="000000"/>
          <w:sz w:val="28"/>
        </w:rPr>
        <w:t xml:space="preserve">Жыл аяқталғаннан кейін тұрақты және уақытша (10 жылдан жоғары) сақталатын істердің мұқабасындағы жазбаларға нақтылаулар енгізіледі: мұқабадағы істердің тақырыбы тігілген құжаттардың мазмұнына сәйкес келмеген жағдайда істің тақырыбына өзгерістер мен толықтырулар енгізіледі. </w:t>
      </w:r>
      <w:r>
        <w:br/>
      </w:r>
      <w:r>
        <w:rPr>
          <w:rFonts w:ascii="Times New Roman"/>
          <w:b w:val="false"/>
          <w:i w:val="false"/>
          <w:color w:val="000000"/>
          <w:sz w:val="28"/>
        </w:rPr>
        <w:t xml:space="preserve">
      149. </w:t>
      </w:r>
      <w:r>
        <w:rPr>
          <w:rFonts w:ascii="Times New Roman"/>
          <w:b w:val="false"/>
          <w:i w:val="false"/>
          <w:color w:val="000000"/>
          <w:sz w:val="28"/>
        </w:rPr>
        <w:t>Есепке алынуы осы құжаттаманың ерекшелігінен туындайтын (аса құнды, жеке істер және басқалар) белгілі бір санаттағы тұрақты және уақытша (10 жылдан жоғары) сақталатын құжаттарды есепке алу үшін Үлгілік қағидалардың 29-қосымшасына сәйкес іс құжаттарының ішкі тізімдемесі жасалады.</w:t>
      </w:r>
      <w:r>
        <w:br/>
      </w:r>
      <w:r>
        <w:rPr>
          <w:rFonts w:ascii="Times New Roman"/>
          <w:b w:val="false"/>
          <w:i w:val="false"/>
          <w:color w:val="000000"/>
          <w:sz w:val="28"/>
        </w:rPr>
        <w:t>
      </w:t>
      </w:r>
      <w:r>
        <w:rPr>
          <w:rFonts w:ascii="Times New Roman"/>
          <w:b w:val="false"/>
          <w:i w:val="false"/>
          <w:color w:val="000000"/>
          <w:sz w:val="28"/>
        </w:rPr>
        <w:t xml:space="preserve">Іс құжаттарының ішкі тізімдемесі егер тақырыптары құжаттардың нақты мазмұнын ашпайтын құжаттардың әр түрлілігі бойынша қалыптастырылса, тұрақты және уақытша (10 жылдан жоғары) сақталатын істерге де жасалады. </w:t>
      </w:r>
      <w:r>
        <w:br/>
      </w:r>
      <w:r>
        <w:rPr>
          <w:rFonts w:ascii="Times New Roman"/>
          <w:b w:val="false"/>
          <w:i w:val="false"/>
          <w:color w:val="000000"/>
          <w:sz w:val="28"/>
        </w:rPr>
        <w:t xml:space="preserve">
      150. </w:t>
      </w:r>
      <w:r>
        <w:rPr>
          <w:rFonts w:ascii="Times New Roman"/>
          <w:b w:val="false"/>
          <w:i w:val="false"/>
          <w:color w:val="000000"/>
          <w:sz w:val="28"/>
        </w:rPr>
        <w:t xml:space="preserve">Істерді құрайтын құжаттар барлық құжаттардың мәтіні еркін оқылатындай мүмкіндікті ескере отырып, картоннан жасалған қатты мұқабаға кемінде төрт жерден тесіліп тігіледі немесе түптеледі. Бірінші және соңғы Істі тігуге (түптеуге) дайындағанда темір бекітпелер (түйреуіштер, қыстырғыштар және басқалар) құжаттардан алынады. </w:t>
      </w:r>
      <w:r>
        <w:br/>
      </w:r>
      <w:r>
        <w:rPr>
          <w:rFonts w:ascii="Times New Roman"/>
          <w:b w:val="false"/>
          <w:i w:val="false"/>
          <w:color w:val="000000"/>
          <w:sz w:val="28"/>
        </w:rPr>
        <w:t xml:space="preserve">
      151. </w:t>
      </w:r>
      <w:r>
        <w:rPr>
          <w:rFonts w:ascii="Times New Roman"/>
          <w:b w:val="false"/>
          <w:i w:val="false"/>
          <w:color w:val="000000"/>
          <w:sz w:val="28"/>
        </w:rPr>
        <w:t>Уақытша (10 жылға дейінгі) сақталатын істерді іс папкаға сақтауға, істегі құжаттарға қайта жүйелеу жүргізбеуге, істің парақтарын нөмірлемеуге, куәландыру жазбаларын жасамауға рұқсат етіледі.</w:t>
      </w:r>
      <w:r>
        <w:br/>
      </w:r>
      <w:r>
        <w:rPr>
          <w:rFonts w:ascii="Times New Roman"/>
          <w:b w:val="false"/>
          <w:i w:val="false"/>
          <w:color w:val="000000"/>
          <w:sz w:val="28"/>
        </w:rPr>
        <w:t>
</w:t>
      </w:r>
    </w:p>
    <w:bookmarkStart w:name="z485" w:id="20"/>
    <w:p>
      <w:pPr>
        <w:spacing w:after="0"/>
        <w:ind w:left="0"/>
        <w:jc w:val="left"/>
      </w:pPr>
      <w:r>
        <w:rPr>
          <w:rFonts w:ascii="Times New Roman"/>
          <w:b/>
          <w:i w:val="false"/>
          <w:color w:val="000000"/>
        </w:rPr>
        <w:t xml:space="preserve"> Құжаттарды жедел сақтау</w:t>
      </w:r>
    </w:p>
    <w:bookmarkEnd w:id="20"/>
    <w:p>
      <w:pPr>
        <w:spacing w:after="0"/>
        <w:ind w:left="0"/>
        <w:jc w:val="left"/>
      </w:pPr>
      <w:r>
        <w:rPr>
          <w:rFonts w:ascii="Times New Roman"/>
          <w:b w:val="false"/>
          <w:i w:val="false"/>
          <w:color w:val="000000"/>
          <w:sz w:val="28"/>
        </w:rPr>
        <w:t xml:space="preserve">      152. </w:t>
      </w:r>
      <w:r>
        <w:rPr>
          <w:rFonts w:ascii="Times New Roman"/>
          <w:b w:val="false"/>
          <w:i w:val="false"/>
          <w:color w:val="000000"/>
          <w:sz w:val="28"/>
        </w:rPr>
        <w:t>Іс жүргізу аяқталғаннан кейін құжаттар жергілікті атқарушы органның мұрағатына тапсырылғанға дейін олар қалыптастырылған орны бойынша істерде бір жыл бойы сақталады.</w:t>
      </w:r>
      <w:r>
        <w:br/>
      </w:r>
      <w:r>
        <w:rPr>
          <w:rFonts w:ascii="Times New Roman"/>
          <w:b w:val="false"/>
          <w:i w:val="false"/>
          <w:color w:val="000000"/>
          <w:sz w:val="28"/>
        </w:rPr>
        <w:t xml:space="preserve">
      153. </w:t>
      </w:r>
      <w:r>
        <w:rPr>
          <w:rFonts w:ascii="Times New Roman"/>
          <w:b w:val="false"/>
          <w:i w:val="false"/>
          <w:color w:val="000000"/>
          <w:sz w:val="28"/>
        </w:rPr>
        <w:t>Жергілікті атқарушы органның БҚҚ қызметі, құрылымдық бөлімшелердің басшылары құжаттар мен істердің сақталуын қамтамасыз етеді. Істер жұмыс кабинеттеріндегі шкафтарда және сейфтерде немесе осы мақсат үшін арнайы бөлінген үй-жайларда сақталады.</w:t>
      </w:r>
      <w:r>
        <w:br/>
      </w:r>
      <w:r>
        <w:rPr>
          <w:rFonts w:ascii="Times New Roman"/>
          <w:b w:val="false"/>
          <w:i w:val="false"/>
          <w:color w:val="000000"/>
          <w:sz w:val="28"/>
        </w:rPr>
        <w:t xml:space="preserve">
      154. </w:t>
      </w:r>
      <w:r>
        <w:rPr>
          <w:rFonts w:ascii="Times New Roman"/>
          <w:b w:val="false"/>
          <w:i w:val="false"/>
          <w:color w:val="000000"/>
          <w:sz w:val="28"/>
        </w:rPr>
        <w:t>Істер жергілікті атқарушы органның бекітілген іс номенклатурасына сәйкес орналастырылады, мұқабалардың түбіртектерінде олардың индекстері көрсетіледі.</w:t>
      </w:r>
      <w:r>
        <w:br/>
      </w:r>
      <w:r>
        <w:rPr>
          <w:rFonts w:ascii="Times New Roman"/>
          <w:b w:val="false"/>
          <w:i w:val="false"/>
          <w:color w:val="000000"/>
          <w:sz w:val="28"/>
        </w:rPr>
        <w:t xml:space="preserve">
      155. </w:t>
      </w:r>
      <w:r>
        <w:rPr>
          <w:rFonts w:ascii="Times New Roman"/>
          <w:b w:val="false"/>
          <w:i w:val="false"/>
          <w:color w:val="000000"/>
          <w:sz w:val="28"/>
        </w:rPr>
        <w:t xml:space="preserve">Істер басқа ұйымдарға уақытша пайдалануға беру жазбаша өтініштің негізінде және жергілікті атқарушы орган басшысының рұқсатымен ғана жүргізіледі. Істерді жергілікті атқарушы органдардың басқа бөлімшелерге беру құрылымдық бөлімше басшысының рұқсатымен ғана, ал құрылымдық бөлімше ішінде қол хатпен беріледі. </w:t>
      </w:r>
      <w:r>
        <w:br/>
      </w:r>
      <w:r>
        <w:rPr>
          <w:rFonts w:ascii="Times New Roman"/>
          <w:b w:val="false"/>
          <w:i w:val="false"/>
          <w:color w:val="000000"/>
          <w:sz w:val="28"/>
        </w:rPr>
        <w:t>
      </w:t>
      </w:r>
      <w:r>
        <w:rPr>
          <w:rFonts w:ascii="Times New Roman"/>
          <w:b w:val="false"/>
          <w:i w:val="false"/>
          <w:color w:val="000000"/>
          <w:sz w:val="28"/>
        </w:rPr>
        <w:t xml:space="preserve">Берілген істерге істің орнын ауыстыратын карта жүргізіледі. Онда құрылымдық бөлімше, істің индексі, оның берілген күні, істің кімге берілгені, оның қайтарылу күні көрсетіледі, істі алғандығы мен қабылдағаны үшін қол қою бағандары көзделеді. </w:t>
      </w:r>
      <w:r>
        <w:br/>
      </w:r>
      <w:r>
        <w:rPr>
          <w:rFonts w:ascii="Times New Roman"/>
          <w:b w:val="false"/>
          <w:i w:val="false"/>
          <w:color w:val="000000"/>
          <w:sz w:val="28"/>
        </w:rPr>
        <w:t xml:space="preserve">
      156. </w:t>
      </w:r>
      <w:r>
        <w:rPr>
          <w:rFonts w:ascii="Times New Roman"/>
          <w:b w:val="false"/>
          <w:i w:val="false"/>
          <w:color w:val="000000"/>
          <w:sz w:val="28"/>
        </w:rPr>
        <w:t>Істен құжаттар алғанда Қазақстан Республикасы заңнамаларына сәйкес құжаттардың куәландырылған көшірмесін және түпнұсқалардың алынғаны туралы актіні (хаттаманы) істе қалдырады.</w:t>
      </w:r>
      <w:r>
        <w:br/>
      </w:r>
      <w:r>
        <w:rPr>
          <w:rFonts w:ascii="Times New Roman"/>
          <w:b w:val="false"/>
          <w:i w:val="false"/>
          <w:color w:val="000000"/>
          <w:sz w:val="28"/>
        </w:rPr>
        <w:t>
</w:t>
      </w:r>
    </w:p>
    <w:bookmarkStart w:name="z492" w:id="21"/>
    <w:p>
      <w:pPr>
        <w:spacing w:after="0"/>
        <w:ind w:left="0"/>
        <w:jc w:val="left"/>
      </w:pPr>
      <w:r>
        <w:rPr>
          <w:rFonts w:ascii="Times New Roman"/>
          <w:b/>
          <w:i w:val="false"/>
          <w:color w:val="000000"/>
        </w:rPr>
        <w:t xml:space="preserve"> Істерді жергілікті атқарушы органның мұрағатына тапсыру</w:t>
      </w:r>
    </w:p>
    <w:bookmarkEnd w:id="21"/>
    <w:p>
      <w:pPr>
        <w:spacing w:after="0"/>
        <w:ind w:left="0"/>
        <w:jc w:val="left"/>
      </w:pPr>
      <w:r>
        <w:rPr>
          <w:rFonts w:ascii="Times New Roman"/>
          <w:b w:val="false"/>
          <w:i w:val="false"/>
          <w:color w:val="000000"/>
          <w:sz w:val="28"/>
        </w:rPr>
        <w:t xml:space="preserve">      157. </w:t>
      </w:r>
      <w:r>
        <w:rPr>
          <w:rFonts w:ascii="Times New Roman"/>
          <w:b w:val="false"/>
          <w:i w:val="false"/>
          <w:color w:val="000000"/>
          <w:sz w:val="28"/>
        </w:rPr>
        <w:t>Істерді құрылымдық бөлімшелерден жергілікті атқарушы органның мұрағатына тапсыру құжаттардың құндылығын сараптау нәтижелері бойынша жасалған істердің және іс жүргізуде аяқталған істердің тізімдемелері бойынша жүзеге асырылады. Уақытша (қоса алғанда 10 жылға дейін) сақтаудағы құжаттар жергілікті атқарушы органның мұрағатына істер номенклатурасы бойынша тапсырылады.</w:t>
      </w:r>
      <w:r>
        <w:br/>
      </w:r>
      <w:r>
        <w:rPr>
          <w:rFonts w:ascii="Times New Roman"/>
          <w:b w:val="false"/>
          <w:i w:val="false"/>
          <w:color w:val="000000"/>
          <w:sz w:val="28"/>
        </w:rPr>
        <w:t xml:space="preserve">
      158. </w:t>
      </w:r>
      <w:r>
        <w:rPr>
          <w:rFonts w:ascii="Times New Roman"/>
          <w:b w:val="false"/>
          <w:i w:val="false"/>
          <w:color w:val="000000"/>
          <w:sz w:val="28"/>
        </w:rPr>
        <w:t>Тізімдемелер тұрақты, уақытша (10 жылдан жоғары) сақталатын және жеке құрам бойынша істерге Үлгілік қағидалардың 30-қосымшасына сәйкес нысан бойынша жеке-жеке жасалады.</w:t>
      </w:r>
      <w:r>
        <w:br/>
      </w:r>
      <w:r>
        <w:rPr>
          <w:rFonts w:ascii="Times New Roman"/>
          <w:b w:val="false"/>
          <w:i w:val="false"/>
          <w:color w:val="000000"/>
          <w:sz w:val="28"/>
        </w:rPr>
        <w:t xml:space="preserve">
      159. </w:t>
      </w:r>
      <w:r>
        <w:rPr>
          <w:rFonts w:ascii="Times New Roman"/>
          <w:b w:val="false"/>
          <w:i w:val="false"/>
          <w:color w:val="000000"/>
          <w:sz w:val="28"/>
        </w:rPr>
        <w:t>Істер тізімдемесінің бағандары іс мұқабасына енгізілген мәліметтерге дәл сәйкестікпен толтырылады. Тізімдемеге тақырыптары бірдей істер қатарынан енгізілген кезде бірінші істің тақырыбы толық жазылып, қалған біртекті істер "бұл да сондай" деген сөзбен белгіленеді, бұл ретте олар туралы басқа мәліметтер тізімдемеге толығымен енгізіледі. Тізімдеменің жаңа парағына біртекті істердің тақырыптары толық көшіріледі.</w:t>
      </w:r>
      <w:r>
        <w:br/>
      </w:r>
      <w:r>
        <w:rPr>
          <w:rFonts w:ascii="Times New Roman"/>
          <w:b w:val="false"/>
          <w:i w:val="false"/>
          <w:color w:val="000000"/>
          <w:sz w:val="28"/>
        </w:rPr>
        <w:t xml:space="preserve">
      160. </w:t>
      </w:r>
      <w:r>
        <w:rPr>
          <w:rFonts w:ascii="Times New Roman"/>
          <w:b w:val="false"/>
          <w:i w:val="false"/>
          <w:color w:val="000000"/>
          <w:sz w:val="28"/>
        </w:rPr>
        <w:t>Әрбір іс (істің томы, бөлігі) тізімдемеге жеке реттік нөмірімен енгізіледі.</w:t>
      </w:r>
      <w:r>
        <w:br/>
      </w:r>
      <w:r>
        <w:rPr>
          <w:rFonts w:ascii="Times New Roman"/>
          <w:b w:val="false"/>
          <w:i w:val="false"/>
          <w:color w:val="000000"/>
          <w:sz w:val="28"/>
        </w:rPr>
        <w:t xml:space="preserve">
      161. </w:t>
      </w:r>
      <w:r>
        <w:rPr>
          <w:rFonts w:ascii="Times New Roman"/>
          <w:b w:val="false"/>
          <w:i w:val="false"/>
          <w:color w:val="000000"/>
          <w:sz w:val="28"/>
        </w:rPr>
        <w:t>Тізімдеменің "Ескерту" бағаны істің физикалық жай-күйінің ерекшеліктері туралы, істің басқа құрылымдық бөлімшеге (басқа ұйымға) берілгені туралы белгілерді қою үшін пайдаланылады.</w:t>
      </w:r>
      <w:r>
        <w:br/>
      </w:r>
      <w:r>
        <w:rPr>
          <w:rFonts w:ascii="Times New Roman"/>
          <w:b w:val="false"/>
          <w:i w:val="false"/>
          <w:color w:val="000000"/>
          <w:sz w:val="28"/>
        </w:rPr>
        <w:t xml:space="preserve">
      162. </w:t>
      </w:r>
      <w:r>
        <w:rPr>
          <w:rFonts w:ascii="Times New Roman"/>
          <w:b w:val="false"/>
          <w:i w:val="false"/>
          <w:color w:val="000000"/>
          <w:sz w:val="28"/>
        </w:rPr>
        <w:t>Істер тізімдемесі екі данада жасалып, оның біреуі істермен бірге жергілікті атқарушы органның мұрағатына беріледі, ал екіншісі - бақылау ретінде құрылымдық бөлімшеде қалады.</w:t>
      </w:r>
      <w:r>
        <w:br/>
      </w:r>
      <w:r>
        <w:rPr>
          <w:rFonts w:ascii="Times New Roman"/>
          <w:b w:val="false"/>
          <w:i w:val="false"/>
          <w:color w:val="000000"/>
          <w:sz w:val="28"/>
        </w:rPr>
        <w:t xml:space="preserve">
      163. </w:t>
      </w:r>
      <w:r>
        <w:rPr>
          <w:rFonts w:ascii="Times New Roman"/>
          <w:b w:val="false"/>
          <w:i w:val="false"/>
          <w:color w:val="000000"/>
          <w:sz w:val="28"/>
        </w:rPr>
        <w:t>Істі қалыптастырудың және жергілікті атқарушы органның мұрағатына тапсыруға дайындаудың дұрыстығын БҚҚ қызметі тексереді. Анықталған кемшіліктерді жергілікті атқарушы органның құрылымдық бөлімшесі жояды.</w:t>
      </w:r>
      <w:r>
        <w:br/>
      </w:r>
      <w:r>
        <w:rPr>
          <w:rFonts w:ascii="Times New Roman"/>
          <w:b w:val="false"/>
          <w:i w:val="false"/>
          <w:color w:val="000000"/>
          <w:sz w:val="28"/>
        </w:rPr>
        <w:t xml:space="preserve">
      164. </w:t>
      </w:r>
      <w:r>
        <w:rPr>
          <w:rFonts w:ascii="Times New Roman"/>
          <w:b w:val="false"/>
          <w:i w:val="false"/>
          <w:color w:val="000000"/>
          <w:sz w:val="28"/>
        </w:rPr>
        <w:t xml:space="preserve">Әрбір істі қабылдауды құрылымдық бөлімше қызметкерінің қатысуымен жергілікті атқарушы органның мұрағатқа жауапты қызметкері жүргізеді. Бұл ретте тізімдеменің екі данасына оған енгізілген әр істің жанына істердің бар екендігі туралы белгі қойылады. Тізімдеменің әрбір данасының соңында нақты қабылданған істердің саны санмен және жазбаша, істерді қабылдау-беру күні, сондай-ақ мұрағатқа жауапты қызметкер мен істерді өткізген тұлғаның қойылған қолдары көрсетіледі. </w:t>
      </w:r>
      <w:r>
        <w:br/>
      </w:r>
      <w:r>
        <w:rPr>
          <w:rFonts w:ascii="Times New Roman"/>
          <w:b w:val="false"/>
          <w:i w:val="false"/>
          <w:color w:val="000000"/>
          <w:sz w:val="28"/>
        </w:rPr>
        <w:t xml:space="preserve">
      165. </w:t>
      </w:r>
      <w:r>
        <w:rPr>
          <w:rFonts w:ascii="Times New Roman"/>
          <w:b w:val="false"/>
          <w:i w:val="false"/>
          <w:color w:val="000000"/>
          <w:sz w:val="28"/>
        </w:rPr>
        <w:t xml:space="preserve">Істермен бірге мұрағатқа құжаттарға және (немесе) бағдарламалық құралдарға және өткізілетін құжаттардың тіркелуі мен орындалуы туралы ақпаратты қамтитын деректер қорына тіркеу картотекасы беріледі. Әрбір картотеканың немесе деректер қорының тақырыбы тізімдемеге енгізіледі. </w:t>
      </w:r>
      <w:r>
        <w:br/>
      </w:r>
      <w:r>
        <w:rPr>
          <w:rFonts w:ascii="Times New Roman"/>
          <w:b w:val="false"/>
          <w:i w:val="false"/>
          <w:color w:val="000000"/>
          <w:sz w:val="28"/>
        </w:rPr>
        <w:t xml:space="preserve">
      166. Құрылымдық бөлімше таратылса немесе қайта құрылған кезде осы құрылымдық бөлімшенің іс жүргізуге жауапты тұлғасы тарату іс-шараларының жүргізілуі кезінде қолда бар құжаттарды істерге қалыптастырып, істерді ресімдейді және сақтау мерзімдеріне қарамастан оларды жергілікті атқарушы органның мұрағатына тапсырады. </w:t>
      </w:r>
      <w:r>
        <w:br/>
      </w:r>
      <w:r>
        <w:rPr>
          <w:rFonts w:ascii="Times New Roman"/>
          <w:b w:val="false"/>
          <w:i w:val="false"/>
          <w:color w:val="000000"/>
          <w:sz w:val="28"/>
        </w:rPr>
        <w:t xml:space="preserve">
      Істерді өткізу істер тізімдемесі мен істер номенклатурасы бойынша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