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2994" w14:textId="66b2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Жамбыл облыстық мәслихатының 2013 жылғы 18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2014 жылғы 22 тамыздағы № 28-3 шешімі. Жамбыл облысының Әділет департаментінде 2014 жылғы 27 тамызда № 2303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туралы» Жамбыл облыстық мәслихатының 2013 жылғы 18 желтоқсандағы № 20-3 шешіміне (Нормативтік құқықтық актілерді мемлекеттік тіркеу тізілімінде </w:t>
      </w:r>
      <w:r>
        <w:rPr>
          <w:rFonts w:ascii="Times New Roman"/>
          <w:b w:val="false"/>
          <w:i w:val="false"/>
          <w:color w:val="000000"/>
          <w:sz w:val="28"/>
        </w:rPr>
        <w:t>№ 2077</w:t>
      </w:r>
      <w:r>
        <w:rPr>
          <w:rFonts w:ascii="Times New Roman"/>
          <w:b w:val="false"/>
          <w:i w:val="false"/>
          <w:color w:val="000000"/>
          <w:sz w:val="28"/>
        </w:rPr>
        <w:t xml:space="preserve"> болып тіркелген, 2013 жылғы 28 желтоқсанда № 167-168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«173 519 082» сандары «173 593 032»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 xml:space="preserve">: </w:t>
      </w:r>
      <w:r>
        <w:br/>
      </w:r>
      <w:r>
        <w:rPr>
          <w:rFonts w:ascii="Times New Roman"/>
          <w:b w:val="false"/>
          <w:i w:val="false"/>
          <w:color w:val="000000"/>
          <w:sz w:val="28"/>
        </w:rPr>
        <w:t xml:space="preserve">
      «2 148 905» сандары «2 078 905» сандарымен ауыстырылсын; </w:t>
      </w:r>
      <w:r>
        <w:br/>
      </w:r>
      <w:r>
        <w:rPr>
          <w:rFonts w:ascii="Times New Roman"/>
          <w:b w:val="false"/>
          <w:i w:val="false"/>
          <w:color w:val="000000"/>
          <w:sz w:val="28"/>
        </w:rPr>
        <w:t>
      «2 749 807» сандары «2 679 807»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w:t>
      </w:r>
      <w:r>
        <w:br/>
      </w:r>
      <w:r>
        <w:rPr>
          <w:rFonts w:ascii="Times New Roman"/>
          <w:b w:val="false"/>
          <w:i w:val="false"/>
          <w:color w:val="000000"/>
          <w:sz w:val="28"/>
        </w:rPr>
        <w:t xml:space="preserve">
      «968 246» сандары «964 296» сандарымен ауыстырылсын; </w:t>
      </w:r>
      <w:r>
        <w:br/>
      </w:r>
      <w:r>
        <w:rPr>
          <w:rFonts w:ascii="Times New Roman"/>
          <w:b w:val="false"/>
          <w:i w:val="false"/>
          <w:color w:val="000000"/>
          <w:sz w:val="28"/>
        </w:rPr>
        <w:t>
      «969 234» сандары «965 284»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 xml:space="preserve">: </w:t>
      </w:r>
      <w:r>
        <w:br/>
      </w:r>
      <w:r>
        <w:rPr>
          <w:rFonts w:ascii="Times New Roman"/>
          <w:b w:val="false"/>
          <w:i w:val="false"/>
          <w:color w:val="000000"/>
          <w:sz w:val="28"/>
        </w:rPr>
        <w:t xml:space="preserve">
      «320 000» сандары «264 573» сандарымен ауыстырылсын.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А. Майлыбаев                               Б. Қарашолақов </w:t>
      </w:r>
    </w:p>
    <w:bookmarkEnd w:id="0"/>
    <w:bookmarkStart w:name="z11"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2014 жылғы 22 тамыздағы</w:t>
      </w:r>
      <w:r>
        <w:br/>
      </w:r>
      <w:r>
        <w:rPr>
          <w:rFonts w:ascii="Times New Roman"/>
          <w:b w:val="false"/>
          <w:i w:val="false"/>
          <w:color w:val="000000"/>
          <w:sz w:val="28"/>
        </w:rPr>
        <w:t>
      № 28-3 шешіміне қосымша</w:t>
      </w:r>
    </w:p>
    <w:bookmarkEnd w:id="1"/>
    <w:p>
      <w:pPr>
        <w:spacing w:after="0"/>
        <w:ind w:left="0"/>
        <w:jc w:val="both"/>
      </w:pPr>
      <w:r>
        <w:rPr>
          <w:rFonts w:ascii="Times New Roman"/>
          <w:b w:val="false"/>
          <w:i w:val="false"/>
          <w:color w:val="000000"/>
          <w:sz w:val="28"/>
        </w:rPr>
        <w:t>      Жамбыл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 20-3 шешіміне қосымша</w:t>
      </w:r>
    </w:p>
    <w:p>
      <w:pPr>
        <w:spacing w:after="0"/>
        <w:ind w:left="0"/>
        <w:jc w:val="left"/>
      </w:pPr>
      <w:r>
        <w:rPr>
          <w:rFonts w:ascii="Times New Roman"/>
          <w:b/>
          <w:i w:val="false"/>
          <w:color w:val="000000"/>
        </w:rPr>
        <w:t xml:space="preserve">  2014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833"/>
        <w:gridCol w:w="644"/>
        <w:gridCol w:w="9455"/>
        <w:gridCol w:w="2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174 430 102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16 860 461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8 286 186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8 286 186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6 664 526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6 664 526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1 909 749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1 766 267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746 337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971 896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971 896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155 798 374</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179 046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155 619 328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155 619 328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15"/>
        <w:gridCol w:w="751"/>
        <w:gridCol w:w="9084"/>
        <w:gridCol w:w="24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173 593 032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1 337 747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880 957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106 783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6 003 932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5 991 691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5 082 080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26 216 913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4 181 971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2 551 532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1 427 080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720 737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2 151 557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1 815 577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4 562 878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4 562 878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123 062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2 404 485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131 033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630 919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1 115 800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9 740 468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7 028 875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37 579 882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948 770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9 535 199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5 285 309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1 242 640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16 275 623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1 300 436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1 257 425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2 033 401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1 631 390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5 773 474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5 738 676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5 094 356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1 440 865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1 517 189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1 517 189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1 058 060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765 641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14 481 811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3 834 609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1 895 349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1 910 722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5 468 608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4 139 364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631 111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7 655 113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1 174 052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437 267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1 519 510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1 301 968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3 197 057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381 366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2 621 078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157 812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536 757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95 354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555 555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10 549 387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5 530 501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143 309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1 609 030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1 510 984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819 560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186 017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344 378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39 954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565 276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565 276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415 432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3 172 816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2 894 148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394 148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9 214 296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 инновациялық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2 483 353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264 573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2 218 780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1 629 028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4 027 844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749 513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1 545 380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924 437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122 506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627 359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51 249 627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51 249 627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50 949 393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300 324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2 078 905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2 679 807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425 826</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33"/>
        <w:gridCol w:w="728"/>
        <w:gridCol w:w="9330"/>
        <w:gridCol w:w="2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35"/>
        <w:gridCol w:w="729"/>
        <w:gridCol w:w="9385"/>
        <w:gridCol w:w="2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964 296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913 050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913 050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44"/>
        <w:gridCol w:w="686"/>
        <w:gridCol w:w="9350"/>
        <w:gridCol w:w="2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- 2 206 131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2 206 131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33"/>
        <w:gridCol w:w="749"/>
        <w:gridCol w:w="9056"/>
        <w:gridCol w:w="2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2 599 807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15"/>
        <w:gridCol w:w="815"/>
        <w:gridCol w:w="9040"/>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